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>
          <w:b/>
          <w:bCs/>
        </w:rPr>
      </w:pPr>
      <w:r>
        <w:rPr>
          <w:b/>
          <w:bCs/>
        </w:rPr>
        <w:t>Sprostowanie do treści ogłoszenia Wójta Gminy Ożarowice będącego załącznikiem nr 1 do zarządzenia Nr WG.0050.1300.2024 Wójta Gminy Ożarowice z dnia 10 stycznia 2024 roku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W części „Stan prawny nieruchomości:” wpisuje się poprawny nr nieruchomości, tj. </w:t>
      </w:r>
      <w:r>
        <w:rPr>
          <w:b/>
          <w:bCs/>
        </w:rPr>
        <w:t>499/74</w:t>
      </w:r>
      <w:r>
        <w:rPr/>
        <w:t>. Pozostałe zapisy pozostają bez zmian.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pl-PL" w:eastAsia="zh-CN" w:bidi="hi-IN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LibreOffice/7.6.4.1$Windows_X86_64 LibreOffice_project/e19e193f88cd6c0525a17fb7a176ed8e6a3e2aa1</Application>
  <AppVersion>15.0000</AppVersion>
  <Pages>1</Pages>
  <Words>41</Words>
  <Characters>256</Characters>
  <CharactersWithSpaces>295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2024-02-05T07:48:26Z</dcterms:created>
  <dc:creator/>
  <dc:description/>
  <dc:language>pl-PL</dc:language>
  <cp:lastModifiedBy/>
  <dcterms:modified xsi:type="dcterms:W3CDTF">2024-02-05T07:52:00Z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