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803B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803B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803B5C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803B5C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803B5C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803B5C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077DD5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077DD5">
        <w:rPr>
          <w:rFonts w:eastAsia="Times New Roman"/>
          <w:szCs w:val="22"/>
        </w:rPr>
        <w:t xml:space="preserve">W nawiązaniu </w:t>
      </w:r>
      <w:r w:rsidR="00F01A93" w:rsidRPr="00077DD5">
        <w:rPr>
          <w:rFonts w:eastAsia="Times New Roman"/>
          <w:szCs w:val="22"/>
        </w:rPr>
        <w:t xml:space="preserve">do ogłoszenia o zamówieniu pn. </w:t>
      </w:r>
      <w:r w:rsidR="008A0439" w:rsidRPr="00077DD5">
        <w:rPr>
          <w:rFonts w:asciiTheme="majorHAnsi" w:eastAsiaTheme="majorEastAsia" w:hAnsiTheme="majorHAnsi" w:cstheme="majorBidi"/>
          <w:b/>
          <w:szCs w:val="22"/>
        </w:rPr>
        <w:t>„</w:t>
      </w:r>
      <w:r w:rsidR="00077DD5" w:rsidRPr="00077DD5">
        <w:rPr>
          <w:rFonts w:asciiTheme="majorHAnsi" w:eastAsiaTheme="majorEastAsia" w:hAnsiTheme="majorHAnsi" w:cstheme="majorBidi"/>
          <w:b/>
          <w:szCs w:val="22"/>
        </w:rPr>
        <w:t>Kompleksowa obsługa bankowa budżetu Gminy Ożarowice i jej jednostek organizacyjnych w latach 2023-2026</w:t>
      </w:r>
      <w:r w:rsidR="008A0439" w:rsidRPr="00077DD5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077DD5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747C24" w:rsidRDefault="0085461E" w:rsidP="00747C24">
      <w:pPr>
        <w:pStyle w:val="Akapitzlist"/>
        <w:numPr>
          <w:ilvl w:val="0"/>
          <w:numId w:val="23"/>
        </w:numPr>
        <w:rPr>
          <w:rFonts w:cstheme="minorHAnsi"/>
          <w:b/>
          <w:szCs w:val="22"/>
        </w:rPr>
      </w:pPr>
      <w:r w:rsidRPr="00747C24">
        <w:rPr>
          <w:rFonts w:cstheme="minorHAnsi"/>
          <w:b/>
          <w:szCs w:val="22"/>
        </w:rPr>
        <w:t>C</w:t>
      </w:r>
      <w:r w:rsidR="006D0AF3" w:rsidRPr="00747C24">
        <w:rPr>
          <w:rFonts w:cstheme="minorHAnsi"/>
          <w:b/>
          <w:szCs w:val="22"/>
        </w:rPr>
        <w:t xml:space="preserve">ena </w:t>
      </w:r>
      <w:r w:rsidRPr="00747C24">
        <w:rPr>
          <w:rFonts w:cstheme="minorHAnsi"/>
          <w:b/>
          <w:szCs w:val="22"/>
        </w:rPr>
        <w:t xml:space="preserve">ryczałtowa </w:t>
      </w:r>
      <w:r w:rsidR="006D0AF3" w:rsidRPr="00747C24">
        <w:rPr>
          <w:rFonts w:cstheme="minorHAnsi"/>
          <w:b/>
          <w:szCs w:val="22"/>
        </w:rPr>
        <w:t xml:space="preserve">………………………. </w:t>
      </w:r>
      <w:r w:rsidR="00E902D4" w:rsidRPr="00747C24">
        <w:rPr>
          <w:rFonts w:cstheme="minorHAnsi"/>
          <w:b/>
          <w:szCs w:val="22"/>
        </w:rPr>
        <w:t>z</w:t>
      </w:r>
      <w:r w:rsidR="006D0AF3" w:rsidRPr="00747C24">
        <w:rPr>
          <w:rFonts w:cstheme="minorHAnsi"/>
          <w:b/>
          <w:szCs w:val="22"/>
        </w:rPr>
        <w:t>ł</w:t>
      </w:r>
      <w:r w:rsidR="00E902D4" w:rsidRPr="00747C2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  <w:r w:rsidR="002E11FE">
        <w:rPr>
          <w:rFonts w:cstheme="minorHAnsi"/>
          <w:szCs w:val="22"/>
        </w:rPr>
        <w:t xml:space="preserve"> VAT zwolniony,</w:t>
      </w:r>
    </w:p>
    <w:p w:rsidR="00077DD5" w:rsidRDefault="00077DD5" w:rsidP="00077DD5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zgodnie z poniższym formularzem cenowym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377"/>
        <w:gridCol w:w="1838"/>
        <w:gridCol w:w="1479"/>
        <w:gridCol w:w="1696"/>
      </w:tblGrid>
      <w:tr w:rsidR="00077DD5" w:rsidRPr="000948C2" w:rsidTr="00DE558D">
        <w:trPr>
          <w:trHeight w:val="689"/>
        </w:trPr>
        <w:tc>
          <w:tcPr>
            <w:tcW w:w="371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863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Jednostka organizacyjna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Wynagrodzenie miesięczne (ryczałt)</w:t>
            </w:r>
          </w:p>
        </w:tc>
        <w:tc>
          <w:tcPr>
            <w:tcW w:w="816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Liczba miesięcy</w:t>
            </w:r>
          </w:p>
        </w:tc>
        <w:tc>
          <w:tcPr>
            <w:tcW w:w="93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Łączna cena</w:t>
            </w:r>
          </w:p>
        </w:tc>
      </w:tr>
      <w:tr w:rsidR="00077DD5" w:rsidRPr="000948C2" w:rsidTr="00DE558D">
        <w:trPr>
          <w:trHeight w:val="58"/>
        </w:trPr>
        <w:tc>
          <w:tcPr>
            <w:tcW w:w="371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A</w:t>
            </w:r>
          </w:p>
        </w:tc>
        <w:tc>
          <w:tcPr>
            <w:tcW w:w="1863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B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</w:t>
            </w:r>
          </w:p>
        </w:tc>
        <w:tc>
          <w:tcPr>
            <w:tcW w:w="81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D</w:t>
            </w:r>
          </w:p>
        </w:tc>
        <w:tc>
          <w:tcPr>
            <w:tcW w:w="93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E = C x D</w:t>
            </w:r>
          </w:p>
        </w:tc>
      </w:tr>
      <w:tr w:rsidR="00077DD5" w:rsidRPr="000948C2" w:rsidTr="00DE558D">
        <w:trPr>
          <w:trHeight w:val="334"/>
        </w:trPr>
        <w:tc>
          <w:tcPr>
            <w:tcW w:w="371" w:type="pct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1.</w:t>
            </w:r>
          </w:p>
        </w:tc>
        <w:tc>
          <w:tcPr>
            <w:tcW w:w="1863" w:type="pct"/>
            <w:shd w:val="clear" w:color="auto" w:fill="auto"/>
          </w:tcPr>
          <w:p w:rsidR="00077DD5" w:rsidRPr="00077DD5" w:rsidRDefault="00077DD5" w:rsidP="00077DD5">
            <w:pPr>
              <w:jc w:val="left"/>
            </w:pPr>
            <w:r w:rsidRPr="00077DD5">
              <w:t xml:space="preserve">Gmina </w:t>
            </w:r>
            <w:r>
              <w:t>Ożarowice i Urząd Gminy Ożarowice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077DD5" w:rsidRPr="000948C2" w:rsidRDefault="005E456B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3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2.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>Centru</w:t>
            </w:r>
            <w:r>
              <w:t>m Usług Wspólnych w 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3.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Przedszkole w Ożarowicach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27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4.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 xml:space="preserve">Przedszkole w </w:t>
            </w:r>
            <w:r>
              <w:t>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37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5.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Szkoła Podstawowa w Ożarowicach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6.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Szkoła Podstawowa w 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7.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 xml:space="preserve">Szkoła Podstawowa w </w:t>
            </w:r>
            <w:r>
              <w:t>Zendku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8.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Ośrodek Pomocy Społecznej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7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9.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>Zakł</w:t>
            </w:r>
            <w:r>
              <w:t>ad Gospodarki Komunalnej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7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10.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Żłobek w 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077DD5" w:rsidRPr="000948C2" w:rsidTr="00DE558D">
        <w:trPr>
          <w:trHeight w:val="274"/>
        </w:trPr>
        <w:tc>
          <w:tcPr>
            <w:tcW w:w="4064" w:type="pct"/>
            <w:gridSpan w:val="4"/>
            <w:shd w:val="clear" w:color="auto" w:fill="F2F2F2" w:themeFill="background1" w:themeFillShade="F2"/>
            <w:vAlign w:val="center"/>
          </w:tcPr>
          <w:p w:rsidR="00077DD5" w:rsidRPr="00312199" w:rsidRDefault="005E456B" w:rsidP="005E456B">
            <w:pPr>
              <w:tabs>
                <w:tab w:val="left" w:pos="426"/>
              </w:tabs>
              <w:jc w:val="right"/>
              <w:rPr>
                <w:rFonts w:cstheme="minorHAnsi"/>
                <w:b/>
                <w:szCs w:val="22"/>
                <w:lang w:eastAsia="pl-PL"/>
              </w:rPr>
            </w:pPr>
            <w:r>
              <w:rPr>
                <w:rFonts w:cstheme="minorHAnsi"/>
                <w:b/>
                <w:szCs w:val="22"/>
                <w:lang w:eastAsia="pl-PL"/>
              </w:rPr>
              <w:t>Cena ogółem</w:t>
            </w:r>
          </w:p>
        </w:tc>
        <w:tc>
          <w:tcPr>
            <w:tcW w:w="936" w:type="pct"/>
            <w:vAlign w:val="center"/>
          </w:tcPr>
          <w:p w:rsidR="00077DD5" w:rsidRPr="00B9386B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</w:p>
        </w:tc>
      </w:tr>
    </w:tbl>
    <w:p w:rsidR="000761F7" w:rsidRDefault="00077DD5" w:rsidP="00DE558D">
      <w:pPr>
        <w:tabs>
          <w:tab w:val="left" w:pos="828"/>
        </w:tabs>
        <w:spacing w:before="240"/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>O</w:t>
      </w:r>
      <w:r w:rsidR="000761F7" w:rsidRPr="000761F7">
        <w:rPr>
          <w:rFonts w:cstheme="minorHAnsi"/>
          <w:b/>
          <w:szCs w:val="22"/>
        </w:rPr>
        <w:t>świadczamy</w:t>
      </w:r>
      <w:r w:rsidR="000761F7"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 w:rsidR="000761F7">
        <w:rPr>
          <w:rFonts w:cstheme="minorHAnsi"/>
          <w:szCs w:val="22"/>
        </w:rPr>
        <w:t>:</w:t>
      </w:r>
    </w:p>
    <w:p w:rsidR="0085461E" w:rsidRPr="00A35054" w:rsidRDefault="00803B5C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803B5C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D358C5" w:rsidRPr="005E456B" w:rsidRDefault="00BB3697" w:rsidP="00F54D5A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b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 xml:space="preserve">wienie </w:t>
      </w:r>
      <w:r w:rsidR="00747C24">
        <w:rPr>
          <w:rFonts w:cstheme="minorHAnsi"/>
          <w:szCs w:val="22"/>
        </w:rPr>
        <w:t xml:space="preserve">będziemy realizować w okresie </w:t>
      </w:r>
      <w:r w:rsidR="00747C24" w:rsidRPr="005E456B">
        <w:rPr>
          <w:rFonts w:cstheme="minorHAnsi"/>
          <w:b/>
          <w:szCs w:val="22"/>
        </w:rPr>
        <w:t>od 1 stycznia 2023 r. do 31 grudnia 2026 r.</w:t>
      </w:r>
    </w:p>
    <w:p w:rsidR="00E3706C" w:rsidRDefault="00E3706C" w:rsidP="00F54D5A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F54D5A">
        <w:rPr>
          <w:rFonts w:cstheme="minorHAnsi"/>
          <w:szCs w:val="22"/>
        </w:rPr>
        <w:t>.</w:t>
      </w:r>
      <w:bookmarkStart w:id="0" w:name="_GoBack"/>
      <w:bookmarkEnd w:id="0"/>
    </w:p>
    <w:p w:rsidR="005B286C" w:rsidRDefault="006B3A61" w:rsidP="00F54D5A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F54D5A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F54D5A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F54D5A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583342" w:rsidRDefault="006B3A61" w:rsidP="00F54D5A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8E0FB7">
        <w:trPr>
          <w:cantSplit/>
          <w:trHeight w:val="719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4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5C" w:rsidRDefault="00803B5C">
      <w:pPr>
        <w:spacing w:after="0"/>
      </w:pPr>
      <w:r>
        <w:separator/>
      </w:r>
    </w:p>
  </w:endnote>
  <w:endnote w:type="continuationSeparator" w:id="0">
    <w:p w:rsidR="00803B5C" w:rsidRDefault="00803B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D5A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D5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5C" w:rsidRDefault="00803B5C">
      <w:pPr>
        <w:spacing w:after="0"/>
      </w:pPr>
      <w:r>
        <w:separator/>
      </w:r>
    </w:p>
  </w:footnote>
  <w:footnote w:type="continuationSeparator" w:id="0">
    <w:p w:rsidR="00803B5C" w:rsidRDefault="00803B5C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692682"/>
    <w:multiLevelType w:val="hybridMultilevel"/>
    <w:tmpl w:val="105CD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672343"/>
    <w:multiLevelType w:val="hybridMultilevel"/>
    <w:tmpl w:val="7A101F40"/>
    <w:lvl w:ilvl="0" w:tplc="D2C0B6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CE0568A"/>
    <w:multiLevelType w:val="hybridMultilevel"/>
    <w:tmpl w:val="7AAEF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2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2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4"/>
  </w:num>
  <w:num w:numId="5">
    <w:abstractNumId w:val="10"/>
  </w:num>
  <w:num w:numId="6">
    <w:abstractNumId w:val="18"/>
  </w:num>
  <w:num w:numId="7">
    <w:abstractNumId w:val="11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19"/>
  </w:num>
  <w:num w:numId="13">
    <w:abstractNumId w:val="12"/>
  </w:num>
  <w:num w:numId="14">
    <w:abstractNumId w:val="13"/>
  </w:num>
  <w:num w:numId="15">
    <w:abstractNumId w:val="20"/>
  </w:num>
  <w:num w:numId="16">
    <w:abstractNumId w:val="17"/>
  </w:num>
  <w:num w:numId="17">
    <w:abstractNumId w:val="23"/>
  </w:num>
  <w:num w:numId="18">
    <w:abstractNumId w:val="0"/>
  </w:num>
  <w:num w:numId="19">
    <w:abstractNumId w:val="8"/>
  </w:num>
  <w:num w:numId="20">
    <w:abstractNumId w:val="21"/>
  </w:num>
  <w:num w:numId="21">
    <w:abstractNumId w:val="16"/>
  </w:num>
  <w:num w:numId="22">
    <w:abstractNumId w:val="9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77DD5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820C3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11FE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C5149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456B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47C24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03B5C"/>
    <w:rsid w:val="00845099"/>
    <w:rsid w:val="00851C08"/>
    <w:rsid w:val="0085461E"/>
    <w:rsid w:val="00860CB2"/>
    <w:rsid w:val="00887BD1"/>
    <w:rsid w:val="0089273F"/>
    <w:rsid w:val="00894614"/>
    <w:rsid w:val="008A0439"/>
    <w:rsid w:val="008A3D02"/>
    <w:rsid w:val="008A49BA"/>
    <w:rsid w:val="008A5FAE"/>
    <w:rsid w:val="008C1470"/>
    <w:rsid w:val="008C5F4A"/>
    <w:rsid w:val="008E0FB7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E558D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4D5A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077DD5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5F225-3772-459E-8F27-861D38FD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243</cp:revision>
  <cp:lastPrinted>2016-11-30T08:38:00Z</cp:lastPrinted>
  <dcterms:created xsi:type="dcterms:W3CDTF">2017-07-03T06:14:00Z</dcterms:created>
  <dcterms:modified xsi:type="dcterms:W3CDTF">2022-12-08T12:11:00Z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