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29CC1" w14:textId="77777777" w:rsidR="009A53D6" w:rsidRPr="00534B36" w:rsidRDefault="00692148">
      <w:pPr>
        <w:tabs>
          <w:tab w:val="center" w:pos="4896"/>
          <w:tab w:val="right" w:pos="9214"/>
        </w:tabs>
        <w:jc w:val="right"/>
        <w:rPr>
          <w:rFonts w:asciiTheme="minorHAnsi" w:hAnsiTheme="minorHAnsi" w:cs="Arial"/>
          <w:color w:val="000000"/>
          <w:sz w:val="21"/>
          <w:szCs w:val="21"/>
        </w:rPr>
      </w:pPr>
      <w:r w:rsidRPr="00534B36">
        <w:rPr>
          <w:rFonts w:asciiTheme="minorHAnsi" w:hAnsiTheme="minorHAnsi" w:cs="Arial"/>
          <w:color w:val="000000"/>
          <w:sz w:val="21"/>
          <w:szCs w:val="21"/>
        </w:rPr>
        <w:t>Z</w:t>
      </w:r>
      <w:r w:rsidR="00D6683B" w:rsidRPr="00534B36">
        <w:rPr>
          <w:rFonts w:asciiTheme="minorHAnsi" w:hAnsiTheme="minorHAnsi" w:cs="Arial"/>
          <w:color w:val="000000"/>
          <w:sz w:val="21"/>
          <w:szCs w:val="21"/>
        </w:rPr>
        <w:t>ałącznik nr 2 do SIWZ – wzór Umowy</w:t>
      </w:r>
    </w:p>
    <w:p w14:paraId="2CC45961" w14:textId="77777777" w:rsidR="009A53D6" w:rsidRPr="00534B36" w:rsidRDefault="009A53D6">
      <w:pPr>
        <w:pStyle w:val="db"/>
        <w:jc w:val="right"/>
        <w:rPr>
          <w:rFonts w:asciiTheme="minorHAnsi" w:hAnsiTheme="minorHAnsi" w:cs="Arial"/>
          <w:color w:val="00000A"/>
          <w:sz w:val="21"/>
          <w:szCs w:val="21"/>
        </w:rPr>
      </w:pPr>
    </w:p>
    <w:p w14:paraId="03A599BC" w14:textId="77777777" w:rsidR="009A53D6" w:rsidRPr="00534B36" w:rsidRDefault="009A53D6">
      <w:pPr>
        <w:pStyle w:val="db"/>
        <w:jc w:val="center"/>
        <w:rPr>
          <w:rFonts w:asciiTheme="minorHAnsi" w:hAnsiTheme="minorHAnsi" w:cs="Arial"/>
          <w:color w:val="00000A"/>
          <w:spacing w:val="20"/>
          <w:sz w:val="21"/>
          <w:szCs w:val="21"/>
        </w:rPr>
      </w:pPr>
    </w:p>
    <w:p w14:paraId="1144528D" w14:textId="77777777" w:rsidR="00991475" w:rsidRDefault="004A0ABB" w:rsidP="004A0ABB">
      <w:pPr>
        <w:pStyle w:val="db"/>
        <w:tabs>
          <w:tab w:val="left" w:pos="3813"/>
          <w:tab w:val="center" w:pos="4536"/>
        </w:tabs>
        <w:spacing w:after="120"/>
        <w:rPr>
          <w:rFonts w:asciiTheme="minorHAnsi" w:hAnsiTheme="minorHAnsi" w:cs="Arial"/>
          <w:b/>
          <w:color w:val="00000A"/>
          <w:spacing w:val="20"/>
          <w:sz w:val="21"/>
          <w:szCs w:val="21"/>
        </w:rPr>
      </w:pPr>
      <w:r>
        <w:rPr>
          <w:rFonts w:asciiTheme="minorHAnsi" w:hAnsiTheme="minorHAnsi" w:cs="Arial"/>
          <w:b/>
          <w:color w:val="00000A"/>
          <w:spacing w:val="20"/>
          <w:sz w:val="21"/>
          <w:szCs w:val="21"/>
        </w:rPr>
        <w:tab/>
      </w:r>
    </w:p>
    <w:p w14:paraId="03077D52" w14:textId="051FB315" w:rsidR="009A53D6" w:rsidRPr="00534B36" w:rsidRDefault="004A0ABB" w:rsidP="004A0ABB">
      <w:pPr>
        <w:pStyle w:val="db"/>
        <w:tabs>
          <w:tab w:val="left" w:pos="3813"/>
          <w:tab w:val="center" w:pos="4536"/>
        </w:tabs>
        <w:spacing w:after="120"/>
        <w:rPr>
          <w:rFonts w:asciiTheme="minorHAnsi" w:hAnsiTheme="minorHAnsi" w:cs="Arial"/>
          <w:b/>
          <w:color w:val="00000A"/>
          <w:spacing w:val="20"/>
          <w:sz w:val="21"/>
          <w:szCs w:val="21"/>
        </w:rPr>
      </w:pPr>
      <w:r>
        <w:rPr>
          <w:rFonts w:asciiTheme="minorHAnsi" w:hAnsiTheme="minorHAnsi" w:cs="Arial"/>
          <w:b/>
          <w:color w:val="00000A"/>
          <w:spacing w:val="20"/>
          <w:sz w:val="21"/>
          <w:szCs w:val="21"/>
        </w:rPr>
        <w:tab/>
      </w:r>
      <w:r w:rsidR="007D446D">
        <w:rPr>
          <w:rFonts w:asciiTheme="minorHAnsi" w:hAnsiTheme="minorHAnsi" w:cs="Arial"/>
          <w:b/>
          <w:color w:val="00000A"/>
          <w:spacing w:val="20"/>
          <w:sz w:val="21"/>
          <w:szCs w:val="21"/>
        </w:rPr>
        <w:t>U M O W A</w:t>
      </w:r>
    </w:p>
    <w:p w14:paraId="515F52DC" w14:textId="77777777" w:rsidR="009A53D6" w:rsidRDefault="00D6683B">
      <w:pPr>
        <w:pStyle w:val="db"/>
        <w:jc w:val="center"/>
        <w:rPr>
          <w:rFonts w:asciiTheme="minorHAnsi" w:hAnsiTheme="minorHAnsi" w:cs="Arial"/>
          <w:b/>
          <w:color w:val="00000A"/>
          <w:spacing w:val="20"/>
          <w:sz w:val="21"/>
          <w:szCs w:val="21"/>
        </w:rPr>
      </w:pPr>
      <w:r w:rsidRPr="00534B36">
        <w:rPr>
          <w:rFonts w:asciiTheme="minorHAnsi" w:hAnsiTheme="minorHAnsi" w:cs="Arial"/>
          <w:b/>
          <w:color w:val="00000A"/>
          <w:spacing w:val="20"/>
          <w:sz w:val="21"/>
          <w:szCs w:val="21"/>
        </w:rPr>
        <w:t>NA WYKONANIE ROBÓT BUDOWLANYCH</w:t>
      </w:r>
    </w:p>
    <w:p w14:paraId="4E9B4FEC" w14:textId="77777777" w:rsidR="00B23458" w:rsidRPr="00534B36" w:rsidRDefault="00B23458">
      <w:pPr>
        <w:pStyle w:val="db"/>
        <w:jc w:val="center"/>
        <w:rPr>
          <w:rFonts w:asciiTheme="minorHAnsi" w:hAnsiTheme="minorHAnsi" w:cs="Arial"/>
          <w:b/>
          <w:color w:val="00000A"/>
          <w:spacing w:val="20"/>
          <w:sz w:val="21"/>
          <w:szCs w:val="21"/>
        </w:rPr>
      </w:pPr>
    </w:p>
    <w:p w14:paraId="50FA91DF" w14:textId="77777777" w:rsidR="009A53D6" w:rsidRPr="00534B36" w:rsidRDefault="009A53D6" w:rsidP="004A0ABB">
      <w:pPr>
        <w:pStyle w:val="db"/>
        <w:jc w:val="center"/>
        <w:rPr>
          <w:rFonts w:asciiTheme="minorHAnsi" w:hAnsiTheme="minorHAnsi" w:cs="Arial"/>
          <w:color w:val="00000A"/>
          <w:sz w:val="21"/>
          <w:szCs w:val="21"/>
        </w:rPr>
      </w:pPr>
    </w:p>
    <w:p w14:paraId="37BB0196" w14:textId="77777777" w:rsidR="009A53D6" w:rsidRPr="00534B36" w:rsidRDefault="009A53D6">
      <w:pPr>
        <w:pStyle w:val="db"/>
        <w:jc w:val="both"/>
        <w:rPr>
          <w:rFonts w:asciiTheme="minorHAnsi" w:hAnsiTheme="minorHAnsi" w:cs="Arial"/>
          <w:color w:val="00000A"/>
          <w:sz w:val="21"/>
          <w:szCs w:val="21"/>
        </w:rPr>
      </w:pPr>
    </w:p>
    <w:p w14:paraId="1C38AEB6" w14:textId="200D60D0" w:rsidR="009A53D6" w:rsidRPr="00534B36" w:rsidRDefault="00D6683B">
      <w:pPr>
        <w:spacing w:line="276" w:lineRule="auto"/>
        <w:jc w:val="both"/>
        <w:rPr>
          <w:rFonts w:asciiTheme="minorHAnsi" w:hAnsiTheme="minorHAnsi" w:cs="Arial"/>
          <w:sz w:val="21"/>
          <w:szCs w:val="21"/>
        </w:rPr>
      </w:pPr>
      <w:r w:rsidRPr="00534B36">
        <w:rPr>
          <w:rFonts w:asciiTheme="minorHAnsi" w:hAnsiTheme="minorHAnsi" w:cs="Arial"/>
          <w:sz w:val="21"/>
          <w:szCs w:val="21"/>
        </w:rPr>
        <w:t xml:space="preserve">zawarta w dniu ............................... w </w:t>
      </w:r>
      <w:r w:rsidR="007B2146">
        <w:rPr>
          <w:rFonts w:asciiTheme="minorHAnsi" w:hAnsiTheme="minorHAnsi" w:cs="Arial"/>
          <w:sz w:val="21"/>
          <w:szCs w:val="21"/>
        </w:rPr>
        <w:t>Ożarowicach</w:t>
      </w:r>
      <w:r w:rsidRPr="00534B36">
        <w:rPr>
          <w:rFonts w:asciiTheme="minorHAnsi" w:hAnsiTheme="minorHAnsi" w:cs="Arial"/>
          <w:sz w:val="21"/>
          <w:szCs w:val="21"/>
        </w:rPr>
        <w:t xml:space="preserve"> pomiędzy: </w:t>
      </w:r>
    </w:p>
    <w:p w14:paraId="45934014" w14:textId="77777777" w:rsidR="009A53D6" w:rsidRPr="00534B36" w:rsidRDefault="009A53D6">
      <w:pPr>
        <w:pStyle w:val="db"/>
        <w:jc w:val="both"/>
        <w:rPr>
          <w:rFonts w:asciiTheme="minorHAnsi" w:eastAsia="Times New Roman" w:hAnsiTheme="minorHAnsi" w:cs="Arial"/>
          <w:b/>
          <w:color w:val="00000A"/>
          <w:sz w:val="21"/>
          <w:szCs w:val="21"/>
          <w:lang w:eastAsia="ar-SA"/>
        </w:rPr>
      </w:pPr>
    </w:p>
    <w:p w14:paraId="3AB64CA7" w14:textId="77777777" w:rsidR="00C75904" w:rsidRPr="000D3C78" w:rsidRDefault="00C75904" w:rsidP="00C75904">
      <w:pPr>
        <w:pStyle w:val="db"/>
        <w:spacing w:line="360" w:lineRule="auto"/>
        <w:jc w:val="both"/>
        <w:rPr>
          <w:rFonts w:asciiTheme="minorHAnsi" w:hAnsiTheme="minorHAnsi" w:cs="Arial"/>
          <w:color w:val="00000A"/>
          <w:sz w:val="21"/>
          <w:szCs w:val="21"/>
        </w:rPr>
      </w:pPr>
      <w:r w:rsidRPr="000D3C78">
        <w:rPr>
          <w:rFonts w:asciiTheme="minorHAnsi" w:eastAsia="Times New Roman" w:hAnsiTheme="minorHAnsi" w:cs="Arial"/>
          <w:b/>
          <w:color w:val="00000A"/>
          <w:sz w:val="21"/>
          <w:szCs w:val="21"/>
          <w:lang w:eastAsia="ar-SA"/>
        </w:rPr>
        <w:t xml:space="preserve">Gminą Ożarowice, 42-625 Ożarowice ul. Dworcowa 15 </w:t>
      </w:r>
      <w:r w:rsidRPr="000D3C78">
        <w:rPr>
          <w:rFonts w:asciiTheme="minorHAnsi" w:hAnsiTheme="minorHAnsi" w:cs="Arial"/>
          <w:color w:val="00000A"/>
          <w:sz w:val="21"/>
          <w:szCs w:val="21"/>
        </w:rPr>
        <w:t>reprezentowaną przez:</w:t>
      </w:r>
    </w:p>
    <w:p w14:paraId="7EA78725" w14:textId="77777777" w:rsidR="00C75904" w:rsidRPr="000D3C78" w:rsidRDefault="00C75904" w:rsidP="00C75904">
      <w:pPr>
        <w:pStyle w:val="db"/>
        <w:spacing w:line="360" w:lineRule="auto"/>
        <w:jc w:val="both"/>
        <w:rPr>
          <w:rFonts w:asciiTheme="minorHAnsi" w:eastAsia="Times New Roman" w:hAnsiTheme="minorHAnsi" w:cs="Arial"/>
          <w:b/>
          <w:color w:val="00000A"/>
          <w:sz w:val="21"/>
          <w:szCs w:val="21"/>
          <w:lang w:eastAsia="ar-SA"/>
        </w:rPr>
      </w:pPr>
      <w:r w:rsidRPr="000D3C78">
        <w:rPr>
          <w:rFonts w:asciiTheme="minorHAnsi" w:hAnsiTheme="minorHAnsi" w:cs="Arial"/>
          <w:b/>
          <w:color w:val="00000A"/>
          <w:sz w:val="21"/>
          <w:szCs w:val="21"/>
        </w:rPr>
        <w:t xml:space="preserve">Grzegorza Czaplę – </w:t>
      </w:r>
      <w:r w:rsidRPr="000D3C78">
        <w:rPr>
          <w:rFonts w:asciiTheme="minorHAnsi" w:hAnsiTheme="minorHAnsi" w:cs="Arial"/>
          <w:color w:val="00000A"/>
          <w:sz w:val="21"/>
          <w:szCs w:val="21"/>
        </w:rPr>
        <w:t>Wójta Gminy Ożarowice</w:t>
      </w:r>
      <w:r w:rsidRPr="00FB0873">
        <w:rPr>
          <w:rFonts w:asciiTheme="minorHAnsi" w:hAnsiTheme="minorHAnsi" w:cs="Arial"/>
          <w:color w:val="00000A"/>
          <w:sz w:val="21"/>
          <w:szCs w:val="21"/>
        </w:rPr>
        <w:t>,</w:t>
      </w:r>
      <w:r w:rsidRPr="000D3C78">
        <w:rPr>
          <w:rFonts w:asciiTheme="minorHAnsi" w:hAnsiTheme="minorHAnsi" w:cs="Arial"/>
          <w:color w:val="00000A"/>
          <w:sz w:val="21"/>
          <w:szCs w:val="21"/>
        </w:rPr>
        <w:t xml:space="preserve"> </w:t>
      </w:r>
    </w:p>
    <w:p w14:paraId="7BF88688" w14:textId="77777777" w:rsidR="00C75904" w:rsidRPr="000D3C78" w:rsidRDefault="00C75904" w:rsidP="00C75904">
      <w:pPr>
        <w:pStyle w:val="db"/>
        <w:spacing w:line="360" w:lineRule="auto"/>
        <w:jc w:val="both"/>
        <w:rPr>
          <w:rFonts w:asciiTheme="minorHAnsi" w:hAnsiTheme="minorHAnsi" w:cs="Arial"/>
          <w:strike/>
          <w:color w:val="00000A"/>
          <w:sz w:val="21"/>
          <w:szCs w:val="21"/>
        </w:rPr>
      </w:pPr>
      <w:r w:rsidRPr="000D3C78">
        <w:rPr>
          <w:rFonts w:asciiTheme="minorHAnsi" w:hAnsiTheme="minorHAnsi" w:cs="Arial"/>
          <w:color w:val="00000A"/>
          <w:sz w:val="21"/>
          <w:szCs w:val="21"/>
        </w:rPr>
        <w:t xml:space="preserve">zwaną dalej w tekście niniejszej Umowy </w:t>
      </w:r>
      <w:r w:rsidRPr="000D3C78">
        <w:rPr>
          <w:rFonts w:asciiTheme="minorHAnsi" w:hAnsiTheme="minorHAnsi" w:cs="Arial"/>
          <w:i/>
          <w:color w:val="00000A"/>
          <w:sz w:val="21"/>
          <w:szCs w:val="21"/>
        </w:rPr>
        <w:t>Zamawiającym</w:t>
      </w:r>
      <w:r w:rsidRPr="000D3C78">
        <w:rPr>
          <w:rFonts w:asciiTheme="minorHAnsi" w:hAnsiTheme="minorHAnsi" w:cs="Arial"/>
          <w:color w:val="00000A"/>
          <w:sz w:val="21"/>
          <w:szCs w:val="21"/>
        </w:rPr>
        <w:t xml:space="preserve"> </w:t>
      </w:r>
    </w:p>
    <w:p w14:paraId="084E056C" w14:textId="77777777" w:rsidR="00C75904" w:rsidRDefault="00C75904">
      <w:pPr>
        <w:pStyle w:val="db"/>
        <w:spacing w:line="360" w:lineRule="auto"/>
        <w:jc w:val="both"/>
        <w:rPr>
          <w:rFonts w:asciiTheme="minorHAnsi" w:eastAsia="Times New Roman" w:hAnsiTheme="minorHAnsi" w:cs="Arial"/>
          <w:b/>
          <w:color w:val="00000A"/>
          <w:sz w:val="21"/>
          <w:szCs w:val="21"/>
          <w:lang w:eastAsia="ar-SA"/>
        </w:rPr>
      </w:pPr>
    </w:p>
    <w:p w14:paraId="06C42425" w14:textId="01DC9570" w:rsidR="009A53D6" w:rsidRPr="00534B36" w:rsidRDefault="00D6683B">
      <w:pPr>
        <w:pStyle w:val="db"/>
        <w:spacing w:line="360" w:lineRule="auto"/>
        <w:jc w:val="both"/>
        <w:rPr>
          <w:rFonts w:asciiTheme="minorHAnsi" w:hAnsiTheme="minorHAnsi" w:cs="Arial"/>
          <w:color w:val="00000A"/>
          <w:sz w:val="21"/>
          <w:szCs w:val="21"/>
        </w:rPr>
      </w:pPr>
      <w:r w:rsidRPr="00534B36">
        <w:rPr>
          <w:rFonts w:asciiTheme="minorHAnsi" w:hAnsiTheme="minorHAnsi" w:cs="Arial"/>
          <w:color w:val="00000A"/>
          <w:sz w:val="21"/>
          <w:szCs w:val="21"/>
        </w:rPr>
        <w:t>a ............................................................................................................................ mającym swą siedzibę w ..................................... ul. ....................</w:t>
      </w:r>
      <w:r w:rsidR="00373394">
        <w:rPr>
          <w:rFonts w:asciiTheme="minorHAnsi" w:hAnsiTheme="minorHAnsi" w:cs="Arial"/>
          <w:color w:val="00000A"/>
          <w:sz w:val="21"/>
          <w:szCs w:val="21"/>
        </w:rPr>
        <w:t>.......... nr ...............,</w:t>
      </w:r>
      <w:r w:rsidRPr="00534B36">
        <w:rPr>
          <w:rFonts w:asciiTheme="minorHAnsi" w:hAnsiTheme="minorHAnsi" w:cs="Arial"/>
          <w:color w:val="00000A"/>
          <w:sz w:val="21"/>
          <w:szCs w:val="21"/>
        </w:rPr>
        <w:t xml:space="preserve"> zwanym dalej w tekście Umowy </w:t>
      </w:r>
      <w:r w:rsidRPr="00534B36">
        <w:rPr>
          <w:rFonts w:asciiTheme="minorHAnsi" w:hAnsiTheme="minorHAnsi" w:cs="Arial"/>
          <w:i/>
          <w:color w:val="00000A"/>
          <w:sz w:val="21"/>
          <w:szCs w:val="21"/>
        </w:rPr>
        <w:t>Wykonawcą</w:t>
      </w:r>
      <w:r w:rsidRPr="00534B36">
        <w:rPr>
          <w:rFonts w:asciiTheme="minorHAnsi" w:hAnsiTheme="minorHAnsi" w:cs="Arial"/>
          <w:color w:val="00000A"/>
          <w:sz w:val="21"/>
          <w:szCs w:val="21"/>
        </w:rPr>
        <w:t>, reprezentowanym przez:</w:t>
      </w:r>
    </w:p>
    <w:p w14:paraId="2DAB5012" w14:textId="77777777" w:rsidR="009A53D6" w:rsidRPr="00534B36" w:rsidRDefault="00D6683B">
      <w:pPr>
        <w:pStyle w:val="db"/>
        <w:spacing w:line="360" w:lineRule="auto"/>
        <w:jc w:val="both"/>
        <w:rPr>
          <w:rFonts w:asciiTheme="minorHAnsi" w:hAnsiTheme="minorHAnsi" w:cs="Arial"/>
          <w:color w:val="00000A"/>
          <w:sz w:val="21"/>
          <w:szCs w:val="21"/>
        </w:rPr>
      </w:pPr>
      <w:r w:rsidRPr="00534B36">
        <w:rPr>
          <w:rFonts w:asciiTheme="minorHAnsi" w:hAnsiTheme="minorHAnsi" w:cs="Arial"/>
          <w:color w:val="00000A"/>
          <w:sz w:val="21"/>
          <w:szCs w:val="21"/>
        </w:rPr>
        <w:t>.............................................................................................................</w:t>
      </w:r>
    </w:p>
    <w:p w14:paraId="202B97F6" w14:textId="77777777" w:rsidR="009A53D6" w:rsidRPr="00534B36" w:rsidRDefault="009A53D6">
      <w:pPr>
        <w:pStyle w:val="db"/>
        <w:jc w:val="both"/>
        <w:rPr>
          <w:rFonts w:asciiTheme="minorHAnsi" w:hAnsiTheme="minorHAnsi" w:cs="Arial"/>
          <w:color w:val="00000A"/>
          <w:sz w:val="21"/>
          <w:szCs w:val="21"/>
        </w:rPr>
      </w:pPr>
    </w:p>
    <w:p w14:paraId="43716E8A" w14:textId="77777777" w:rsidR="009A53D6" w:rsidRPr="00534B36" w:rsidRDefault="00D6683B">
      <w:pPr>
        <w:pStyle w:val="Tekstpodstawowy2"/>
        <w:spacing w:line="276" w:lineRule="auto"/>
        <w:jc w:val="both"/>
        <w:rPr>
          <w:rFonts w:asciiTheme="minorHAnsi" w:hAnsiTheme="minorHAnsi"/>
          <w:sz w:val="21"/>
          <w:szCs w:val="21"/>
        </w:rPr>
      </w:pPr>
      <w:r w:rsidRPr="00534B36">
        <w:rPr>
          <w:rFonts w:asciiTheme="minorHAnsi" w:hAnsiTheme="minorHAnsi" w:cs="Arial"/>
          <w:i/>
          <w:sz w:val="21"/>
          <w:szCs w:val="21"/>
        </w:rPr>
        <w:t xml:space="preserve">W wyniku przeprowadzonego w oparciu o ustawę z dnia 29 stycznia 2004 roku Prawo Zamówień Publicznych (tekst jednolity: Dz.U. z 2017 r. poz. 1579 ze zmianami) postępowania o udzielenie zamówienia publicznego w trybie przetargu nieograniczonego </w:t>
      </w:r>
      <w:r w:rsidRPr="00534B36">
        <w:rPr>
          <w:rFonts w:asciiTheme="minorHAnsi" w:hAnsiTheme="minorHAnsi" w:cs="Arial"/>
          <w:bCs/>
          <w:i/>
          <w:sz w:val="21"/>
          <w:szCs w:val="21"/>
        </w:rPr>
        <w:t xml:space="preserve">i dokonanego przez Zamawiającego wyboru oferty Wykonawcy, zawarta została </w:t>
      </w:r>
      <w:r w:rsidR="00692148" w:rsidRPr="00534B36">
        <w:rPr>
          <w:rFonts w:asciiTheme="minorHAnsi" w:hAnsiTheme="minorHAnsi" w:cs="Arial"/>
          <w:bCs/>
          <w:i/>
          <w:sz w:val="21"/>
          <w:szCs w:val="21"/>
        </w:rPr>
        <w:t>U</w:t>
      </w:r>
      <w:r w:rsidRPr="00534B36">
        <w:rPr>
          <w:rFonts w:asciiTheme="minorHAnsi" w:hAnsiTheme="minorHAnsi" w:cs="Arial"/>
          <w:bCs/>
          <w:i/>
          <w:sz w:val="21"/>
          <w:szCs w:val="21"/>
        </w:rPr>
        <w:t>mowa następującej treści:</w:t>
      </w:r>
    </w:p>
    <w:p w14:paraId="71AA8A7B" w14:textId="77777777" w:rsidR="009A53D6" w:rsidRPr="00534B36" w:rsidRDefault="009A53D6" w:rsidP="007D446D">
      <w:pPr>
        <w:pStyle w:val="db"/>
        <w:jc w:val="center"/>
        <w:rPr>
          <w:rFonts w:asciiTheme="minorHAnsi" w:hAnsiTheme="minorHAnsi" w:cs="Arial"/>
          <w:color w:val="00000A"/>
          <w:sz w:val="21"/>
          <w:szCs w:val="21"/>
        </w:rPr>
      </w:pPr>
    </w:p>
    <w:p w14:paraId="368F9588" w14:textId="77777777" w:rsidR="009A53D6" w:rsidRPr="00534B36" w:rsidRDefault="00D6683B">
      <w:pPr>
        <w:pStyle w:val="db"/>
        <w:spacing w:after="120"/>
        <w:jc w:val="center"/>
        <w:rPr>
          <w:rFonts w:asciiTheme="minorHAnsi" w:hAnsiTheme="minorHAnsi" w:cs="Arial"/>
          <w:b/>
          <w:color w:val="00000A"/>
          <w:sz w:val="21"/>
          <w:szCs w:val="21"/>
        </w:rPr>
      </w:pPr>
      <w:r w:rsidRPr="00534B36">
        <w:rPr>
          <w:rFonts w:asciiTheme="minorHAnsi" w:hAnsiTheme="minorHAnsi" w:cs="Arial"/>
          <w:b/>
          <w:color w:val="00000A"/>
          <w:sz w:val="21"/>
          <w:szCs w:val="21"/>
        </w:rPr>
        <w:t>§ 1</w:t>
      </w:r>
    </w:p>
    <w:p w14:paraId="3D685E32" w14:textId="3DE146D8" w:rsidR="001D2A2C" w:rsidRPr="005B692F" w:rsidRDefault="00D6683B" w:rsidP="005B692F">
      <w:pPr>
        <w:numPr>
          <w:ilvl w:val="0"/>
          <w:numId w:val="20"/>
        </w:numPr>
        <w:spacing w:after="120"/>
        <w:ind w:left="357" w:hanging="357"/>
        <w:jc w:val="both"/>
        <w:rPr>
          <w:rFonts w:asciiTheme="minorHAnsi" w:hAnsiTheme="minorHAnsi" w:cstheme="minorHAnsi"/>
          <w:color w:val="000000"/>
          <w:sz w:val="21"/>
          <w:szCs w:val="21"/>
        </w:rPr>
      </w:pPr>
      <w:r w:rsidRPr="005B692F">
        <w:rPr>
          <w:rFonts w:asciiTheme="minorHAnsi" w:hAnsiTheme="minorHAnsi" w:cstheme="minorHAnsi"/>
          <w:color w:val="000000"/>
          <w:sz w:val="21"/>
          <w:szCs w:val="21"/>
        </w:rPr>
        <w:t xml:space="preserve">Zamawiający </w:t>
      </w:r>
      <w:r w:rsidR="001D2A2C" w:rsidRPr="005B692F">
        <w:rPr>
          <w:rFonts w:asciiTheme="minorHAnsi" w:hAnsiTheme="minorHAnsi" w:cstheme="minorHAnsi"/>
          <w:color w:val="000000"/>
          <w:sz w:val="21"/>
          <w:szCs w:val="21"/>
        </w:rPr>
        <w:t xml:space="preserve">powierza, a Wykonawca przyjmuje do wykonania </w:t>
      </w:r>
      <w:r w:rsidR="007D446D" w:rsidRPr="005B692F">
        <w:rPr>
          <w:rFonts w:asciiTheme="minorHAnsi" w:hAnsiTheme="minorHAnsi" w:cstheme="minorHAnsi"/>
          <w:color w:val="000000"/>
          <w:sz w:val="21"/>
          <w:szCs w:val="21"/>
        </w:rPr>
        <w:t>zadanie</w:t>
      </w:r>
      <w:r w:rsidR="008C5162" w:rsidRPr="005B692F">
        <w:rPr>
          <w:rFonts w:asciiTheme="minorHAnsi" w:hAnsiTheme="minorHAnsi" w:cstheme="minorHAnsi"/>
          <w:color w:val="000000"/>
          <w:sz w:val="21"/>
          <w:szCs w:val="21"/>
        </w:rPr>
        <w:t xml:space="preserve"> pod nazwą</w:t>
      </w:r>
      <w:r w:rsidR="001D2A2C" w:rsidRPr="005B692F">
        <w:rPr>
          <w:rFonts w:asciiTheme="minorHAnsi" w:hAnsiTheme="minorHAnsi" w:cstheme="minorHAnsi"/>
          <w:color w:val="000000"/>
          <w:sz w:val="21"/>
          <w:szCs w:val="21"/>
        </w:rPr>
        <w:t>:</w:t>
      </w:r>
    </w:p>
    <w:p w14:paraId="21AF0EF2" w14:textId="77777777" w:rsidR="00296E5F" w:rsidRDefault="00900C04" w:rsidP="00296E5F">
      <w:pPr>
        <w:spacing w:after="120"/>
        <w:ind w:left="357"/>
        <w:jc w:val="both"/>
        <w:rPr>
          <w:rFonts w:asciiTheme="minorHAnsi" w:hAnsiTheme="minorHAnsi" w:cstheme="minorHAnsi"/>
          <w:b/>
          <w:color w:val="000000"/>
          <w:sz w:val="21"/>
          <w:szCs w:val="21"/>
        </w:rPr>
      </w:pPr>
      <w:r w:rsidRPr="005B692F">
        <w:rPr>
          <w:rFonts w:asciiTheme="minorHAnsi" w:hAnsiTheme="minorHAnsi" w:cstheme="minorHAnsi"/>
          <w:b/>
          <w:color w:val="000000"/>
          <w:sz w:val="21"/>
          <w:szCs w:val="21"/>
        </w:rPr>
        <w:t>„</w:t>
      </w:r>
      <w:r w:rsidR="009B0D9C" w:rsidRPr="005B692F">
        <w:rPr>
          <w:rFonts w:asciiTheme="minorHAnsi" w:hAnsiTheme="minorHAnsi" w:cstheme="minorHAnsi"/>
          <w:b/>
          <w:color w:val="000000"/>
          <w:sz w:val="21"/>
          <w:szCs w:val="21"/>
        </w:rPr>
        <w:t>Budowa sieci kanalizacji sanitarnej w Tąpkowicach</w:t>
      </w:r>
      <w:r w:rsidRPr="005B692F">
        <w:rPr>
          <w:rFonts w:asciiTheme="minorHAnsi" w:hAnsiTheme="minorHAnsi" w:cstheme="minorHAnsi"/>
          <w:b/>
          <w:color w:val="000000"/>
          <w:sz w:val="21"/>
          <w:szCs w:val="21"/>
        </w:rPr>
        <w:t>”</w:t>
      </w:r>
    </w:p>
    <w:p w14:paraId="646D4DC2" w14:textId="53DD1901" w:rsidR="00296E5F" w:rsidRPr="00296E5F" w:rsidRDefault="00296E5F" w:rsidP="00296E5F">
      <w:pPr>
        <w:numPr>
          <w:ilvl w:val="0"/>
          <w:numId w:val="20"/>
        </w:numPr>
        <w:spacing w:after="120"/>
        <w:ind w:left="357" w:hanging="357"/>
        <w:jc w:val="both"/>
        <w:rPr>
          <w:rFonts w:asciiTheme="minorHAnsi" w:hAnsiTheme="minorHAnsi" w:cstheme="minorHAnsi"/>
          <w:bCs/>
          <w:color w:val="000000"/>
          <w:sz w:val="21"/>
          <w:szCs w:val="21"/>
        </w:rPr>
      </w:pPr>
      <w:r w:rsidRPr="00296E5F">
        <w:rPr>
          <w:rFonts w:asciiTheme="minorHAnsi" w:hAnsiTheme="minorHAnsi" w:cstheme="minorHAnsi"/>
          <w:bCs/>
          <w:color w:val="000000"/>
          <w:sz w:val="21"/>
          <w:szCs w:val="21"/>
        </w:rPr>
        <w:t>Zakres zadania obejmuje budowę sieci kanalizacji sanitarnej w miejscowości Tąpkowice w obrębie ulic Kościelnej, Kapryśnej, Prywatnej, Moniuszki, Skargi, Sawickiej, Prusa, Matejki, Krasickiego, Zwycięstwa, Chrobrego, Kopernika i Sienkiewicza.</w:t>
      </w:r>
    </w:p>
    <w:p w14:paraId="7B5AD6B9" w14:textId="169E9D65" w:rsidR="009A53D6" w:rsidRPr="005B692F" w:rsidRDefault="00D6683B" w:rsidP="005B692F">
      <w:pPr>
        <w:numPr>
          <w:ilvl w:val="0"/>
          <w:numId w:val="20"/>
        </w:numPr>
        <w:spacing w:after="120"/>
        <w:ind w:left="357" w:hanging="357"/>
        <w:jc w:val="both"/>
        <w:rPr>
          <w:rFonts w:asciiTheme="minorHAnsi" w:hAnsiTheme="minorHAnsi" w:cstheme="minorHAnsi"/>
          <w:color w:val="000000"/>
          <w:sz w:val="21"/>
          <w:szCs w:val="21"/>
        </w:rPr>
      </w:pPr>
      <w:r w:rsidRPr="005B692F">
        <w:rPr>
          <w:rFonts w:asciiTheme="minorHAnsi" w:hAnsiTheme="minorHAnsi" w:cstheme="minorHAnsi"/>
          <w:bCs/>
          <w:color w:val="000000"/>
          <w:sz w:val="21"/>
          <w:szCs w:val="21"/>
        </w:rPr>
        <w:t xml:space="preserve">Szczegółowy opis przedmiotu zamówienia określony został w </w:t>
      </w:r>
      <w:r w:rsidR="007B2146" w:rsidRPr="005B692F">
        <w:rPr>
          <w:rFonts w:asciiTheme="minorHAnsi" w:hAnsiTheme="minorHAnsi" w:cstheme="minorHAnsi"/>
          <w:bCs/>
          <w:color w:val="000000"/>
          <w:sz w:val="21"/>
          <w:szCs w:val="21"/>
        </w:rPr>
        <w:t>dokumentacji projektowej</w:t>
      </w:r>
      <w:r w:rsidR="005B692F">
        <w:rPr>
          <w:rFonts w:asciiTheme="minorHAnsi" w:hAnsiTheme="minorHAnsi" w:cstheme="minorHAnsi"/>
          <w:bCs/>
          <w:color w:val="000000"/>
          <w:sz w:val="21"/>
          <w:szCs w:val="21"/>
        </w:rPr>
        <w:t xml:space="preserve"> stanowiącej załącznik nr 1 do Umowy.</w:t>
      </w:r>
    </w:p>
    <w:p w14:paraId="66EC6AE5" w14:textId="4586DFDD" w:rsidR="00763B74" w:rsidRPr="005B692F" w:rsidRDefault="00763B74" w:rsidP="005B692F">
      <w:pPr>
        <w:numPr>
          <w:ilvl w:val="0"/>
          <w:numId w:val="20"/>
        </w:numPr>
        <w:spacing w:after="120"/>
        <w:ind w:left="357" w:hanging="357"/>
        <w:jc w:val="both"/>
        <w:rPr>
          <w:rFonts w:asciiTheme="minorHAnsi" w:hAnsiTheme="minorHAnsi" w:cstheme="minorHAnsi"/>
          <w:color w:val="000000"/>
          <w:sz w:val="21"/>
          <w:szCs w:val="21"/>
        </w:rPr>
      </w:pPr>
      <w:r w:rsidRPr="005B692F">
        <w:rPr>
          <w:rFonts w:asciiTheme="minorHAnsi" w:hAnsiTheme="minorHAnsi" w:cstheme="minorHAnsi"/>
          <w:bCs/>
          <w:color w:val="000000"/>
          <w:sz w:val="21"/>
          <w:szCs w:val="21"/>
        </w:rPr>
        <w:t xml:space="preserve">Przedmiot Umowy jest </w:t>
      </w:r>
      <w:r w:rsidR="009B0D9C" w:rsidRPr="005B692F">
        <w:rPr>
          <w:rFonts w:asciiTheme="minorHAnsi" w:hAnsiTheme="minorHAnsi" w:cstheme="minorHAnsi"/>
          <w:bCs/>
          <w:color w:val="000000"/>
          <w:sz w:val="21"/>
          <w:szCs w:val="21"/>
        </w:rPr>
        <w:t xml:space="preserve">realizowany przy udziale </w:t>
      </w:r>
      <w:r w:rsidRPr="005B692F">
        <w:rPr>
          <w:rFonts w:asciiTheme="minorHAnsi" w:hAnsiTheme="minorHAnsi" w:cstheme="minorHAnsi"/>
          <w:bCs/>
          <w:color w:val="000000"/>
          <w:sz w:val="21"/>
          <w:szCs w:val="21"/>
        </w:rPr>
        <w:t xml:space="preserve">środków </w:t>
      </w:r>
      <w:r w:rsidR="009B0D9C" w:rsidRPr="005B692F">
        <w:rPr>
          <w:rFonts w:asciiTheme="minorHAnsi" w:hAnsiTheme="minorHAnsi" w:cstheme="minorHAnsi"/>
          <w:bCs/>
          <w:color w:val="000000"/>
          <w:sz w:val="21"/>
          <w:szCs w:val="21"/>
        </w:rPr>
        <w:t xml:space="preserve">finansowych </w:t>
      </w:r>
      <w:r w:rsidR="007B2146" w:rsidRPr="005B692F">
        <w:rPr>
          <w:rFonts w:asciiTheme="minorHAnsi" w:hAnsiTheme="minorHAnsi" w:cstheme="minorHAnsi"/>
          <w:bCs/>
          <w:color w:val="000000"/>
          <w:sz w:val="21"/>
          <w:szCs w:val="21"/>
        </w:rPr>
        <w:t>Wojewódzkiego Funduszu Ochrony Środowiska i Gospodarki Wodnej w Katowicach.</w:t>
      </w:r>
    </w:p>
    <w:p w14:paraId="025D008A" w14:textId="71CD96FA" w:rsidR="008B003F" w:rsidRPr="00534B36" w:rsidRDefault="008B003F">
      <w:pPr>
        <w:suppressAutoHyphens w:val="0"/>
        <w:rPr>
          <w:rFonts w:asciiTheme="minorHAnsi" w:eastAsia="SimSun" w:hAnsiTheme="minorHAnsi" w:cs="Arial"/>
          <w:b/>
          <w:color w:val="00000A"/>
          <w:sz w:val="21"/>
          <w:szCs w:val="21"/>
          <w:lang w:eastAsia="pl-PL"/>
        </w:rPr>
      </w:pPr>
    </w:p>
    <w:p w14:paraId="6E0EBF92" w14:textId="6B74FEB9" w:rsidR="009A53D6" w:rsidRPr="00534B36" w:rsidRDefault="00D6683B">
      <w:pPr>
        <w:pStyle w:val="db"/>
        <w:spacing w:after="120"/>
        <w:jc w:val="center"/>
        <w:rPr>
          <w:rFonts w:asciiTheme="minorHAnsi" w:hAnsiTheme="minorHAnsi" w:cs="Arial"/>
          <w:b/>
          <w:color w:val="00000A"/>
          <w:sz w:val="21"/>
          <w:szCs w:val="21"/>
        </w:rPr>
      </w:pPr>
      <w:r w:rsidRPr="00534B36">
        <w:rPr>
          <w:rFonts w:asciiTheme="minorHAnsi" w:hAnsiTheme="minorHAnsi" w:cs="Arial"/>
          <w:b/>
          <w:color w:val="00000A"/>
          <w:sz w:val="21"/>
          <w:szCs w:val="21"/>
        </w:rPr>
        <w:t>§ 2</w:t>
      </w:r>
    </w:p>
    <w:p w14:paraId="02D92373" w14:textId="268BB7C0" w:rsidR="007B2146" w:rsidRPr="000D3C78" w:rsidRDefault="007B2146" w:rsidP="00FB0873">
      <w:pPr>
        <w:numPr>
          <w:ilvl w:val="0"/>
          <w:numId w:val="55"/>
        </w:numPr>
        <w:spacing w:after="120"/>
        <w:ind w:left="360"/>
        <w:jc w:val="both"/>
        <w:rPr>
          <w:rFonts w:asciiTheme="minorHAnsi" w:hAnsiTheme="minorHAnsi"/>
          <w:sz w:val="21"/>
          <w:szCs w:val="21"/>
        </w:rPr>
      </w:pPr>
      <w:r w:rsidRPr="000D3C78">
        <w:rPr>
          <w:rFonts w:asciiTheme="minorHAnsi" w:hAnsiTheme="minorHAnsi" w:cs="Arial"/>
          <w:sz w:val="21"/>
          <w:szCs w:val="21"/>
        </w:rPr>
        <w:t xml:space="preserve">Termin wykonania zamówienia: </w:t>
      </w:r>
      <w:r w:rsidRPr="000D3C78">
        <w:rPr>
          <w:rFonts w:asciiTheme="minorHAnsi" w:hAnsiTheme="minorHAnsi" w:cs="Arial"/>
          <w:color w:val="000000"/>
          <w:sz w:val="21"/>
          <w:szCs w:val="21"/>
        </w:rPr>
        <w:t xml:space="preserve">od dnia przekazania placu budowy do dnia </w:t>
      </w:r>
      <w:r w:rsidR="007A7E51">
        <w:rPr>
          <w:rFonts w:asciiTheme="minorHAnsi" w:hAnsiTheme="minorHAnsi" w:cs="Arial"/>
          <w:b/>
          <w:color w:val="000000"/>
          <w:sz w:val="21"/>
          <w:szCs w:val="21"/>
        </w:rPr>
        <w:t>30</w:t>
      </w:r>
      <w:r w:rsidR="000167F0">
        <w:rPr>
          <w:rFonts w:asciiTheme="minorHAnsi" w:hAnsiTheme="minorHAnsi" w:cs="Arial"/>
          <w:b/>
          <w:color w:val="000000"/>
          <w:sz w:val="21"/>
          <w:szCs w:val="21"/>
        </w:rPr>
        <w:t>.</w:t>
      </w:r>
      <w:r w:rsidR="007A7E51">
        <w:rPr>
          <w:rFonts w:asciiTheme="minorHAnsi" w:hAnsiTheme="minorHAnsi" w:cs="Arial"/>
          <w:b/>
          <w:color w:val="000000"/>
          <w:sz w:val="21"/>
          <w:szCs w:val="21"/>
        </w:rPr>
        <w:t>04.</w:t>
      </w:r>
      <w:r w:rsidR="000167F0">
        <w:rPr>
          <w:rFonts w:asciiTheme="minorHAnsi" w:hAnsiTheme="minorHAnsi" w:cs="Arial"/>
          <w:b/>
          <w:color w:val="000000"/>
          <w:sz w:val="21"/>
          <w:szCs w:val="21"/>
        </w:rPr>
        <w:t>20</w:t>
      </w:r>
      <w:r w:rsidR="007A7E51">
        <w:rPr>
          <w:rFonts w:asciiTheme="minorHAnsi" w:hAnsiTheme="minorHAnsi" w:cs="Arial"/>
          <w:b/>
          <w:color w:val="000000"/>
          <w:sz w:val="21"/>
          <w:szCs w:val="21"/>
        </w:rPr>
        <w:t>20</w:t>
      </w:r>
      <w:bookmarkStart w:id="0" w:name="_GoBack"/>
      <w:bookmarkEnd w:id="0"/>
      <w:r w:rsidRPr="000D3C78">
        <w:rPr>
          <w:rFonts w:asciiTheme="minorHAnsi" w:hAnsiTheme="minorHAnsi" w:cs="Arial"/>
          <w:b/>
          <w:sz w:val="21"/>
          <w:szCs w:val="21"/>
        </w:rPr>
        <w:t xml:space="preserve"> r.</w:t>
      </w:r>
    </w:p>
    <w:p w14:paraId="66E6A008" w14:textId="44069C20" w:rsidR="009A53D6" w:rsidRPr="000167F0" w:rsidRDefault="00D6683B" w:rsidP="00FB0873">
      <w:pPr>
        <w:pStyle w:val="Akapitzlist"/>
        <w:numPr>
          <w:ilvl w:val="0"/>
          <w:numId w:val="55"/>
        </w:numPr>
        <w:spacing w:after="120"/>
        <w:ind w:left="360"/>
        <w:jc w:val="both"/>
        <w:rPr>
          <w:rFonts w:asciiTheme="minorHAnsi" w:hAnsiTheme="minorHAnsi" w:cs="Arial"/>
          <w:sz w:val="21"/>
          <w:szCs w:val="21"/>
        </w:rPr>
      </w:pPr>
      <w:r w:rsidRPr="000167F0">
        <w:rPr>
          <w:rFonts w:asciiTheme="minorHAnsi" w:hAnsiTheme="minorHAnsi" w:cs="Arial"/>
          <w:sz w:val="21"/>
          <w:szCs w:val="21"/>
        </w:rPr>
        <w:t xml:space="preserve">Za datę zakończenia </w:t>
      </w:r>
      <w:r w:rsidR="00B815A0" w:rsidRPr="000167F0">
        <w:rPr>
          <w:rFonts w:asciiTheme="minorHAnsi" w:hAnsiTheme="minorHAnsi" w:cs="Arial"/>
          <w:sz w:val="21"/>
          <w:szCs w:val="21"/>
        </w:rPr>
        <w:t xml:space="preserve">realizacji Umowy </w:t>
      </w:r>
      <w:r w:rsidRPr="000167F0">
        <w:rPr>
          <w:rFonts w:asciiTheme="minorHAnsi" w:hAnsiTheme="minorHAnsi" w:cs="Arial"/>
          <w:sz w:val="21"/>
          <w:szCs w:val="21"/>
        </w:rPr>
        <w:t xml:space="preserve">uznaje się </w:t>
      </w:r>
      <w:r w:rsidR="0081421A" w:rsidRPr="000167F0">
        <w:rPr>
          <w:rFonts w:asciiTheme="minorHAnsi" w:hAnsiTheme="minorHAnsi" w:cs="Arial"/>
          <w:sz w:val="21"/>
          <w:szCs w:val="21"/>
        </w:rPr>
        <w:t xml:space="preserve">dzień </w:t>
      </w:r>
      <w:r w:rsidR="000167F0" w:rsidRPr="000167F0">
        <w:rPr>
          <w:rFonts w:asciiTheme="minorHAnsi" w:hAnsiTheme="minorHAnsi" w:cs="Arial"/>
          <w:sz w:val="21"/>
          <w:szCs w:val="21"/>
        </w:rPr>
        <w:t>podpisania bezusterkowego protokołu odbioru końcowego</w:t>
      </w:r>
      <w:r w:rsidR="003B44DA" w:rsidRPr="000167F0">
        <w:rPr>
          <w:rFonts w:asciiTheme="minorHAnsi" w:hAnsiTheme="minorHAnsi" w:cs="Arial"/>
          <w:sz w:val="21"/>
          <w:szCs w:val="21"/>
        </w:rPr>
        <w:t>.</w:t>
      </w:r>
    </w:p>
    <w:p w14:paraId="38963177" w14:textId="7B1E3630" w:rsidR="009A53D6" w:rsidRDefault="00D6683B" w:rsidP="00FB0873">
      <w:pPr>
        <w:numPr>
          <w:ilvl w:val="0"/>
          <w:numId w:val="55"/>
        </w:numPr>
        <w:spacing w:after="120"/>
        <w:ind w:left="357" w:hanging="357"/>
        <w:jc w:val="both"/>
        <w:rPr>
          <w:rFonts w:asciiTheme="minorHAnsi" w:hAnsiTheme="minorHAnsi" w:cs="Arial"/>
          <w:color w:val="000000"/>
          <w:sz w:val="21"/>
          <w:szCs w:val="21"/>
        </w:rPr>
      </w:pPr>
      <w:r w:rsidRPr="00534B36">
        <w:rPr>
          <w:rFonts w:asciiTheme="minorHAnsi" w:hAnsiTheme="minorHAnsi" w:cs="Arial"/>
          <w:color w:val="000000"/>
          <w:sz w:val="21"/>
          <w:szCs w:val="21"/>
        </w:rPr>
        <w:t>Przedmiot Umowy określony w § 1 będzie realizowany zgodnie z ha</w:t>
      </w:r>
      <w:r w:rsidR="00324BF6" w:rsidRPr="00534B36">
        <w:rPr>
          <w:rFonts w:asciiTheme="minorHAnsi" w:hAnsiTheme="minorHAnsi" w:cs="Arial"/>
          <w:color w:val="000000"/>
          <w:sz w:val="21"/>
          <w:szCs w:val="21"/>
        </w:rPr>
        <w:t>rmonogramem rzeczowo-finansowym</w:t>
      </w:r>
      <w:r w:rsidR="008C06D7">
        <w:rPr>
          <w:rFonts w:asciiTheme="minorHAnsi" w:hAnsiTheme="minorHAnsi" w:cs="Arial"/>
          <w:color w:val="000000"/>
          <w:sz w:val="21"/>
          <w:szCs w:val="21"/>
        </w:rPr>
        <w:t xml:space="preserve">, który po zatwierdzeniu przez Zamawiającego będzie stanowił załącznik nr </w:t>
      </w:r>
      <w:r w:rsidR="00B335A8" w:rsidRPr="00B335A8">
        <w:rPr>
          <w:rFonts w:asciiTheme="minorHAnsi" w:hAnsiTheme="minorHAnsi" w:cs="Arial"/>
          <w:color w:val="000000"/>
          <w:sz w:val="21"/>
          <w:szCs w:val="21"/>
        </w:rPr>
        <w:t>4</w:t>
      </w:r>
      <w:r w:rsidR="008C06D7">
        <w:rPr>
          <w:rFonts w:asciiTheme="minorHAnsi" w:hAnsiTheme="minorHAnsi" w:cs="Arial"/>
          <w:color w:val="000000"/>
          <w:sz w:val="21"/>
          <w:szCs w:val="21"/>
        </w:rPr>
        <w:t xml:space="preserve"> do Umowy.</w:t>
      </w:r>
    </w:p>
    <w:p w14:paraId="1D47EE7F" w14:textId="5E08FA24" w:rsidR="008C06D7" w:rsidRPr="00534B36" w:rsidRDefault="008C06D7" w:rsidP="00FB0873">
      <w:pPr>
        <w:numPr>
          <w:ilvl w:val="0"/>
          <w:numId w:val="55"/>
        </w:numPr>
        <w:spacing w:after="120"/>
        <w:ind w:left="357" w:hanging="357"/>
        <w:jc w:val="both"/>
        <w:rPr>
          <w:rFonts w:asciiTheme="minorHAnsi" w:hAnsiTheme="minorHAnsi" w:cs="Arial"/>
          <w:color w:val="000000"/>
          <w:sz w:val="21"/>
          <w:szCs w:val="21"/>
        </w:rPr>
      </w:pPr>
      <w:r>
        <w:rPr>
          <w:rFonts w:asciiTheme="minorHAnsi" w:hAnsiTheme="minorHAnsi" w:cs="Arial"/>
          <w:color w:val="000000"/>
          <w:sz w:val="21"/>
          <w:szCs w:val="21"/>
        </w:rPr>
        <w:t xml:space="preserve">Wykonawca zobowiązany jest przedłożyć Zamawiającemu harmonogram rzeczowo-finansowy </w:t>
      </w:r>
      <w:r w:rsidR="008A1E29">
        <w:rPr>
          <w:rFonts w:asciiTheme="minorHAnsi" w:hAnsiTheme="minorHAnsi" w:cs="Arial"/>
          <w:color w:val="000000"/>
          <w:sz w:val="21"/>
          <w:szCs w:val="21"/>
        </w:rPr>
        <w:t>oraz harmonogram</w:t>
      </w:r>
      <w:r w:rsidR="00900C04">
        <w:rPr>
          <w:rFonts w:asciiTheme="minorHAnsi" w:hAnsiTheme="minorHAnsi" w:cs="Arial"/>
          <w:color w:val="000000"/>
          <w:sz w:val="21"/>
          <w:szCs w:val="21"/>
        </w:rPr>
        <w:t xml:space="preserve"> przekazywania placu budowy </w:t>
      </w:r>
      <w:r w:rsidR="008A1E29">
        <w:rPr>
          <w:rFonts w:asciiTheme="minorHAnsi" w:hAnsiTheme="minorHAnsi" w:cs="Arial"/>
          <w:color w:val="000000"/>
          <w:sz w:val="21"/>
          <w:szCs w:val="21"/>
        </w:rPr>
        <w:t xml:space="preserve">z uwzględnieniem wszystkich etapów </w:t>
      </w:r>
      <w:r w:rsidR="005B692F">
        <w:rPr>
          <w:rFonts w:asciiTheme="minorHAnsi" w:hAnsiTheme="minorHAnsi" w:cs="Arial"/>
          <w:color w:val="000000"/>
          <w:sz w:val="21"/>
          <w:szCs w:val="21"/>
        </w:rPr>
        <w:t xml:space="preserve">(ulic) </w:t>
      </w:r>
      <w:r>
        <w:rPr>
          <w:rFonts w:asciiTheme="minorHAnsi" w:hAnsiTheme="minorHAnsi" w:cs="Arial"/>
          <w:color w:val="000000"/>
          <w:sz w:val="21"/>
          <w:szCs w:val="21"/>
        </w:rPr>
        <w:lastRenderedPageBreak/>
        <w:t xml:space="preserve">w terminie do 7 dni od daty zawarcia Umowy. Zatwierdzenie harmonogramu </w:t>
      </w:r>
      <w:r w:rsidR="00900C04">
        <w:rPr>
          <w:rFonts w:asciiTheme="minorHAnsi" w:hAnsiTheme="minorHAnsi" w:cs="Arial"/>
          <w:color w:val="000000"/>
          <w:sz w:val="21"/>
          <w:szCs w:val="21"/>
        </w:rPr>
        <w:t xml:space="preserve">rzeczowo-finansowego </w:t>
      </w:r>
      <w:r>
        <w:rPr>
          <w:rFonts w:asciiTheme="minorHAnsi" w:hAnsiTheme="minorHAnsi" w:cs="Arial"/>
          <w:color w:val="000000"/>
          <w:sz w:val="21"/>
          <w:szCs w:val="21"/>
        </w:rPr>
        <w:t>następuje z uwzględnieniem terminów, o których mowa w ust. 6 i 7.</w:t>
      </w:r>
    </w:p>
    <w:p w14:paraId="74F484E8" w14:textId="77777777" w:rsidR="00D34B09" w:rsidRPr="00534B36" w:rsidRDefault="00D34B09" w:rsidP="00FB0873">
      <w:pPr>
        <w:numPr>
          <w:ilvl w:val="0"/>
          <w:numId w:val="55"/>
        </w:numPr>
        <w:spacing w:after="120"/>
        <w:ind w:left="357" w:hanging="357"/>
        <w:jc w:val="both"/>
        <w:rPr>
          <w:rFonts w:asciiTheme="minorHAnsi" w:hAnsiTheme="minorHAnsi" w:cs="Arial"/>
          <w:color w:val="000000"/>
          <w:sz w:val="21"/>
          <w:szCs w:val="21"/>
        </w:rPr>
      </w:pPr>
      <w:r w:rsidRPr="00534B36">
        <w:rPr>
          <w:rFonts w:asciiTheme="minorHAnsi" w:hAnsiTheme="minorHAnsi" w:cs="Arial"/>
          <w:sz w:val="21"/>
          <w:szCs w:val="21"/>
        </w:rPr>
        <w:t>Wykonawca jest zobowiązany do zachowania aktualności harmonogramu rzeczowo-finansowego przez cały okres realizacji przedmiotu zamówienia.</w:t>
      </w:r>
    </w:p>
    <w:p w14:paraId="639BC0F3" w14:textId="77777777" w:rsidR="009A53D6" w:rsidRPr="00534B36" w:rsidRDefault="00D6683B" w:rsidP="00FB0873">
      <w:pPr>
        <w:numPr>
          <w:ilvl w:val="0"/>
          <w:numId w:val="55"/>
        </w:numPr>
        <w:spacing w:after="120"/>
        <w:ind w:left="357" w:hanging="357"/>
        <w:jc w:val="both"/>
        <w:rPr>
          <w:rFonts w:asciiTheme="minorHAnsi" w:hAnsiTheme="minorHAnsi" w:cs="Arial"/>
          <w:color w:val="000000"/>
          <w:sz w:val="21"/>
          <w:szCs w:val="21"/>
        </w:rPr>
      </w:pPr>
      <w:r w:rsidRPr="00534B36">
        <w:rPr>
          <w:rFonts w:asciiTheme="minorHAnsi" w:hAnsiTheme="minorHAnsi" w:cs="Arial"/>
          <w:color w:val="000000"/>
          <w:sz w:val="21"/>
          <w:szCs w:val="21"/>
        </w:rPr>
        <w:t xml:space="preserve">Aktualizacja harmonogramu może odbywać się z inicjatywy każdej ze Stron. Harmonogram oraz każda jego aktualizacja wymaga akceptacji Zamawiającego. Zamawiający dokonuje zatwierdzenia harmonogramu lub zgłasza uwagi w terminie 7 dni od dnia otrzymania harmonogramu. </w:t>
      </w:r>
    </w:p>
    <w:p w14:paraId="6946101A" w14:textId="77777777" w:rsidR="009A53D6" w:rsidRPr="00534B36" w:rsidRDefault="00D6683B" w:rsidP="00FB0873">
      <w:pPr>
        <w:numPr>
          <w:ilvl w:val="0"/>
          <w:numId w:val="55"/>
        </w:numPr>
        <w:spacing w:after="120"/>
        <w:ind w:left="357" w:hanging="357"/>
        <w:jc w:val="both"/>
        <w:rPr>
          <w:rFonts w:asciiTheme="minorHAnsi" w:hAnsiTheme="minorHAnsi" w:cs="Arial"/>
          <w:color w:val="000000"/>
          <w:sz w:val="21"/>
          <w:szCs w:val="21"/>
        </w:rPr>
      </w:pPr>
      <w:r w:rsidRPr="00534B36">
        <w:rPr>
          <w:rFonts w:asciiTheme="minorHAnsi" w:hAnsiTheme="minorHAnsi" w:cs="Arial"/>
          <w:color w:val="000000"/>
          <w:sz w:val="21"/>
          <w:szCs w:val="21"/>
        </w:rPr>
        <w:t>W przypadku konieczności uwzględnienia uwag lub zmiany w celu dostosowania harmonogramu do potrzeb Zamawiającego, w tym możliwości finansowych, Wykonawca zobowiązany jest do przedłożenia Zamawiającemu uaktualnionego harmonogramu w terminie 3 dni od daty wydania polecenia zmiany.</w:t>
      </w:r>
    </w:p>
    <w:p w14:paraId="3FE4AFE1" w14:textId="1D2CB21C" w:rsidR="009A53D6" w:rsidRPr="00534B36" w:rsidRDefault="00900C04" w:rsidP="00FB0873">
      <w:pPr>
        <w:numPr>
          <w:ilvl w:val="0"/>
          <w:numId w:val="55"/>
        </w:numPr>
        <w:spacing w:after="120"/>
        <w:ind w:left="357" w:hanging="357"/>
        <w:jc w:val="both"/>
        <w:rPr>
          <w:rFonts w:asciiTheme="minorHAnsi" w:hAnsiTheme="minorHAnsi" w:cs="Arial"/>
          <w:color w:val="000000"/>
          <w:sz w:val="21"/>
          <w:szCs w:val="21"/>
        </w:rPr>
      </w:pPr>
      <w:r>
        <w:rPr>
          <w:rFonts w:asciiTheme="minorHAnsi" w:hAnsiTheme="minorHAnsi" w:cs="Arial"/>
          <w:sz w:val="21"/>
          <w:szCs w:val="21"/>
        </w:rPr>
        <w:t xml:space="preserve">Aktualizacja </w:t>
      </w:r>
      <w:r w:rsidR="00D6683B" w:rsidRPr="00534B36">
        <w:rPr>
          <w:rFonts w:asciiTheme="minorHAnsi" w:hAnsiTheme="minorHAnsi" w:cs="Arial"/>
          <w:sz w:val="21"/>
          <w:szCs w:val="21"/>
        </w:rPr>
        <w:t xml:space="preserve">harmonogramu rzeczowo-finansowego nie </w:t>
      </w:r>
      <w:r w:rsidR="00B06FC2">
        <w:rPr>
          <w:rFonts w:asciiTheme="minorHAnsi" w:hAnsiTheme="minorHAnsi" w:cs="Arial"/>
          <w:sz w:val="21"/>
          <w:szCs w:val="21"/>
        </w:rPr>
        <w:t xml:space="preserve">jest zmianą istotną i nie </w:t>
      </w:r>
      <w:r w:rsidR="00D6683B" w:rsidRPr="00534B36">
        <w:rPr>
          <w:rFonts w:asciiTheme="minorHAnsi" w:hAnsiTheme="minorHAnsi" w:cs="Arial"/>
          <w:sz w:val="21"/>
          <w:szCs w:val="21"/>
        </w:rPr>
        <w:t xml:space="preserve">wymaga zawarcia aneksu do Umowy, </w:t>
      </w:r>
      <w:r>
        <w:rPr>
          <w:rFonts w:asciiTheme="minorHAnsi" w:hAnsiTheme="minorHAnsi" w:cs="Arial"/>
          <w:sz w:val="21"/>
          <w:szCs w:val="21"/>
        </w:rPr>
        <w:t xml:space="preserve">jeżeli </w:t>
      </w:r>
      <w:r w:rsidR="00D6683B" w:rsidRPr="00534B36">
        <w:rPr>
          <w:rFonts w:asciiTheme="minorHAnsi" w:hAnsiTheme="minorHAnsi" w:cs="Arial"/>
          <w:sz w:val="21"/>
          <w:szCs w:val="21"/>
        </w:rPr>
        <w:t xml:space="preserve">zmiana </w:t>
      </w:r>
      <w:r w:rsidR="00B06FC2">
        <w:rPr>
          <w:rFonts w:asciiTheme="minorHAnsi" w:hAnsiTheme="minorHAnsi" w:cs="Arial"/>
          <w:sz w:val="21"/>
          <w:szCs w:val="21"/>
        </w:rPr>
        <w:t>ta</w:t>
      </w:r>
      <w:r w:rsidR="00D6683B" w:rsidRPr="00534B36">
        <w:rPr>
          <w:rFonts w:asciiTheme="minorHAnsi" w:hAnsiTheme="minorHAnsi" w:cs="Arial"/>
          <w:sz w:val="21"/>
          <w:szCs w:val="21"/>
        </w:rPr>
        <w:t xml:space="preserve"> </w:t>
      </w:r>
      <w:r>
        <w:rPr>
          <w:rFonts w:asciiTheme="minorHAnsi" w:hAnsiTheme="minorHAnsi" w:cs="Arial"/>
          <w:sz w:val="21"/>
          <w:szCs w:val="21"/>
        </w:rPr>
        <w:t xml:space="preserve">nie </w:t>
      </w:r>
      <w:r w:rsidR="00D6683B" w:rsidRPr="00534B36">
        <w:rPr>
          <w:rFonts w:asciiTheme="minorHAnsi" w:hAnsiTheme="minorHAnsi" w:cs="Arial"/>
          <w:sz w:val="21"/>
          <w:szCs w:val="21"/>
        </w:rPr>
        <w:t>będzie skutkowała przekroczeniem terminu</w:t>
      </w:r>
      <w:r w:rsidR="00841943">
        <w:rPr>
          <w:rFonts w:asciiTheme="minorHAnsi" w:hAnsiTheme="minorHAnsi" w:cs="Arial"/>
          <w:sz w:val="21"/>
          <w:szCs w:val="21"/>
        </w:rPr>
        <w:t xml:space="preserve"> </w:t>
      </w:r>
      <w:r w:rsidR="00B335A8">
        <w:rPr>
          <w:rFonts w:asciiTheme="minorHAnsi" w:hAnsiTheme="minorHAnsi" w:cs="Arial"/>
          <w:sz w:val="21"/>
          <w:szCs w:val="21"/>
        </w:rPr>
        <w:t xml:space="preserve">zakończenia </w:t>
      </w:r>
      <w:r w:rsidR="00841943">
        <w:rPr>
          <w:rFonts w:asciiTheme="minorHAnsi" w:hAnsiTheme="minorHAnsi" w:cs="Arial"/>
          <w:sz w:val="21"/>
          <w:szCs w:val="21"/>
        </w:rPr>
        <w:t>robót budowlanych</w:t>
      </w:r>
      <w:r>
        <w:rPr>
          <w:rFonts w:asciiTheme="minorHAnsi" w:hAnsiTheme="minorHAnsi" w:cs="Arial"/>
          <w:sz w:val="21"/>
          <w:szCs w:val="21"/>
        </w:rPr>
        <w:t>, o którym mowa w ust. </w:t>
      </w:r>
      <w:r w:rsidR="00D6683B" w:rsidRPr="00534B36">
        <w:rPr>
          <w:rFonts w:asciiTheme="minorHAnsi" w:hAnsiTheme="minorHAnsi" w:cs="Arial"/>
          <w:sz w:val="21"/>
          <w:szCs w:val="21"/>
        </w:rPr>
        <w:t>1.</w:t>
      </w:r>
      <w:r w:rsidR="00841943">
        <w:rPr>
          <w:rFonts w:asciiTheme="minorHAnsi" w:hAnsiTheme="minorHAnsi" w:cs="Arial"/>
          <w:sz w:val="21"/>
          <w:szCs w:val="21"/>
        </w:rPr>
        <w:t xml:space="preserve"> </w:t>
      </w:r>
    </w:p>
    <w:p w14:paraId="433C1CEF" w14:textId="77777777" w:rsidR="009A53D6" w:rsidRPr="00534B36" w:rsidRDefault="009A53D6">
      <w:pPr>
        <w:pStyle w:val="db"/>
        <w:spacing w:after="120"/>
        <w:jc w:val="center"/>
        <w:rPr>
          <w:rFonts w:asciiTheme="minorHAnsi" w:hAnsiTheme="minorHAnsi" w:cs="Arial"/>
          <w:b/>
          <w:color w:val="00000A"/>
          <w:sz w:val="21"/>
          <w:szCs w:val="21"/>
        </w:rPr>
      </w:pPr>
    </w:p>
    <w:p w14:paraId="1DC5D65E" w14:textId="1A52C3D6"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3</w:t>
      </w:r>
    </w:p>
    <w:p w14:paraId="49BDA36C" w14:textId="77777777" w:rsidR="000A4068" w:rsidRPr="00534B36" w:rsidRDefault="000A4068" w:rsidP="00387D0E">
      <w:pPr>
        <w:pStyle w:val="db"/>
        <w:numPr>
          <w:ilvl w:val="0"/>
          <w:numId w:val="31"/>
        </w:numPr>
        <w:spacing w:after="120"/>
        <w:ind w:left="357" w:hanging="357"/>
        <w:jc w:val="both"/>
        <w:rPr>
          <w:rFonts w:asciiTheme="minorHAnsi" w:hAnsiTheme="minorHAnsi" w:cstheme="minorHAnsi"/>
          <w:color w:val="auto"/>
          <w:sz w:val="21"/>
          <w:szCs w:val="21"/>
        </w:rPr>
      </w:pPr>
      <w:r w:rsidRPr="00534B36">
        <w:rPr>
          <w:rFonts w:asciiTheme="minorHAnsi" w:hAnsiTheme="minorHAnsi" w:cstheme="minorHAnsi"/>
          <w:color w:val="auto"/>
          <w:sz w:val="21"/>
          <w:szCs w:val="21"/>
        </w:rPr>
        <w:t>Wykonawca oświadcza, że:</w:t>
      </w:r>
    </w:p>
    <w:p w14:paraId="0B3346D2" w14:textId="5E21CC3B" w:rsidR="000A4068" w:rsidRPr="00534B36" w:rsidRDefault="000A4068" w:rsidP="00387D0E">
      <w:pPr>
        <w:pStyle w:val="db"/>
        <w:numPr>
          <w:ilvl w:val="0"/>
          <w:numId w:val="32"/>
        </w:numPr>
        <w:spacing w:after="120"/>
        <w:ind w:left="717"/>
        <w:jc w:val="both"/>
        <w:rPr>
          <w:rFonts w:asciiTheme="minorHAnsi" w:hAnsiTheme="minorHAnsi" w:cstheme="minorHAnsi"/>
          <w:color w:val="auto"/>
          <w:sz w:val="21"/>
          <w:szCs w:val="21"/>
        </w:rPr>
      </w:pPr>
      <w:r w:rsidRPr="00534B36">
        <w:rPr>
          <w:rFonts w:asciiTheme="minorHAnsi" w:hAnsiTheme="minorHAnsi" w:cstheme="minorHAnsi"/>
          <w:color w:val="auto"/>
          <w:sz w:val="21"/>
          <w:szCs w:val="21"/>
        </w:rPr>
        <w:t xml:space="preserve">Zapoznał się z opublikowaną na stronie internetowej Zamawiającego w ramach ogłoszenia </w:t>
      </w:r>
      <w:r w:rsidR="001E710B" w:rsidRPr="00534B36">
        <w:rPr>
          <w:rFonts w:asciiTheme="minorHAnsi" w:hAnsiTheme="minorHAnsi" w:cstheme="minorHAnsi"/>
          <w:color w:val="auto"/>
          <w:sz w:val="21"/>
          <w:szCs w:val="21"/>
        </w:rPr>
        <w:t>dokumentacją</w:t>
      </w:r>
      <w:r w:rsidRPr="00534B36">
        <w:rPr>
          <w:rFonts w:asciiTheme="minorHAnsi" w:hAnsiTheme="minorHAnsi" w:cstheme="minorHAnsi"/>
          <w:color w:val="auto"/>
          <w:sz w:val="21"/>
          <w:szCs w:val="21"/>
        </w:rPr>
        <w:t xml:space="preserve"> </w:t>
      </w:r>
      <w:r w:rsidR="00900C04">
        <w:rPr>
          <w:rFonts w:asciiTheme="minorHAnsi" w:hAnsiTheme="minorHAnsi" w:cstheme="minorHAnsi"/>
          <w:color w:val="auto"/>
          <w:sz w:val="21"/>
          <w:szCs w:val="21"/>
        </w:rPr>
        <w:t xml:space="preserve">projektową </w:t>
      </w:r>
      <w:r w:rsidRPr="00534B36">
        <w:rPr>
          <w:rFonts w:asciiTheme="minorHAnsi" w:hAnsiTheme="minorHAnsi" w:cstheme="minorHAnsi"/>
          <w:color w:val="auto"/>
          <w:sz w:val="21"/>
          <w:szCs w:val="21"/>
        </w:rPr>
        <w:t xml:space="preserve">w sposób rzetelny (tj. zweryfikował jej kompletność, wystarczalność i prawidłowość) i pozwala ona realizować zamówienie zgodnie z </w:t>
      </w:r>
      <w:r w:rsidR="00900C04">
        <w:rPr>
          <w:rFonts w:asciiTheme="minorHAnsi" w:hAnsiTheme="minorHAnsi" w:cstheme="minorHAnsi"/>
          <w:color w:val="auto"/>
          <w:sz w:val="21"/>
          <w:szCs w:val="21"/>
        </w:rPr>
        <w:t>projektem</w:t>
      </w:r>
      <w:r w:rsidR="001E710B" w:rsidRPr="00534B36">
        <w:rPr>
          <w:rFonts w:asciiTheme="minorHAnsi" w:hAnsiTheme="minorHAnsi" w:cstheme="minorHAnsi"/>
          <w:color w:val="auto"/>
          <w:sz w:val="21"/>
          <w:szCs w:val="21"/>
        </w:rPr>
        <w:t xml:space="preserve"> </w:t>
      </w:r>
      <w:r w:rsidRPr="00534B36">
        <w:rPr>
          <w:rFonts w:asciiTheme="minorHAnsi" w:hAnsiTheme="minorHAnsi" w:cstheme="minorHAnsi"/>
          <w:color w:val="auto"/>
          <w:sz w:val="21"/>
          <w:szCs w:val="21"/>
        </w:rPr>
        <w:t>oraz zasadami sztuki budowlanej i nie wnosi do niej zastrzeżeń ani uwag;</w:t>
      </w:r>
    </w:p>
    <w:p w14:paraId="49309EEF" w14:textId="3A2A4AB0" w:rsidR="000A4068" w:rsidRPr="00534B36" w:rsidRDefault="00900C04" w:rsidP="00387D0E">
      <w:pPr>
        <w:pStyle w:val="db"/>
        <w:numPr>
          <w:ilvl w:val="0"/>
          <w:numId w:val="32"/>
        </w:numPr>
        <w:spacing w:after="120"/>
        <w:ind w:left="717"/>
        <w:jc w:val="both"/>
        <w:rPr>
          <w:rFonts w:asciiTheme="minorHAnsi" w:hAnsiTheme="minorHAnsi" w:cstheme="minorHAnsi"/>
          <w:color w:val="auto"/>
          <w:sz w:val="21"/>
          <w:szCs w:val="21"/>
        </w:rPr>
      </w:pPr>
      <w:r>
        <w:rPr>
          <w:rFonts w:asciiTheme="minorHAnsi" w:hAnsiTheme="minorHAnsi" w:cstheme="minorHAnsi"/>
          <w:color w:val="auto"/>
          <w:sz w:val="21"/>
          <w:szCs w:val="21"/>
        </w:rPr>
        <w:t>Dokumentacja projektowa</w:t>
      </w:r>
      <w:r w:rsidR="001E710B" w:rsidRPr="00534B36">
        <w:rPr>
          <w:rFonts w:asciiTheme="minorHAnsi" w:hAnsiTheme="minorHAnsi" w:cstheme="minorHAnsi"/>
          <w:color w:val="auto"/>
          <w:sz w:val="21"/>
          <w:szCs w:val="21"/>
        </w:rPr>
        <w:t xml:space="preserve"> </w:t>
      </w:r>
      <w:r w:rsidR="000A4068" w:rsidRPr="00534B36">
        <w:rPr>
          <w:rFonts w:asciiTheme="minorHAnsi" w:hAnsiTheme="minorHAnsi" w:cstheme="minorHAnsi"/>
          <w:color w:val="auto"/>
          <w:sz w:val="21"/>
          <w:szCs w:val="21"/>
        </w:rPr>
        <w:t>nadaje się do prawidłowego wykonania przedmiotu Umowy.</w:t>
      </w:r>
    </w:p>
    <w:p w14:paraId="694E1CF3" w14:textId="1D3D2A08" w:rsidR="000163E8" w:rsidRPr="00534B36" w:rsidRDefault="000163E8" w:rsidP="00387D0E">
      <w:pPr>
        <w:pStyle w:val="db"/>
        <w:numPr>
          <w:ilvl w:val="0"/>
          <w:numId w:val="31"/>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Zamawiający oświadcza, że posiada </w:t>
      </w:r>
      <w:r w:rsidR="003C5D04">
        <w:rPr>
          <w:rFonts w:asciiTheme="minorHAnsi" w:hAnsiTheme="minorHAnsi" w:cs="Arial"/>
          <w:color w:val="00000A"/>
          <w:sz w:val="21"/>
          <w:szCs w:val="21"/>
        </w:rPr>
        <w:t>prawo do dysponowania terenem</w:t>
      </w:r>
      <w:r w:rsidRPr="00534B36">
        <w:rPr>
          <w:rFonts w:asciiTheme="minorHAnsi" w:hAnsiTheme="minorHAnsi" w:cs="Arial"/>
          <w:color w:val="00000A"/>
          <w:sz w:val="21"/>
          <w:szCs w:val="21"/>
        </w:rPr>
        <w:t xml:space="preserve"> </w:t>
      </w:r>
      <w:r w:rsidR="0050760C">
        <w:rPr>
          <w:rFonts w:asciiTheme="minorHAnsi" w:hAnsiTheme="minorHAnsi" w:cs="Arial"/>
          <w:color w:val="00000A"/>
          <w:sz w:val="21"/>
          <w:szCs w:val="21"/>
        </w:rPr>
        <w:t xml:space="preserve">w zakresie </w:t>
      </w:r>
      <w:r w:rsidRPr="00534B36">
        <w:rPr>
          <w:rFonts w:asciiTheme="minorHAnsi" w:hAnsiTheme="minorHAnsi" w:cs="Arial"/>
          <w:color w:val="00000A"/>
          <w:sz w:val="21"/>
          <w:szCs w:val="21"/>
        </w:rPr>
        <w:t>niezbędnym do realizacji przedmiotu Umowy.</w:t>
      </w:r>
    </w:p>
    <w:p w14:paraId="74B98638" w14:textId="12A85655" w:rsidR="000163E8" w:rsidRPr="001E4D3D" w:rsidRDefault="000163E8" w:rsidP="001E4D3D">
      <w:pPr>
        <w:pStyle w:val="db"/>
        <w:numPr>
          <w:ilvl w:val="0"/>
          <w:numId w:val="31"/>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Zamawiający przekaże Wykonawcy teren budowy w terminie </w:t>
      </w:r>
      <w:r w:rsidR="007B2146">
        <w:rPr>
          <w:rFonts w:asciiTheme="minorHAnsi" w:hAnsiTheme="minorHAnsi" w:cs="Arial"/>
          <w:color w:val="00000A"/>
          <w:sz w:val="21"/>
          <w:szCs w:val="21"/>
        </w:rPr>
        <w:t xml:space="preserve">w terminie nie dłuższym niż 3 dni od daty wynikającej z </w:t>
      </w:r>
      <w:r w:rsidR="00900C04">
        <w:rPr>
          <w:rFonts w:asciiTheme="minorHAnsi" w:hAnsiTheme="minorHAnsi" w:cs="Arial"/>
          <w:color w:val="00000A"/>
          <w:sz w:val="21"/>
          <w:szCs w:val="21"/>
        </w:rPr>
        <w:t>przyjętego harmonogramu przekazywania placu budowy</w:t>
      </w:r>
      <w:r w:rsidR="007B2146">
        <w:rPr>
          <w:rFonts w:asciiTheme="minorHAnsi" w:hAnsiTheme="minorHAnsi" w:cs="Arial"/>
          <w:color w:val="00000A"/>
          <w:sz w:val="21"/>
          <w:szCs w:val="21"/>
        </w:rPr>
        <w:t>.</w:t>
      </w:r>
    </w:p>
    <w:p w14:paraId="0C5EFA6C" w14:textId="77777777" w:rsidR="009A53D6" w:rsidRPr="00534B36" w:rsidRDefault="009A53D6">
      <w:pPr>
        <w:pStyle w:val="db"/>
        <w:spacing w:after="120"/>
        <w:jc w:val="center"/>
        <w:rPr>
          <w:rFonts w:asciiTheme="minorHAnsi" w:hAnsiTheme="minorHAnsi" w:cs="Arial"/>
          <w:b/>
          <w:color w:val="00000A"/>
          <w:sz w:val="21"/>
          <w:szCs w:val="21"/>
        </w:rPr>
      </w:pPr>
    </w:p>
    <w:p w14:paraId="32B9C040" w14:textId="65239880"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4</w:t>
      </w:r>
    </w:p>
    <w:p w14:paraId="1B1127E0" w14:textId="7CD81196" w:rsidR="009A53D6" w:rsidRPr="00534B36" w:rsidRDefault="00D6683B" w:rsidP="00387D0E">
      <w:pPr>
        <w:pStyle w:val="db"/>
        <w:numPr>
          <w:ilvl w:val="0"/>
          <w:numId w:val="22"/>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Zamawiający </w:t>
      </w:r>
      <w:r w:rsidR="007C5EBB" w:rsidRPr="00534B36">
        <w:rPr>
          <w:rFonts w:asciiTheme="minorHAnsi" w:hAnsiTheme="minorHAnsi" w:cs="Arial"/>
          <w:color w:val="00000A"/>
          <w:sz w:val="21"/>
          <w:szCs w:val="21"/>
        </w:rPr>
        <w:t>zapewni</w:t>
      </w:r>
      <w:r w:rsidR="00FE17C8" w:rsidRPr="00534B36">
        <w:rPr>
          <w:rFonts w:asciiTheme="minorHAnsi" w:hAnsiTheme="minorHAnsi" w:cs="Arial"/>
          <w:color w:val="00000A"/>
          <w:sz w:val="21"/>
          <w:szCs w:val="21"/>
        </w:rPr>
        <w:t xml:space="preserve"> </w:t>
      </w:r>
      <w:r w:rsidR="004D7662">
        <w:rPr>
          <w:rFonts w:asciiTheme="minorHAnsi" w:hAnsiTheme="minorHAnsi" w:cs="Arial"/>
          <w:color w:val="00000A"/>
          <w:sz w:val="21"/>
          <w:szCs w:val="21"/>
        </w:rPr>
        <w:t>nadzór inwestorski zgodnie z art. 17 ustawą Prawo budowlane.</w:t>
      </w:r>
    </w:p>
    <w:p w14:paraId="7C3380EE" w14:textId="23613055" w:rsidR="009A53D6" w:rsidRPr="00534B36" w:rsidRDefault="00D6683B" w:rsidP="00387D0E">
      <w:pPr>
        <w:pStyle w:val="db"/>
        <w:numPr>
          <w:ilvl w:val="0"/>
          <w:numId w:val="22"/>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Zakres </w:t>
      </w:r>
      <w:r w:rsidR="0050760C">
        <w:rPr>
          <w:rFonts w:asciiTheme="minorHAnsi" w:hAnsiTheme="minorHAnsi" w:cs="Arial"/>
          <w:color w:val="00000A"/>
          <w:sz w:val="21"/>
          <w:szCs w:val="21"/>
        </w:rPr>
        <w:t>praw i obowiązków</w:t>
      </w:r>
      <w:r w:rsidR="00B06FC2">
        <w:rPr>
          <w:rFonts w:asciiTheme="minorHAnsi" w:hAnsiTheme="minorHAnsi" w:cs="Arial"/>
          <w:color w:val="00000A"/>
          <w:sz w:val="21"/>
          <w:szCs w:val="21"/>
        </w:rPr>
        <w:t xml:space="preserve"> inspektorów</w:t>
      </w:r>
      <w:r w:rsidRPr="00534B36">
        <w:rPr>
          <w:rFonts w:asciiTheme="minorHAnsi" w:hAnsiTheme="minorHAnsi" w:cs="Arial"/>
          <w:color w:val="00000A"/>
          <w:sz w:val="21"/>
          <w:szCs w:val="21"/>
        </w:rPr>
        <w:t xml:space="preserve"> nadzoru określają przepisy ustawy P</w:t>
      </w:r>
      <w:r w:rsidR="00D34B09" w:rsidRPr="00534B36">
        <w:rPr>
          <w:rFonts w:asciiTheme="minorHAnsi" w:hAnsiTheme="minorHAnsi" w:cs="Arial"/>
          <w:color w:val="00000A"/>
          <w:sz w:val="21"/>
          <w:szCs w:val="21"/>
        </w:rPr>
        <w:t>rawo </w:t>
      </w:r>
      <w:r w:rsidRPr="00534B36">
        <w:rPr>
          <w:rFonts w:asciiTheme="minorHAnsi" w:hAnsiTheme="minorHAnsi" w:cs="Arial"/>
          <w:color w:val="00000A"/>
          <w:sz w:val="21"/>
          <w:szCs w:val="21"/>
        </w:rPr>
        <w:t>budowlane.</w:t>
      </w:r>
    </w:p>
    <w:p w14:paraId="5EE63261" w14:textId="77777777" w:rsidR="0081421A" w:rsidRPr="00534B36" w:rsidRDefault="0081421A">
      <w:pPr>
        <w:pStyle w:val="db"/>
        <w:spacing w:after="120"/>
        <w:jc w:val="center"/>
        <w:rPr>
          <w:rFonts w:asciiTheme="minorHAnsi" w:hAnsiTheme="minorHAnsi" w:cs="Arial"/>
          <w:b/>
          <w:color w:val="00000A"/>
          <w:sz w:val="21"/>
          <w:szCs w:val="21"/>
        </w:rPr>
      </w:pPr>
    </w:p>
    <w:p w14:paraId="4027A042" w14:textId="520279A7"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5</w:t>
      </w:r>
    </w:p>
    <w:p w14:paraId="4B3BE8D4" w14:textId="3BE96A3C" w:rsidR="00DA7F6B" w:rsidRPr="00534B36" w:rsidRDefault="00D6683B" w:rsidP="00387D0E">
      <w:pPr>
        <w:pStyle w:val="Tekstpodstawowy"/>
        <w:numPr>
          <w:ilvl w:val="0"/>
          <w:numId w:val="23"/>
        </w:numPr>
        <w:spacing w:after="120"/>
        <w:ind w:left="360"/>
        <w:rPr>
          <w:rFonts w:asciiTheme="minorHAnsi" w:hAnsiTheme="minorHAnsi" w:cs="Arial"/>
          <w:sz w:val="21"/>
          <w:szCs w:val="21"/>
        </w:rPr>
      </w:pPr>
      <w:r w:rsidRPr="00534B36">
        <w:rPr>
          <w:rFonts w:asciiTheme="minorHAnsi" w:hAnsiTheme="minorHAnsi" w:cs="Arial"/>
          <w:sz w:val="21"/>
          <w:szCs w:val="21"/>
        </w:rPr>
        <w:t xml:space="preserve">Wykonawca zapewnia </w:t>
      </w:r>
      <w:r w:rsidR="00FE17C8" w:rsidRPr="00534B36">
        <w:rPr>
          <w:rFonts w:asciiTheme="minorHAnsi" w:hAnsiTheme="minorHAnsi" w:cs="Arial"/>
          <w:sz w:val="21"/>
          <w:szCs w:val="21"/>
        </w:rPr>
        <w:t>przez cały okres realizacji zamówienia</w:t>
      </w:r>
      <w:r w:rsidR="001E710B" w:rsidRPr="00534B36">
        <w:rPr>
          <w:rFonts w:asciiTheme="minorHAnsi" w:hAnsiTheme="minorHAnsi" w:cs="Arial"/>
          <w:sz w:val="21"/>
          <w:szCs w:val="21"/>
        </w:rPr>
        <w:t xml:space="preserve"> następując</w:t>
      </w:r>
      <w:r w:rsidR="003D5692">
        <w:rPr>
          <w:rFonts w:asciiTheme="minorHAnsi" w:hAnsiTheme="minorHAnsi" w:cs="Arial"/>
          <w:sz w:val="21"/>
          <w:szCs w:val="21"/>
        </w:rPr>
        <w:t>y</w:t>
      </w:r>
      <w:r w:rsidR="001E710B" w:rsidRPr="00534B36">
        <w:rPr>
          <w:rFonts w:asciiTheme="minorHAnsi" w:hAnsiTheme="minorHAnsi" w:cs="Arial"/>
          <w:sz w:val="21"/>
          <w:szCs w:val="21"/>
        </w:rPr>
        <w:t xml:space="preserve"> </w:t>
      </w:r>
      <w:r w:rsidR="003D5692">
        <w:rPr>
          <w:rFonts w:asciiTheme="minorHAnsi" w:hAnsiTheme="minorHAnsi" w:cs="Arial"/>
          <w:sz w:val="21"/>
          <w:szCs w:val="21"/>
        </w:rPr>
        <w:t>personel</w:t>
      </w:r>
      <w:r w:rsidR="00DA7F6B" w:rsidRPr="00534B36">
        <w:rPr>
          <w:rFonts w:asciiTheme="minorHAnsi" w:hAnsiTheme="minorHAnsi" w:cs="Arial"/>
          <w:sz w:val="21"/>
          <w:szCs w:val="21"/>
        </w:rPr>
        <w:t>:</w:t>
      </w:r>
    </w:p>
    <w:p w14:paraId="6E8B678F" w14:textId="15E6B3F2" w:rsidR="00271F9D" w:rsidRPr="00271F9D" w:rsidRDefault="00271F9D" w:rsidP="00271F9D">
      <w:pPr>
        <w:pStyle w:val="Tekstpodstawowy"/>
        <w:numPr>
          <w:ilvl w:val="0"/>
          <w:numId w:val="39"/>
        </w:numPr>
        <w:spacing w:after="120"/>
        <w:ind w:left="717"/>
        <w:rPr>
          <w:rFonts w:asciiTheme="minorHAnsi" w:hAnsiTheme="minorHAnsi" w:cstheme="minorHAnsi"/>
          <w:sz w:val="21"/>
          <w:szCs w:val="21"/>
        </w:rPr>
      </w:pPr>
      <w:r w:rsidRPr="00271F9D">
        <w:rPr>
          <w:rFonts w:asciiTheme="minorHAnsi" w:hAnsiTheme="minorHAnsi" w:cstheme="minorHAnsi"/>
          <w:b/>
          <w:sz w:val="21"/>
          <w:szCs w:val="21"/>
        </w:rPr>
        <w:t xml:space="preserve">…………………………………………. </w:t>
      </w:r>
      <w:r w:rsidRPr="00271F9D">
        <w:rPr>
          <w:rFonts w:asciiTheme="minorHAnsi" w:hAnsiTheme="minorHAnsi" w:cstheme="minorHAnsi"/>
          <w:sz w:val="21"/>
          <w:szCs w:val="21"/>
        </w:rPr>
        <w:t>–</w:t>
      </w:r>
      <w:r w:rsidRPr="00271F9D">
        <w:rPr>
          <w:rFonts w:asciiTheme="minorHAnsi" w:hAnsiTheme="minorHAnsi" w:cstheme="minorHAnsi"/>
          <w:b/>
          <w:sz w:val="21"/>
          <w:szCs w:val="21"/>
        </w:rPr>
        <w:t xml:space="preserve"> kierownik </w:t>
      </w:r>
      <w:r w:rsidR="00C75904">
        <w:rPr>
          <w:rFonts w:asciiTheme="minorHAnsi" w:hAnsiTheme="minorHAnsi" w:cstheme="minorHAnsi"/>
          <w:b/>
          <w:sz w:val="21"/>
          <w:szCs w:val="21"/>
        </w:rPr>
        <w:t>budowy</w:t>
      </w:r>
      <w:r w:rsidRPr="00271F9D">
        <w:rPr>
          <w:rFonts w:asciiTheme="minorHAnsi" w:hAnsiTheme="minorHAnsi" w:cstheme="minorHAnsi"/>
          <w:sz w:val="21"/>
          <w:szCs w:val="21"/>
        </w:rPr>
        <w:t>, posiadający uprawnienia do kierowania robotami budowlanymi w specjalności instalacyjnej w zakresie sieci, instalacji i urządzeń cieplnych, wentylacyjnych, gazowych, wodociągowych i kanalizacyjnych wraz z zaświadczeniem o przynależności do właściwej izby samorządu zawodowego;</w:t>
      </w:r>
    </w:p>
    <w:p w14:paraId="7510DDF2" w14:textId="4E9201D6" w:rsidR="00271F9D" w:rsidRPr="00271F9D" w:rsidRDefault="00271F9D" w:rsidP="00271F9D">
      <w:pPr>
        <w:pStyle w:val="Tekstpodstawowy"/>
        <w:numPr>
          <w:ilvl w:val="0"/>
          <w:numId w:val="39"/>
        </w:numPr>
        <w:spacing w:after="120"/>
        <w:ind w:left="717"/>
        <w:rPr>
          <w:rFonts w:asciiTheme="minorHAnsi" w:hAnsiTheme="minorHAnsi" w:cstheme="minorHAnsi"/>
          <w:sz w:val="21"/>
          <w:szCs w:val="21"/>
        </w:rPr>
      </w:pPr>
      <w:r w:rsidRPr="00271F9D">
        <w:rPr>
          <w:rFonts w:asciiTheme="minorHAnsi" w:hAnsiTheme="minorHAnsi" w:cstheme="minorHAnsi"/>
          <w:b/>
          <w:sz w:val="21"/>
          <w:szCs w:val="21"/>
        </w:rPr>
        <w:t xml:space="preserve">…………………………………………. </w:t>
      </w:r>
      <w:r w:rsidRPr="00271F9D">
        <w:rPr>
          <w:rFonts w:asciiTheme="minorHAnsi" w:hAnsiTheme="minorHAnsi" w:cstheme="minorHAnsi"/>
          <w:sz w:val="21"/>
          <w:szCs w:val="21"/>
        </w:rPr>
        <w:t>–</w:t>
      </w:r>
      <w:r w:rsidRPr="00271F9D">
        <w:rPr>
          <w:rFonts w:asciiTheme="minorHAnsi" w:hAnsiTheme="minorHAnsi" w:cstheme="minorHAnsi"/>
          <w:b/>
          <w:sz w:val="21"/>
          <w:szCs w:val="21"/>
        </w:rPr>
        <w:t xml:space="preserve"> kierownik </w:t>
      </w:r>
      <w:r>
        <w:rPr>
          <w:rFonts w:asciiTheme="minorHAnsi" w:hAnsiTheme="minorHAnsi" w:cstheme="minorHAnsi"/>
          <w:b/>
          <w:sz w:val="21"/>
          <w:szCs w:val="21"/>
        </w:rPr>
        <w:t>robót</w:t>
      </w:r>
      <w:r w:rsidRPr="00271F9D">
        <w:rPr>
          <w:rFonts w:asciiTheme="minorHAnsi" w:hAnsiTheme="minorHAnsi" w:cstheme="minorHAnsi"/>
          <w:sz w:val="21"/>
          <w:szCs w:val="21"/>
        </w:rPr>
        <w:t xml:space="preserve">, posiadający uprawnienia do kierowania robotami budowlanymi w specjalności </w:t>
      </w:r>
      <w:r w:rsidR="007B2146">
        <w:rPr>
          <w:rFonts w:asciiTheme="minorHAnsi" w:hAnsiTheme="minorHAnsi" w:cstheme="minorHAnsi"/>
          <w:sz w:val="21"/>
          <w:szCs w:val="21"/>
        </w:rPr>
        <w:t xml:space="preserve">drogowej </w:t>
      </w:r>
      <w:r w:rsidRPr="00271F9D">
        <w:rPr>
          <w:rFonts w:asciiTheme="minorHAnsi" w:hAnsiTheme="minorHAnsi" w:cstheme="minorHAnsi"/>
          <w:sz w:val="21"/>
          <w:szCs w:val="21"/>
        </w:rPr>
        <w:t>wraz z zaświadczeniem o przynależności do właściwej izby samorządu zawodowego;</w:t>
      </w:r>
    </w:p>
    <w:p w14:paraId="17B8E67E" w14:textId="1DC52C35" w:rsidR="00371499" w:rsidRDefault="00F94DB4" w:rsidP="00F94DB4">
      <w:pPr>
        <w:pStyle w:val="Tekstpodstawowy"/>
        <w:spacing w:after="120"/>
        <w:ind w:left="360"/>
        <w:rPr>
          <w:rFonts w:asciiTheme="minorHAnsi" w:hAnsiTheme="minorHAnsi" w:cs="Arial"/>
          <w:sz w:val="21"/>
          <w:szCs w:val="21"/>
        </w:rPr>
      </w:pPr>
      <w:r>
        <w:rPr>
          <w:rFonts w:asciiTheme="minorHAnsi" w:hAnsiTheme="minorHAnsi" w:cs="Arial"/>
          <w:sz w:val="21"/>
          <w:szCs w:val="21"/>
        </w:rPr>
        <w:t>dla których z</w:t>
      </w:r>
      <w:r w:rsidR="0081421A" w:rsidRPr="00534B36">
        <w:rPr>
          <w:rFonts w:asciiTheme="minorHAnsi" w:hAnsiTheme="minorHAnsi" w:cs="Arial"/>
          <w:sz w:val="21"/>
          <w:szCs w:val="21"/>
        </w:rPr>
        <w:t xml:space="preserve">akres </w:t>
      </w:r>
      <w:r>
        <w:rPr>
          <w:rFonts w:asciiTheme="minorHAnsi" w:hAnsiTheme="minorHAnsi" w:cs="Arial"/>
          <w:sz w:val="21"/>
          <w:szCs w:val="21"/>
        </w:rPr>
        <w:t xml:space="preserve">praw i obowiązków </w:t>
      </w:r>
      <w:r w:rsidR="0081421A" w:rsidRPr="00534B36">
        <w:rPr>
          <w:rFonts w:asciiTheme="minorHAnsi" w:hAnsiTheme="minorHAnsi" w:cs="Arial"/>
          <w:sz w:val="21"/>
          <w:szCs w:val="21"/>
        </w:rPr>
        <w:t>określają przepisy ustawy Prawo  budowlane.</w:t>
      </w:r>
    </w:p>
    <w:p w14:paraId="003D1B0F" w14:textId="6D8DB32D" w:rsidR="00F94DB4" w:rsidRPr="00100BDE" w:rsidRDefault="00F94DB4" w:rsidP="00F94DB4">
      <w:pPr>
        <w:numPr>
          <w:ilvl w:val="0"/>
          <w:numId w:val="23"/>
        </w:numPr>
        <w:suppressAutoHyphens w:val="0"/>
        <w:spacing w:after="120"/>
        <w:ind w:left="360"/>
        <w:jc w:val="both"/>
        <w:rPr>
          <w:rFonts w:asciiTheme="minorHAnsi" w:hAnsiTheme="minorHAnsi" w:cstheme="minorHAnsi"/>
          <w:sz w:val="21"/>
          <w:szCs w:val="21"/>
        </w:rPr>
      </w:pPr>
      <w:r w:rsidRPr="00100BDE">
        <w:rPr>
          <w:rFonts w:asciiTheme="minorHAnsi" w:hAnsiTheme="minorHAnsi" w:cstheme="minorHAnsi"/>
          <w:sz w:val="21"/>
          <w:szCs w:val="21"/>
        </w:rPr>
        <w:t xml:space="preserve">Zmiana osób wskazanych w ust. 1 może zostać dokonana pod warunkiem, że osoby przejmujące </w:t>
      </w:r>
      <w:r w:rsidR="0018683D">
        <w:rPr>
          <w:rFonts w:asciiTheme="minorHAnsi" w:hAnsiTheme="minorHAnsi" w:cstheme="minorHAnsi"/>
          <w:sz w:val="21"/>
          <w:szCs w:val="21"/>
        </w:rPr>
        <w:t xml:space="preserve">ich </w:t>
      </w:r>
      <w:r w:rsidRPr="00100BDE">
        <w:rPr>
          <w:rFonts w:asciiTheme="minorHAnsi" w:hAnsiTheme="minorHAnsi" w:cstheme="minorHAnsi"/>
          <w:sz w:val="21"/>
          <w:szCs w:val="21"/>
        </w:rPr>
        <w:t xml:space="preserve">obowiązki </w:t>
      </w:r>
      <w:r w:rsidR="00B06FC2">
        <w:rPr>
          <w:rFonts w:asciiTheme="minorHAnsi" w:hAnsiTheme="minorHAnsi" w:cstheme="minorHAnsi"/>
          <w:sz w:val="21"/>
          <w:szCs w:val="21"/>
        </w:rPr>
        <w:t>będą posiadać</w:t>
      </w:r>
      <w:r w:rsidRPr="00100BDE">
        <w:rPr>
          <w:rFonts w:asciiTheme="minorHAnsi" w:hAnsiTheme="minorHAnsi" w:cstheme="minorHAnsi"/>
          <w:sz w:val="21"/>
          <w:szCs w:val="21"/>
        </w:rPr>
        <w:t xml:space="preserve"> minimalne kwalifikacje zawodowe </w:t>
      </w:r>
      <w:r w:rsidR="00645F5D">
        <w:rPr>
          <w:rFonts w:asciiTheme="minorHAnsi" w:hAnsiTheme="minorHAnsi" w:cstheme="minorHAnsi"/>
          <w:sz w:val="21"/>
          <w:szCs w:val="21"/>
        </w:rPr>
        <w:t xml:space="preserve">i doświadczenie </w:t>
      </w:r>
      <w:r w:rsidRPr="00100BDE">
        <w:rPr>
          <w:rFonts w:asciiTheme="minorHAnsi" w:hAnsiTheme="minorHAnsi" w:cstheme="minorHAnsi"/>
          <w:sz w:val="21"/>
          <w:szCs w:val="21"/>
        </w:rPr>
        <w:t>określone przez Zamawiającego</w:t>
      </w:r>
      <w:r w:rsidR="00100BDE">
        <w:rPr>
          <w:rFonts w:asciiTheme="minorHAnsi" w:hAnsiTheme="minorHAnsi" w:cstheme="minorHAnsi"/>
          <w:sz w:val="21"/>
          <w:szCs w:val="21"/>
        </w:rPr>
        <w:t xml:space="preserve"> w specyfikacji istotnych warunków zamówienia</w:t>
      </w:r>
      <w:r w:rsidR="00645F5D">
        <w:rPr>
          <w:rFonts w:asciiTheme="minorHAnsi" w:hAnsiTheme="minorHAnsi" w:cstheme="minorHAnsi"/>
          <w:sz w:val="21"/>
          <w:szCs w:val="21"/>
        </w:rPr>
        <w:t xml:space="preserve">, </w:t>
      </w:r>
      <w:r w:rsidR="00645F5D">
        <w:rPr>
          <w:rFonts w:asciiTheme="minorHAnsi" w:hAnsiTheme="minorHAnsi" w:cstheme="minorHAnsi"/>
          <w:sz w:val="21"/>
          <w:szCs w:val="21"/>
        </w:rPr>
        <w:lastRenderedPageBreak/>
        <w:t>a </w:t>
      </w:r>
      <w:r w:rsidRPr="00100BDE">
        <w:rPr>
          <w:rFonts w:asciiTheme="minorHAnsi" w:hAnsiTheme="minorHAnsi" w:cstheme="minorHAnsi"/>
          <w:sz w:val="21"/>
          <w:szCs w:val="21"/>
        </w:rPr>
        <w:t>jednocześnie zmiana osób nie spowoduje, że przyjęto by ofertę innej treści. W zakresie zmiany osób stosuje się przepisy ustawy Prawo budowlane.</w:t>
      </w:r>
    </w:p>
    <w:p w14:paraId="2B6F2892" w14:textId="77777777" w:rsidR="0081421A" w:rsidRPr="00534B36" w:rsidRDefault="0081421A" w:rsidP="00387D0E">
      <w:pPr>
        <w:pStyle w:val="Tekstpodstawowy"/>
        <w:numPr>
          <w:ilvl w:val="0"/>
          <w:numId w:val="23"/>
        </w:numPr>
        <w:spacing w:after="120"/>
        <w:ind w:left="360"/>
        <w:rPr>
          <w:rFonts w:asciiTheme="minorHAnsi" w:hAnsiTheme="minorHAnsi" w:cs="Arial"/>
          <w:sz w:val="21"/>
          <w:szCs w:val="21"/>
        </w:rPr>
      </w:pPr>
      <w:r w:rsidRPr="00534B36">
        <w:rPr>
          <w:rFonts w:asciiTheme="minorHAnsi" w:hAnsiTheme="minorHAnsi" w:cs="Arial"/>
          <w:sz w:val="21"/>
          <w:szCs w:val="21"/>
        </w:rPr>
        <w:t xml:space="preserve">Zamawiający wymaga zatrudnienia przez Wykonawcę, podwykonawcę i dalszych podwykonawców na podstawie umowy o pracę wszystkich osób wykonujących roboty objęte przedmiotem Umowy, przez cały okres ich trwania, z wyłączeniem </w:t>
      </w:r>
      <w:r w:rsidR="00F37B08" w:rsidRPr="00534B36">
        <w:rPr>
          <w:rFonts w:asciiTheme="minorHAnsi" w:hAnsiTheme="minorHAnsi" w:cs="Arial"/>
          <w:sz w:val="21"/>
          <w:szCs w:val="21"/>
        </w:rPr>
        <w:t>osób wykonujących samodzielne funkcje w budownictwie</w:t>
      </w:r>
      <w:r w:rsidRPr="00534B36">
        <w:rPr>
          <w:rFonts w:asciiTheme="minorHAnsi" w:hAnsiTheme="minorHAnsi" w:cs="Arial"/>
          <w:sz w:val="21"/>
          <w:szCs w:val="21"/>
        </w:rPr>
        <w:t>.</w:t>
      </w:r>
    </w:p>
    <w:p w14:paraId="6274423D" w14:textId="77777777" w:rsidR="0081421A" w:rsidRPr="00534B36" w:rsidRDefault="0081421A" w:rsidP="00387D0E">
      <w:pPr>
        <w:pStyle w:val="Tekstpodstawowy"/>
        <w:numPr>
          <w:ilvl w:val="0"/>
          <w:numId w:val="31"/>
        </w:numPr>
        <w:spacing w:after="120"/>
        <w:ind w:left="360"/>
        <w:rPr>
          <w:rFonts w:asciiTheme="minorHAnsi" w:hAnsiTheme="minorHAnsi" w:cs="Arial"/>
          <w:sz w:val="21"/>
          <w:szCs w:val="21"/>
        </w:rPr>
      </w:pPr>
      <w:r w:rsidRPr="00534B36">
        <w:rPr>
          <w:rFonts w:asciiTheme="minorHAnsi" w:hAnsiTheme="minorHAnsi" w:cs="Arial"/>
          <w:sz w:val="21"/>
          <w:szCs w:val="21"/>
        </w:rPr>
        <w:t>W</w:t>
      </w:r>
      <w:r w:rsidR="00FE17C8" w:rsidRPr="00534B36">
        <w:rPr>
          <w:rFonts w:asciiTheme="minorHAnsi" w:hAnsiTheme="minorHAnsi" w:cs="Arial"/>
          <w:sz w:val="21"/>
          <w:szCs w:val="21"/>
        </w:rPr>
        <w:t xml:space="preserve"> trakcie realizacji zamówienia Z</w:t>
      </w:r>
      <w:r w:rsidRPr="00534B36">
        <w:rPr>
          <w:rFonts w:asciiTheme="minorHAnsi" w:hAnsiTheme="minorHAnsi" w:cs="Arial"/>
          <w:sz w:val="21"/>
          <w:szCs w:val="21"/>
        </w:rPr>
        <w:t xml:space="preserve">amawiający uprawniony jest do wykonywania czynności kontrolnych </w:t>
      </w:r>
      <w:r w:rsidRPr="00534B36">
        <w:rPr>
          <w:rFonts w:asciiTheme="minorHAnsi" w:hAnsiTheme="minorHAnsi" w:cs="Arial"/>
          <w:color w:val="000000"/>
          <w:sz w:val="21"/>
          <w:szCs w:val="21"/>
        </w:rPr>
        <w:t>wobec Wykonawcy odnośnie</w:t>
      </w:r>
      <w:r w:rsidRPr="00534B36">
        <w:rPr>
          <w:rFonts w:asciiTheme="minorHAnsi" w:hAnsiTheme="minorHAnsi" w:cs="Arial"/>
          <w:sz w:val="21"/>
          <w:szCs w:val="21"/>
        </w:rPr>
        <w:t xml:space="preserve"> spełniania przez </w:t>
      </w:r>
      <w:r w:rsidR="00FE17C8" w:rsidRPr="00534B36">
        <w:rPr>
          <w:rFonts w:asciiTheme="minorHAnsi" w:hAnsiTheme="minorHAnsi" w:cs="Arial"/>
          <w:sz w:val="21"/>
          <w:szCs w:val="21"/>
        </w:rPr>
        <w:t>W</w:t>
      </w:r>
      <w:r w:rsidRPr="00534B36">
        <w:rPr>
          <w:rFonts w:asciiTheme="minorHAnsi" w:hAnsiTheme="minorHAnsi" w:cs="Arial"/>
          <w:sz w:val="21"/>
          <w:szCs w:val="21"/>
        </w:rPr>
        <w:t xml:space="preserve">ykonawcę lub podwykonawcę wymogu zatrudnienia na podstawie umowy o pracę osób wykonujących wskazane w ust. 3 czynności. Zamawiający uprawniony jest w szczególności do: </w:t>
      </w:r>
    </w:p>
    <w:p w14:paraId="211E1483" w14:textId="77777777" w:rsidR="0081421A" w:rsidRPr="00534B36" w:rsidRDefault="0081421A" w:rsidP="00387D0E">
      <w:pPr>
        <w:pStyle w:val="Akapitzlist"/>
        <w:numPr>
          <w:ilvl w:val="0"/>
          <w:numId w:val="34"/>
        </w:numPr>
        <w:spacing w:before="120" w:after="120"/>
        <w:ind w:left="717" w:hanging="357"/>
        <w:jc w:val="both"/>
        <w:rPr>
          <w:rFonts w:asciiTheme="minorHAnsi" w:hAnsiTheme="minorHAnsi" w:cs="Arial"/>
          <w:sz w:val="21"/>
          <w:szCs w:val="21"/>
        </w:rPr>
      </w:pPr>
      <w:r w:rsidRPr="00534B36">
        <w:rPr>
          <w:rFonts w:asciiTheme="minorHAnsi" w:hAnsiTheme="minorHAnsi" w:cs="Arial"/>
          <w:sz w:val="21"/>
          <w:szCs w:val="21"/>
        </w:rPr>
        <w:t>żądania oświadczeń i dokumentów w zakresie potwierdzenia spełniania ww. wymogów i dokonywania ich oceny,</w:t>
      </w:r>
    </w:p>
    <w:p w14:paraId="1A05A86E" w14:textId="77777777" w:rsidR="0081421A" w:rsidRPr="00534B36" w:rsidRDefault="0081421A" w:rsidP="00387D0E">
      <w:pPr>
        <w:pStyle w:val="Akapitzlist"/>
        <w:numPr>
          <w:ilvl w:val="0"/>
          <w:numId w:val="34"/>
        </w:numPr>
        <w:spacing w:before="120" w:after="120"/>
        <w:ind w:left="717" w:hanging="357"/>
        <w:jc w:val="both"/>
        <w:rPr>
          <w:rFonts w:asciiTheme="minorHAnsi" w:hAnsiTheme="minorHAnsi" w:cs="Arial"/>
          <w:sz w:val="21"/>
          <w:szCs w:val="21"/>
        </w:rPr>
      </w:pPr>
      <w:r w:rsidRPr="00534B36">
        <w:rPr>
          <w:rFonts w:asciiTheme="minorHAnsi" w:hAnsiTheme="minorHAnsi" w:cs="Arial"/>
          <w:sz w:val="21"/>
          <w:szCs w:val="21"/>
        </w:rPr>
        <w:t>żądania wyjaśnień w przypadku wątpliwości w zakresie potwierdzenia spełniania ww. wymogów,</w:t>
      </w:r>
    </w:p>
    <w:p w14:paraId="661B3855" w14:textId="77777777" w:rsidR="0081421A" w:rsidRPr="00534B36" w:rsidRDefault="0081421A" w:rsidP="00387D0E">
      <w:pPr>
        <w:pStyle w:val="Akapitzlist"/>
        <w:numPr>
          <w:ilvl w:val="0"/>
          <w:numId w:val="34"/>
        </w:numPr>
        <w:spacing w:before="120" w:after="120"/>
        <w:ind w:left="717" w:hanging="357"/>
        <w:jc w:val="both"/>
        <w:rPr>
          <w:rFonts w:asciiTheme="minorHAnsi" w:hAnsiTheme="minorHAnsi" w:cs="Arial"/>
          <w:sz w:val="21"/>
          <w:szCs w:val="21"/>
        </w:rPr>
      </w:pPr>
      <w:r w:rsidRPr="00534B36">
        <w:rPr>
          <w:rFonts w:asciiTheme="minorHAnsi" w:hAnsiTheme="minorHAnsi" w:cs="Arial"/>
          <w:sz w:val="21"/>
          <w:szCs w:val="21"/>
        </w:rPr>
        <w:t>przeprowadzania kontroli na miejscu wykonywania świadczenia.</w:t>
      </w:r>
    </w:p>
    <w:p w14:paraId="3D4D13CF" w14:textId="77777777" w:rsidR="0081421A" w:rsidRPr="00534B36" w:rsidRDefault="0081421A" w:rsidP="00387D0E">
      <w:pPr>
        <w:pStyle w:val="Akapitzlist"/>
        <w:numPr>
          <w:ilvl w:val="0"/>
          <w:numId w:val="31"/>
        </w:numPr>
        <w:spacing w:before="120" w:after="120"/>
        <w:ind w:left="360"/>
        <w:jc w:val="both"/>
        <w:rPr>
          <w:rFonts w:asciiTheme="minorHAnsi" w:hAnsiTheme="minorHAnsi" w:cs="Arial"/>
          <w:sz w:val="21"/>
          <w:szCs w:val="21"/>
        </w:rPr>
      </w:pPr>
      <w:r w:rsidRPr="00534B36">
        <w:rPr>
          <w:rFonts w:asciiTheme="minorHAnsi" w:hAnsiTheme="minorHAnsi" w:cs="Arial"/>
          <w:sz w:val="21"/>
          <w:szCs w:val="21"/>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50FDBA80" w14:textId="77777777" w:rsidR="0081421A" w:rsidRPr="00534B36" w:rsidRDefault="0081421A" w:rsidP="00387D0E">
      <w:pPr>
        <w:pStyle w:val="Akapitzlist"/>
        <w:numPr>
          <w:ilvl w:val="0"/>
          <w:numId w:val="33"/>
        </w:numPr>
        <w:spacing w:after="120"/>
        <w:ind w:left="717" w:hanging="357"/>
        <w:jc w:val="both"/>
        <w:rPr>
          <w:rFonts w:asciiTheme="minorHAnsi" w:hAnsiTheme="minorHAnsi" w:cs="Arial"/>
          <w:i/>
          <w:sz w:val="21"/>
          <w:szCs w:val="21"/>
        </w:rPr>
      </w:pPr>
      <w:r w:rsidRPr="00534B36">
        <w:rPr>
          <w:rFonts w:asciiTheme="minorHAnsi" w:hAnsiTheme="minorHAnsi" w:cs="Arial"/>
          <w:b/>
          <w:sz w:val="21"/>
          <w:szCs w:val="21"/>
        </w:rPr>
        <w:t xml:space="preserve">oświadczenie Wykonawcy lub podwykonawcy </w:t>
      </w:r>
      <w:r w:rsidRPr="00534B36">
        <w:rPr>
          <w:rFonts w:asciiTheme="minorHAnsi" w:hAnsiTheme="minorHAnsi" w:cs="Arial"/>
          <w:sz w:val="21"/>
          <w:szCs w:val="21"/>
        </w:rPr>
        <w:t>o zatrudnieniu na podstawie umowy o pracę osób wykonujących czynności, których dotyczy wezwanie Zamawiającego.</w:t>
      </w:r>
      <w:r w:rsidRPr="00534B36">
        <w:rPr>
          <w:rFonts w:asciiTheme="minorHAnsi" w:hAnsiTheme="minorHAnsi" w:cs="Arial"/>
          <w:b/>
          <w:sz w:val="21"/>
          <w:szCs w:val="21"/>
        </w:rPr>
        <w:t xml:space="preserve"> </w:t>
      </w:r>
      <w:r w:rsidRPr="00534B36">
        <w:rPr>
          <w:rFonts w:asciiTheme="minorHAnsi" w:hAnsiTheme="minorHAnsi" w:cs="Arial"/>
          <w:sz w:val="21"/>
          <w:szCs w:val="21"/>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0E89339" w14:textId="64952DFB" w:rsidR="0081421A" w:rsidRPr="00534B36" w:rsidRDefault="0081421A" w:rsidP="00387D0E">
      <w:pPr>
        <w:pStyle w:val="Akapitzlist"/>
        <w:numPr>
          <w:ilvl w:val="0"/>
          <w:numId w:val="33"/>
        </w:numPr>
        <w:spacing w:after="120"/>
        <w:ind w:left="717" w:hanging="357"/>
        <w:jc w:val="both"/>
        <w:rPr>
          <w:rFonts w:asciiTheme="minorHAnsi" w:hAnsiTheme="minorHAnsi" w:cs="Arial"/>
          <w:i/>
          <w:sz w:val="21"/>
          <w:szCs w:val="21"/>
        </w:rPr>
      </w:pPr>
      <w:r w:rsidRPr="00534B36">
        <w:rPr>
          <w:rFonts w:asciiTheme="minorHAnsi" w:hAnsiTheme="minorHAnsi" w:cs="Arial"/>
          <w:sz w:val="21"/>
          <w:szCs w:val="21"/>
        </w:rPr>
        <w:t>poświadczoną za zgodność z oryginałem odpowiednio przez Wykonawcę lub podwykonawcę</w:t>
      </w:r>
      <w:r w:rsidRPr="00534B36">
        <w:rPr>
          <w:rFonts w:asciiTheme="minorHAnsi" w:hAnsiTheme="minorHAnsi" w:cs="Arial"/>
          <w:b/>
          <w:sz w:val="21"/>
          <w:szCs w:val="21"/>
        </w:rPr>
        <w:t xml:space="preserve"> kopię umowy/umów o pracę</w:t>
      </w:r>
      <w:r w:rsidRPr="00534B36">
        <w:rPr>
          <w:rFonts w:asciiTheme="minorHAnsi" w:hAnsiTheme="minorHAnsi" w:cs="Arial"/>
          <w:sz w:val="21"/>
          <w:szCs w:val="21"/>
        </w:rPr>
        <w:t xml:space="preserve"> osób wykonujących w trakcie realizacji zamówienia czynności, których dotyczy ww. oświadczenie Wykonawcy lub </w:t>
      </w:r>
      <w:r w:rsidRPr="00534B36">
        <w:rPr>
          <w:rFonts w:asciiTheme="minorHAnsi" w:hAnsiTheme="minorHAnsi" w:cs="Arial"/>
          <w:color w:val="000000"/>
          <w:sz w:val="21"/>
          <w:szCs w:val="21"/>
        </w:rPr>
        <w:t>podwykonawcy (wraz z dokumentem regulującym zakres obowiązków, jeżeli został sporządzony). Kopia</w:t>
      </w:r>
      <w:r w:rsidRPr="00534B36">
        <w:rPr>
          <w:rFonts w:asciiTheme="minorHAnsi" w:hAnsiTheme="minorHAnsi" w:cs="Arial"/>
          <w:sz w:val="21"/>
          <w:szCs w:val="21"/>
        </w:rPr>
        <w:t xml:space="preserve"> umowy/umów powinna zostać zanonimizowana w sposób zapewniający ochronę danych osobowych pracowników, zgodnie z przepisami ustawy z dnia </w:t>
      </w:r>
      <w:r w:rsidR="00296E5F">
        <w:rPr>
          <w:rFonts w:asciiTheme="minorHAnsi" w:hAnsiTheme="minorHAnsi" w:cs="Arial"/>
          <w:sz w:val="21"/>
          <w:szCs w:val="21"/>
        </w:rPr>
        <w:t xml:space="preserve"> 29 sierpnia 1997 r. oraz </w:t>
      </w:r>
      <w:r w:rsidR="003B5252">
        <w:rPr>
          <w:rFonts w:asciiTheme="minorHAnsi" w:hAnsiTheme="minorHAnsi" w:cs="Arial"/>
          <w:sz w:val="21"/>
          <w:szCs w:val="21"/>
        </w:rPr>
        <w:t>10 maja 2018</w:t>
      </w:r>
      <w:r w:rsidRPr="00534B36">
        <w:rPr>
          <w:rFonts w:asciiTheme="minorHAnsi" w:hAnsiTheme="minorHAnsi" w:cs="Arial"/>
          <w:sz w:val="21"/>
          <w:szCs w:val="21"/>
        </w:rPr>
        <w:t xml:space="preserve"> r. </w:t>
      </w:r>
      <w:r w:rsidRPr="00534B36">
        <w:rPr>
          <w:rFonts w:asciiTheme="minorHAnsi" w:hAnsiTheme="minorHAnsi" w:cs="Arial"/>
          <w:i/>
          <w:sz w:val="21"/>
          <w:szCs w:val="21"/>
        </w:rPr>
        <w:t>o ochronie danych osobowych</w:t>
      </w:r>
      <w:r w:rsidRPr="00534B36">
        <w:rPr>
          <w:rFonts w:asciiTheme="minorHAnsi" w:hAnsiTheme="minorHAnsi" w:cs="Arial"/>
          <w:sz w:val="21"/>
          <w:szCs w:val="21"/>
        </w:rPr>
        <w:t xml:space="preserve"> (tj. w szczególności</w:t>
      </w:r>
      <w:r w:rsidRPr="00534B36">
        <w:rPr>
          <w:rStyle w:val="Odwoanieprzypisudolnego"/>
          <w:rFonts w:asciiTheme="minorHAnsi" w:hAnsiTheme="minorHAnsi" w:cs="Arial"/>
          <w:sz w:val="21"/>
          <w:szCs w:val="21"/>
        </w:rPr>
        <w:footnoteReference w:id="1"/>
      </w:r>
      <w:r w:rsidRPr="00534B36">
        <w:rPr>
          <w:rFonts w:asciiTheme="minorHAnsi" w:hAnsiTheme="minorHAnsi" w:cs="Arial"/>
          <w:sz w:val="21"/>
          <w:szCs w:val="21"/>
        </w:rPr>
        <w:t xml:space="preserve"> bez adresów, nr PESEL pracowników). Imię i nazwisko pracownika nie podlega </w:t>
      </w:r>
      <w:proofErr w:type="spellStart"/>
      <w:r w:rsidRPr="00534B36">
        <w:rPr>
          <w:rFonts w:asciiTheme="minorHAnsi" w:hAnsiTheme="minorHAnsi" w:cs="Arial"/>
          <w:sz w:val="21"/>
          <w:szCs w:val="21"/>
        </w:rPr>
        <w:t>anonimizacji</w:t>
      </w:r>
      <w:proofErr w:type="spellEnd"/>
      <w:r w:rsidRPr="00534B36">
        <w:rPr>
          <w:rFonts w:asciiTheme="minorHAnsi" w:hAnsiTheme="minorHAnsi" w:cs="Arial"/>
          <w:sz w:val="21"/>
          <w:szCs w:val="21"/>
        </w:rPr>
        <w:t>. Informacje takie jak: data zawarcia umowy, rodzaj umowy o pracę i wymiar etatu powinny być możliwe do zidentyfikowania;</w:t>
      </w:r>
    </w:p>
    <w:p w14:paraId="6564B990" w14:textId="77777777" w:rsidR="0081421A" w:rsidRPr="00534B36" w:rsidRDefault="0081421A" w:rsidP="00387D0E">
      <w:pPr>
        <w:pStyle w:val="Akapitzlist"/>
        <w:numPr>
          <w:ilvl w:val="0"/>
          <w:numId w:val="33"/>
        </w:numPr>
        <w:spacing w:after="120"/>
        <w:ind w:left="714"/>
        <w:jc w:val="both"/>
        <w:rPr>
          <w:rFonts w:asciiTheme="minorHAnsi" w:hAnsiTheme="minorHAnsi"/>
          <w:sz w:val="21"/>
          <w:szCs w:val="21"/>
        </w:rPr>
      </w:pPr>
      <w:r w:rsidRPr="00534B36">
        <w:rPr>
          <w:rFonts w:asciiTheme="minorHAnsi" w:hAnsiTheme="minorHAnsi" w:cs="Arial"/>
          <w:b/>
          <w:sz w:val="21"/>
          <w:szCs w:val="21"/>
        </w:rPr>
        <w:t>zaświadczenie właściwego oddziału ZUS,</w:t>
      </w:r>
      <w:r w:rsidRPr="00534B36">
        <w:rPr>
          <w:rFonts w:asciiTheme="minorHAnsi" w:hAnsiTheme="minorHAnsi" w:cs="Arial"/>
          <w:sz w:val="21"/>
          <w:szCs w:val="21"/>
        </w:rPr>
        <w:t xml:space="preserve"> potwierdzające opłacanie </w:t>
      </w:r>
      <w:r w:rsidRPr="00534B36">
        <w:rPr>
          <w:rFonts w:asciiTheme="minorHAnsi" w:hAnsiTheme="minorHAnsi" w:cs="Arial"/>
          <w:color w:val="000000"/>
          <w:sz w:val="21"/>
          <w:szCs w:val="21"/>
        </w:rPr>
        <w:t>przez Wykonawcę lub podwykonawcę składek na ubezpieczenia</w:t>
      </w:r>
      <w:r w:rsidRPr="00534B36">
        <w:rPr>
          <w:rFonts w:asciiTheme="minorHAnsi" w:hAnsiTheme="minorHAnsi" w:cs="Arial"/>
          <w:sz w:val="21"/>
          <w:szCs w:val="21"/>
        </w:rPr>
        <w:t xml:space="preserve"> społeczne i zdrowotne z tytułu zatrudnienia na podstawie umów o pracę za ostatni okres rozliczeniowy;</w:t>
      </w:r>
    </w:p>
    <w:p w14:paraId="642FAA91" w14:textId="7FB2FDD0" w:rsidR="0081421A" w:rsidRPr="00534B36" w:rsidRDefault="0081421A" w:rsidP="00387D0E">
      <w:pPr>
        <w:pStyle w:val="Akapitzlist"/>
        <w:numPr>
          <w:ilvl w:val="0"/>
          <w:numId w:val="33"/>
        </w:numPr>
        <w:spacing w:after="120"/>
        <w:ind w:left="714" w:hanging="357"/>
        <w:jc w:val="both"/>
        <w:rPr>
          <w:rFonts w:asciiTheme="minorHAnsi" w:hAnsiTheme="minorHAnsi"/>
          <w:sz w:val="21"/>
          <w:szCs w:val="21"/>
        </w:rPr>
      </w:pPr>
      <w:r w:rsidRPr="00534B36">
        <w:rPr>
          <w:rFonts w:asciiTheme="minorHAnsi" w:hAnsiTheme="minorHAnsi" w:cs="Arial"/>
          <w:sz w:val="21"/>
          <w:szCs w:val="21"/>
        </w:rPr>
        <w:t>poświadczoną za zgodność z oryginałem odpowiednio przez Wykonawcę lub podwykonawcę</w:t>
      </w:r>
      <w:r w:rsidRPr="00534B36">
        <w:rPr>
          <w:rFonts w:asciiTheme="minorHAnsi" w:hAnsiTheme="minorHAnsi" w:cs="Arial"/>
          <w:b/>
          <w:sz w:val="21"/>
          <w:szCs w:val="21"/>
        </w:rPr>
        <w:t xml:space="preserve"> kopię dowodu potwierdzającego zgłoszenie pracownika przez pracodawcę do ubezpieczeń</w:t>
      </w:r>
      <w:r w:rsidRPr="00534B36">
        <w:rPr>
          <w:rFonts w:asciiTheme="minorHAnsi" w:hAnsiTheme="minorHAnsi" w:cs="Arial"/>
          <w:sz w:val="21"/>
          <w:szCs w:val="21"/>
        </w:rPr>
        <w:t xml:space="preserve">, zanonimizowaną w sposób zapewniający ochronę danych osobowych pracowników, zgodnie z przepisami ustawy z dnia </w:t>
      </w:r>
      <w:r w:rsidR="003B5252">
        <w:rPr>
          <w:rFonts w:asciiTheme="minorHAnsi" w:hAnsiTheme="minorHAnsi" w:cs="Arial"/>
          <w:sz w:val="21"/>
          <w:szCs w:val="21"/>
        </w:rPr>
        <w:t>10 maja 2018</w:t>
      </w:r>
      <w:r w:rsidRPr="00534B36">
        <w:rPr>
          <w:rFonts w:asciiTheme="minorHAnsi" w:hAnsiTheme="minorHAnsi" w:cs="Arial"/>
          <w:sz w:val="21"/>
          <w:szCs w:val="21"/>
        </w:rPr>
        <w:t xml:space="preserve"> r. </w:t>
      </w:r>
      <w:r w:rsidRPr="00534B36">
        <w:rPr>
          <w:rFonts w:asciiTheme="minorHAnsi" w:hAnsiTheme="minorHAnsi" w:cs="Arial"/>
          <w:i/>
          <w:sz w:val="21"/>
          <w:szCs w:val="21"/>
        </w:rPr>
        <w:t>o ochronie danych osobowych.</w:t>
      </w:r>
      <w:r w:rsidRPr="00534B36">
        <w:rPr>
          <w:rFonts w:asciiTheme="minorHAnsi" w:hAnsiTheme="minorHAnsi" w:cs="Arial"/>
          <w:sz w:val="21"/>
          <w:szCs w:val="21"/>
        </w:rPr>
        <w:t xml:space="preserve"> Imię i nazwisko pracownika nie podlega </w:t>
      </w:r>
      <w:proofErr w:type="spellStart"/>
      <w:r w:rsidRPr="00534B36">
        <w:rPr>
          <w:rFonts w:asciiTheme="minorHAnsi" w:hAnsiTheme="minorHAnsi" w:cs="Arial"/>
          <w:sz w:val="21"/>
          <w:szCs w:val="21"/>
        </w:rPr>
        <w:t>anonimizacji</w:t>
      </w:r>
      <w:proofErr w:type="spellEnd"/>
      <w:r w:rsidRPr="00534B36">
        <w:rPr>
          <w:rFonts w:asciiTheme="minorHAnsi" w:hAnsiTheme="minorHAnsi" w:cs="Arial"/>
          <w:sz w:val="21"/>
          <w:szCs w:val="21"/>
        </w:rPr>
        <w:t>.</w:t>
      </w:r>
    </w:p>
    <w:p w14:paraId="13AF740A" w14:textId="7436D7DB" w:rsidR="0081421A" w:rsidRPr="00534B36" w:rsidRDefault="0081421A" w:rsidP="00387D0E">
      <w:pPr>
        <w:pStyle w:val="Akapitzlist"/>
        <w:numPr>
          <w:ilvl w:val="0"/>
          <w:numId w:val="31"/>
        </w:numPr>
        <w:spacing w:after="120"/>
        <w:ind w:left="360"/>
        <w:jc w:val="both"/>
        <w:rPr>
          <w:rFonts w:asciiTheme="minorHAnsi" w:hAnsiTheme="minorHAnsi" w:cs="Arial"/>
          <w:sz w:val="21"/>
          <w:szCs w:val="21"/>
        </w:rPr>
      </w:pPr>
      <w:r w:rsidRPr="00534B36">
        <w:rPr>
          <w:rFonts w:asciiTheme="minorHAnsi" w:hAnsiTheme="minorHAnsi" w:cs="Arial"/>
          <w:sz w:val="21"/>
          <w:szCs w:val="21"/>
        </w:rPr>
        <w:lastRenderedPageBreak/>
        <w:t>Z tytułu niespełnienia przez W</w:t>
      </w:r>
      <w:r w:rsidRPr="00534B36">
        <w:rPr>
          <w:rFonts w:asciiTheme="minorHAnsi" w:hAnsiTheme="minorHAnsi" w:cs="Arial"/>
          <w:color w:val="000000"/>
          <w:sz w:val="21"/>
          <w:szCs w:val="21"/>
        </w:rPr>
        <w:t xml:space="preserve">ykonawcę lub podwykonawcę wymogu zatrudnienia na podstawie umowy o pracę osób wykonujących wskazane w ust. 3 czynności, Zamawiający przewiduje sankcję w postaci obowiązku zapłaty przez Wykonawcę kary umownej w wysokości określonej </w:t>
      </w:r>
      <w:r w:rsidR="00CD17C4" w:rsidRPr="00CD17C4">
        <w:rPr>
          <w:rFonts w:asciiTheme="minorHAnsi" w:hAnsiTheme="minorHAnsi" w:cs="Arial"/>
          <w:color w:val="000000"/>
          <w:sz w:val="21"/>
          <w:szCs w:val="21"/>
        </w:rPr>
        <w:t>w § 18</w:t>
      </w:r>
      <w:r w:rsidRPr="00CD17C4">
        <w:rPr>
          <w:rFonts w:asciiTheme="minorHAnsi" w:hAnsiTheme="minorHAnsi" w:cs="Arial"/>
          <w:color w:val="000000"/>
          <w:sz w:val="21"/>
          <w:szCs w:val="21"/>
        </w:rPr>
        <w:t>.</w:t>
      </w:r>
      <w:r w:rsidRPr="00534B36">
        <w:rPr>
          <w:rFonts w:asciiTheme="minorHAnsi" w:hAnsiTheme="minorHAnsi" w:cs="Arial"/>
          <w:color w:val="000000"/>
          <w:sz w:val="21"/>
          <w:szCs w:val="21"/>
        </w:rPr>
        <w:t xml:space="preserve"> Niezłożenie przez Wykonawcę, w wyznaczonym przez Zamawiającego terminie, żądanych przez Zamawiającego dowodów w celu potwierdzenia spełnienia </w:t>
      </w:r>
      <w:r w:rsidRPr="00534B36">
        <w:rPr>
          <w:rFonts w:asciiTheme="minorHAnsi" w:hAnsiTheme="minorHAnsi" w:cs="Arial"/>
          <w:sz w:val="21"/>
          <w:szCs w:val="21"/>
        </w:rPr>
        <w:t xml:space="preserve">przez </w:t>
      </w:r>
      <w:r w:rsidRPr="00534B36">
        <w:rPr>
          <w:rFonts w:asciiTheme="minorHAnsi" w:hAnsiTheme="minorHAnsi" w:cs="Arial"/>
          <w:color w:val="000000"/>
          <w:sz w:val="21"/>
          <w:szCs w:val="21"/>
        </w:rPr>
        <w:t xml:space="preserve">Wykonawcę lub podwykonawcę wymogu zatrudnienia na podstawie umowy o pracę traktowane będzie jako </w:t>
      </w:r>
      <w:r w:rsidRPr="00534B36">
        <w:rPr>
          <w:rFonts w:asciiTheme="minorHAnsi" w:hAnsiTheme="minorHAnsi" w:cs="Arial"/>
          <w:sz w:val="21"/>
          <w:szCs w:val="21"/>
        </w:rPr>
        <w:t>niespełnienie przez W</w:t>
      </w:r>
      <w:r w:rsidRPr="00534B36">
        <w:rPr>
          <w:rFonts w:asciiTheme="minorHAnsi" w:hAnsiTheme="minorHAnsi" w:cs="Arial"/>
          <w:color w:val="000000"/>
          <w:sz w:val="21"/>
          <w:szCs w:val="21"/>
        </w:rPr>
        <w:t xml:space="preserve">ykonawcę lub podwykonawcę wymogu zatrudnienia na podstawie umowy o pracę osób wykonujących wskazane w ust. 3 czynności. </w:t>
      </w:r>
    </w:p>
    <w:p w14:paraId="4D0364AC" w14:textId="77777777" w:rsidR="0081421A" w:rsidRPr="00534B36" w:rsidRDefault="0081421A" w:rsidP="00387D0E">
      <w:pPr>
        <w:pStyle w:val="Akapitzlist"/>
        <w:numPr>
          <w:ilvl w:val="0"/>
          <w:numId w:val="31"/>
        </w:numPr>
        <w:spacing w:before="120" w:after="120"/>
        <w:ind w:left="360"/>
        <w:jc w:val="both"/>
        <w:rPr>
          <w:rFonts w:asciiTheme="minorHAnsi" w:hAnsiTheme="minorHAnsi" w:cs="Arial"/>
          <w:sz w:val="21"/>
          <w:szCs w:val="21"/>
        </w:rPr>
      </w:pPr>
      <w:r w:rsidRPr="00534B36">
        <w:rPr>
          <w:rFonts w:asciiTheme="minorHAnsi" w:hAnsiTheme="minorHAnsi" w:cs="Arial"/>
          <w:color w:val="000000"/>
          <w:sz w:val="21"/>
          <w:szCs w:val="21"/>
        </w:rPr>
        <w:t>W przypadku uzasadnionych wątpliwości co do przestrzegania prawa pracy przez Wykonawcę lub podwykonawcę, Zamawiający może zwrócić się o przeprowadzenie kontroli przez Państwową</w:t>
      </w:r>
      <w:r w:rsidRPr="00534B36">
        <w:rPr>
          <w:rFonts w:asciiTheme="minorHAnsi" w:hAnsiTheme="minorHAnsi" w:cs="Arial"/>
          <w:sz w:val="21"/>
          <w:szCs w:val="21"/>
        </w:rPr>
        <w:t xml:space="preserve"> Inspekcję Pracy.</w:t>
      </w:r>
    </w:p>
    <w:p w14:paraId="1639E770" w14:textId="77777777" w:rsidR="0081421A" w:rsidRPr="00534B36" w:rsidRDefault="0081421A" w:rsidP="00387D0E">
      <w:pPr>
        <w:pStyle w:val="Akapitzlist"/>
        <w:numPr>
          <w:ilvl w:val="0"/>
          <w:numId w:val="31"/>
        </w:numPr>
        <w:spacing w:after="120" w:line="249" w:lineRule="auto"/>
        <w:ind w:left="360" w:right="58"/>
        <w:jc w:val="both"/>
        <w:rPr>
          <w:rFonts w:asciiTheme="minorHAnsi" w:hAnsiTheme="minorHAnsi" w:cstheme="minorHAnsi"/>
          <w:sz w:val="21"/>
          <w:szCs w:val="21"/>
        </w:rPr>
      </w:pPr>
      <w:r w:rsidRPr="00534B36">
        <w:rPr>
          <w:rFonts w:asciiTheme="minorHAnsi" w:hAnsiTheme="minorHAnsi" w:cstheme="minorHAnsi"/>
          <w:sz w:val="21"/>
          <w:szCs w:val="21"/>
        </w:rPr>
        <w:t xml:space="preserve">Jeżeli Wykonawca będzie korzystać z podwykonawców w celu realizacji niniejszego zamówienia, obowiązki określone powyżej będą obciążać także podwykonawców i dalszych podwykonawców. </w:t>
      </w:r>
    </w:p>
    <w:p w14:paraId="46707C11" w14:textId="77777777" w:rsidR="0081421A" w:rsidRPr="00534B36" w:rsidRDefault="0081421A" w:rsidP="00387D0E">
      <w:pPr>
        <w:pStyle w:val="Akapitzlist"/>
        <w:numPr>
          <w:ilvl w:val="0"/>
          <w:numId w:val="31"/>
        </w:numPr>
        <w:spacing w:after="120" w:line="249" w:lineRule="auto"/>
        <w:ind w:left="360" w:right="58"/>
        <w:jc w:val="both"/>
        <w:rPr>
          <w:rFonts w:asciiTheme="minorHAnsi" w:hAnsiTheme="minorHAnsi" w:cstheme="minorHAnsi"/>
          <w:sz w:val="21"/>
          <w:szCs w:val="21"/>
        </w:rPr>
      </w:pPr>
      <w:r w:rsidRPr="00534B36">
        <w:rPr>
          <w:rFonts w:asciiTheme="minorHAnsi" w:hAnsiTheme="minorHAnsi" w:cstheme="minorHAnsi"/>
          <w:sz w:val="21"/>
          <w:szCs w:val="21"/>
        </w:rPr>
        <w:t xml:space="preserve">Wykonawca jest zobowiązany do nadzoru i kontroli podwykonawców w zakresie realizacji powyższych obowiązków oraz przedkładania Zamawiającemu dokumentacji podwykonawców zgodnie z ust. 5. </w:t>
      </w:r>
    </w:p>
    <w:p w14:paraId="71E6859A" w14:textId="303DB7F5" w:rsidR="004D7662" w:rsidRDefault="004D7662">
      <w:pPr>
        <w:suppressAutoHyphens w:val="0"/>
        <w:rPr>
          <w:rFonts w:asciiTheme="minorHAnsi" w:eastAsia="SimSun" w:hAnsiTheme="minorHAnsi" w:cs="Arial"/>
          <w:b/>
          <w:color w:val="00000A"/>
          <w:sz w:val="21"/>
          <w:szCs w:val="21"/>
          <w:lang w:eastAsia="pl-PL"/>
        </w:rPr>
      </w:pPr>
    </w:p>
    <w:p w14:paraId="1952F659" w14:textId="15BEEA06"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6</w:t>
      </w:r>
    </w:p>
    <w:p w14:paraId="1EC177FF" w14:textId="77777777" w:rsidR="00940551" w:rsidRPr="00534B36" w:rsidRDefault="00940551" w:rsidP="00940551">
      <w:pPr>
        <w:pStyle w:val="Tekstpodstawowy"/>
        <w:numPr>
          <w:ilvl w:val="0"/>
          <w:numId w:val="3"/>
        </w:numPr>
        <w:spacing w:after="120"/>
        <w:rPr>
          <w:rFonts w:asciiTheme="minorHAnsi" w:hAnsiTheme="minorHAnsi" w:cs="Arial"/>
          <w:bCs/>
          <w:sz w:val="21"/>
          <w:szCs w:val="21"/>
        </w:rPr>
      </w:pPr>
      <w:r w:rsidRPr="00534B36">
        <w:rPr>
          <w:rFonts w:asciiTheme="minorHAnsi" w:hAnsiTheme="minorHAnsi" w:cs="Arial"/>
          <w:bCs/>
          <w:sz w:val="21"/>
          <w:szCs w:val="21"/>
        </w:rPr>
        <w:t>Do obowiązków Wykonawcy należy również:</w:t>
      </w:r>
    </w:p>
    <w:p w14:paraId="7F2525EF" w14:textId="77777777" w:rsidR="00940551" w:rsidRPr="00534B36" w:rsidRDefault="00940551" w:rsidP="00387D0E">
      <w:pPr>
        <w:pStyle w:val="Tekstpodstawowy"/>
        <w:numPr>
          <w:ilvl w:val="0"/>
          <w:numId w:val="44"/>
        </w:numPr>
        <w:spacing w:after="120"/>
        <w:rPr>
          <w:rFonts w:asciiTheme="minorHAnsi" w:hAnsiTheme="minorHAnsi" w:cs="Arial"/>
          <w:sz w:val="21"/>
          <w:szCs w:val="21"/>
        </w:rPr>
      </w:pPr>
      <w:r w:rsidRPr="00534B36">
        <w:rPr>
          <w:rFonts w:asciiTheme="minorHAnsi" w:hAnsiTheme="minorHAnsi" w:cs="Arial"/>
          <w:sz w:val="21"/>
          <w:szCs w:val="21"/>
        </w:rPr>
        <w:t>Oznakowanie prowadzonych robót tablicami informacyjnymi zgodnie z prawem budowlanym;</w:t>
      </w:r>
    </w:p>
    <w:p w14:paraId="4F2D39C9" w14:textId="77777777" w:rsidR="00940551" w:rsidRPr="00534B36" w:rsidRDefault="00940551" w:rsidP="00387D0E">
      <w:pPr>
        <w:pStyle w:val="Tekstpodstawowy"/>
        <w:numPr>
          <w:ilvl w:val="0"/>
          <w:numId w:val="44"/>
        </w:numPr>
        <w:spacing w:after="120"/>
        <w:rPr>
          <w:rFonts w:asciiTheme="minorHAnsi" w:hAnsiTheme="minorHAnsi" w:cs="Arial"/>
          <w:sz w:val="21"/>
          <w:szCs w:val="21"/>
        </w:rPr>
      </w:pPr>
      <w:r w:rsidRPr="00534B36">
        <w:rPr>
          <w:rFonts w:asciiTheme="minorHAnsi" w:hAnsiTheme="minorHAnsi" w:cs="Arial"/>
          <w:sz w:val="21"/>
          <w:szCs w:val="21"/>
        </w:rPr>
        <w:t>Wykonywanie dokumentacji fotograficznej miejsca inwestycji przed jej rozpoczęciem i po zakończeniu robót;</w:t>
      </w:r>
    </w:p>
    <w:p w14:paraId="150EA685" w14:textId="77777777" w:rsidR="00940551" w:rsidRDefault="00940551" w:rsidP="00387D0E">
      <w:pPr>
        <w:pStyle w:val="Akapitzlist"/>
        <w:numPr>
          <w:ilvl w:val="0"/>
          <w:numId w:val="44"/>
        </w:numPr>
        <w:spacing w:after="120"/>
        <w:jc w:val="both"/>
        <w:rPr>
          <w:rFonts w:asciiTheme="minorHAnsi" w:hAnsiTheme="minorHAnsi" w:cs="Arial"/>
          <w:sz w:val="21"/>
          <w:szCs w:val="21"/>
        </w:rPr>
      </w:pPr>
      <w:r w:rsidRPr="00534B36">
        <w:rPr>
          <w:rFonts w:asciiTheme="minorHAnsi" w:hAnsiTheme="minorHAnsi" w:cs="Arial"/>
          <w:sz w:val="21"/>
          <w:szCs w:val="21"/>
        </w:rPr>
        <w:t>Wykonanie inwentaryzacji powykonawczej geodezyjnej z wprowadzeniem do zasobów geodezji;</w:t>
      </w:r>
    </w:p>
    <w:p w14:paraId="4355D145" w14:textId="188A60A5" w:rsidR="000421E7" w:rsidRPr="004B478F" w:rsidRDefault="0030662C" w:rsidP="00387D0E">
      <w:pPr>
        <w:pStyle w:val="Akapitzlist"/>
        <w:numPr>
          <w:ilvl w:val="0"/>
          <w:numId w:val="44"/>
        </w:numPr>
        <w:spacing w:after="120"/>
        <w:jc w:val="both"/>
        <w:rPr>
          <w:rFonts w:asciiTheme="minorHAnsi" w:hAnsiTheme="minorHAnsi" w:cs="Arial"/>
          <w:sz w:val="21"/>
          <w:szCs w:val="21"/>
        </w:rPr>
      </w:pPr>
      <w:r w:rsidRPr="004B478F">
        <w:rPr>
          <w:rFonts w:asciiTheme="minorHAnsi" w:hAnsiTheme="minorHAnsi" w:cs="Arial"/>
          <w:sz w:val="21"/>
          <w:szCs w:val="21"/>
        </w:rPr>
        <w:t>Inspekcja kanalizacji kamerą video wraz z raportem i wykonaniem nagrań DVD;</w:t>
      </w:r>
    </w:p>
    <w:p w14:paraId="6E16EF44" w14:textId="5299221B" w:rsidR="00940551" w:rsidRPr="00534B36" w:rsidRDefault="00940551" w:rsidP="00387D0E">
      <w:pPr>
        <w:pStyle w:val="Akapitzlist"/>
        <w:numPr>
          <w:ilvl w:val="0"/>
          <w:numId w:val="44"/>
        </w:numPr>
        <w:spacing w:after="120"/>
        <w:jc w:val="both"/>
        <w:rPr>
          <w:rFonts w:asciiTheme="minorHAnsi" w:hAnsiTheme="minorHAnsi" w:cs="Arial"/>
          <w:sz w:val="21"/>
          <w:szCs w:val="21"/>
        </w:rPr>
      </w:pPr>
      <w:r w:rsidRPr="00534B36">
        <w:rPr>
          <w:rFonts w:asciiTheme="minorHAnsi" w:hAnsiTheme="minorHAnsi" w:cs="Arial"/>
          <w:sz w:val="21"/>
          <w:szCs w:val="21"/>
        </w:rPr>
        <w:t>Wykonanie innych obowiązków wynika</w:t>
      </w:r>
      <w:r w:rsidR="000531CA">
        <w:rPr>
          <w:rFonts w:asciiTheme="minorHAnsi" w:hAnsiTheme="minorHAnsi" w:cs="Arial"/>
          <w:sz w:val="21"/>
          <w:szCs w:val="21"/>
        </w:rPr>
        <w:t>jących z ustawy Prawo budowlane</w:t>
      </w:r>
      <w:r w:rsidR="000421E7">
        <w:rPr>
          <w:rFonts w:asciiTheme="minorHAnsi" w:hAnsiTheme="minorHAnsi" w:cs="Arial"/>
          <w:sz w:val="21"/>
          <w:szCs w:val="21"/>
        </w:rPr>
        <w:t xml:space="preserve"> lub dokumentacji projektowej</w:t>
      </w:r>
      <w:r w:rsidR="000531CA">
        <w:rPr>
          <w:rFonts w:asciiTheme="minorHAnsi" w:hAnsiTheme="minorHAnsi" w:cs="Arial"/>
          <w:sz w:val="21"/>
          <w:szCs w:val="21"/>
        </w:rPr>
        <w:t>.</w:t>
      </w:r>
    </w:p>
    <w:p w14:paraId="00E5F154" w14:textId="77777777" w:rsidR="009A53D6" w:rsidRPr="00534B36" w:rsidRDefault="00D6683B">
      <w:pPr>
        <w:pStyle w:val="db"/>
        <w:numPr>
          <w:ilvl w:val="0"/>
          <w:numId w:val="3"/>
        </w:numPr>
        <w:spacing w:after="120"/>
        <w:ind w:left="352" w:hanging="352"/>
        <w:jc w:val="both"/>
        <w:rPr>
          <w:rFonts w:asciiTheme="minorHAnsi" w:hAnsiTheme="minorHAnsi" w:cs="Arial"/>
          <w:color w:val="00000A"/>
          <w:sz w:val="21"/>
          <w:szCs w:val="21"/>
        </w:rPr>
      </w:pPr>
      <w:r w:rsidRPr="00534B36">
        <w:rPr>
          <w:rFonts w:asciiTheme="minorHAnsi" w:hAnsiTheme="minorHAnsi" w:cs="Arial"/>
          <w:color w:val="00000A"/>
          <w:sz w:val="21"/>
          <w:szCs w:val="21"/>
        </w:rPr>
        <w:t>Wykonawca zobowiązuje się w czasie budowy zapewnić na terenie budowy w granicach przekazanych przez Zamawiającego należyty ład, porządek, przestrzeganie przepisów bhp, ochronę znajdujących się na terenie obiektów i sieci oraz urządzeń uzbrojenia terenu i utrzymanie ich w należytym stanie technicznym.</w:t>
      </w:r>
    </w:p>
    <w:p w14:paraId="1067CD1B" w14:textId="77777777" w:rsidR="009A53D6" w:rsidRPr="00534B36" w:rsidRDefault="00D6683B">
      <w:pPr>
        <w:pStyle w:val="db"/>
        <w:numPr>
          <w:ilvl w:val="0"/>
          <w:numId w:val="3"/>
        </w:numPr>
        <w:spacing w:after="120"/>
        <w:ind w:left="352" w:hanging="352"/>
        <w:jc w:val="both"/>
        <w:rPr>
          <w:rFonts w:asciiTheme="minorHAnsi" w:hAnsiTheme="minorHAnsi" w:cs="Arial"/>
          <w:color w:val="00000A"/>
          <w:sz w:val="21"/>
          <w:szCs w:val="21"/>
        </w:rPr>
      </w:pPr>
      <w:r w:rsidRPr="00534B36">
        <w:rPr>
          <w:rFonts w:asciiTheme="minorHAnsi" w:hAnsiTheme="minorHAnsi" w:cs="Arial"/>
          <w:color w:val="00000A"/>
          <w:sz w:val="21"/>
          <w:szCs w:val="21"/>
        </w:rPr>
        <w:t>Po zakończeniu robót Wykonawca uporządkuje teren budowy oraz usunie wszystkie odpady powstałe w związku z realizacją niniejszej Umowy w terminie nie późniejszym niż termin odbioru końcowego wykonywanych robót.</w:t>
      </w:r>
    </w:p>
    <w:p w14:paraId="79343104" w14:textId="77777777" w:rsidR="009A53D6" w:rsidRPr="00534B36" w:rsidRDefault="00D6683B">
      <w:pPr>
        <w:pStyle w:val="db"/>
        <w:numPr>
          <w:ilvl w:val="0"/>
          <w:numId w:val="3"/>
        </w:numPr>
        <w:spacing w:after="120"/>
        <w:ind w:left="352" w:hanging="352"/>
        <w:jc w:val="both"/>
        <w:rPr>
          <w:rFonts w:asciiTheme="minorHAnsi" w:hAnsiTheme="minorHAnsi" w:cs="Arial"/>
          <w:color w:val="00000A"/>
          <w:sz w:val="21"/>
          <w:szCs w:val="21"/>
        </w:rPr>
      </w:pPr>
      <w:r w:rsidRPr="00534B36">
        <w:rPr>
          <w:rFonts w:asciiTheme="minorHAnsi" w:hAnsiTheme="minorHAnsi" w:cs="Arial"/>
          <w:color w:val="00000A"/>
          <w:sz w:val="21"/>
          <w:szCs w:val="21"/>
        </w:rPr>
        <w:t>W przypadku nieusunięcia odpadów Wykonawca zobowiązuje się niezwłocznie uiścić koszty ich usunięcia poniesione przez Zamawiającego.</w:t>
      </w:r>
    </w:p>
    <w:p w14:paraId="6249523C" w14:textId="77777777" w:rsidR="00E75E0A" w:rsidRPr="00534B36" w:rsidRDefault="00E75E0A" w:rsidP="00E75E0A">
      <w:pPr>
        <w:pStyle w:val="db"/>
        <w:spacing w:after="120"/>
        <w:jc w:val="both"/>
        <w:rPr>
          <w:rFonts w:asciiTheme="minorHAnsi" w:hAnsiTheme="minorHAnsi" w:cs="Arial"/>
          <w:color w:val="00000A"/>
          <w:sz w:val="21"/>
          <w:szCs w:val="21"/>
        </w:rPr>
      </w:pPr>
    </w:p>
    <w:p w14:paraId="31E4C00F" w14:textId="0E1B5D3A" w:rsidR="00E75E0A" w:rsidRPr="00534B36" w:rsidRDefault="007B2146" w:rsidP="00E75E0A">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7</w:t>
      </w:r>
    </w:p>
    <w:p w14:paraId="2FA8C762" w14:textId="77777777" w:rsidR="00E75E0A" w:rsidRDefault="00E75E0A" w:rsidP="00387D0E">
      <w:pPr>
        <w:pStyle w:val="db"/>
        <w:numPr>
          <w:ilvl w:val="0"/>
          <w:numId w:val="21"/>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Wykonawca zobowiązuje się wykonać przedmiot Umowy z materiałów własnych. </w:t>
      </w:r>
    </w:p>
    <w:p w14:paraId="78F5BC76" w14:textId="77777777" w:rsidR="00E75E0A" w:rsidRPr="00534B36" w:rsidRDefault="00E75E0A" w:rsidP="00387D0E">
      <w:pPr>
        <w:pStyle w:val="db"/>
        <w:numPr>
          <w:ilvl w:val="0"/>
          <w:numId w:val="21"/>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Materiały, o których mowa w ust. 1, powinny odpowiadać co do jakości wymaganiom określonym w ustawie Prawo budowlane oraz ustawie o wyrobach budowlanych. </w:t>
      </w:r>
    </w:p>
    <w:p w14:paraId="064BEE1C" w14:textId="77777777" w:rsidR="00E75E0A" w:rsidRPr="00534B36" w:rsidRDefault="00E75E0A" w:rsidP="00387D0E">
      <w:pPr>
        <w:pStyle w:val="db"/>
        <w:numPr>
          <w:ilvl w:val="0"/>
          <w:numId w:val="21"/>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Zamawiający oraz inspektor nadzoru inwestorskiego mają prawo żądać podczas realizacji zamówienia od Wykonawcy dokumentów potwierdzających jakość wykonanych robót oraz wbudowanych materiałów i urządzeń, w tym certyfikatów, deklaracji zgodności, aprobat technicznych, atestów higienicznych, protokołów prób, badań i pomiarów i innych.</w:t>
      </w:r>
    </w:p>
    <w:p w14:paraId="29FA69BC" w14:textId="77777777" w:rsidR="00E75E0A" w:rsidRPr="00534B36" w:rsidRDefault="00E75E0A" w:rsidP="00E75E0A">
      <w:pPr>
        <w:pStyle w:val="db"/>
        <w:spacing w:after="120"/>
        <w:jc w:val="both"/>
        <w:rPr>
          <w:rFonts w:asciiTheme="minorHAnsi" w:hAnsiTheme="minorHAnsi" w:cs="Arial"/>
          <w:color w:val="00000A"/>
          <w:sz w:val="21"/>
          <w:szCs w:val="21"/>
        </w:rPr>
      </w:pPr>
    </w:p>
    <w:p w14:paraId="06B728AB" w14:textId="4831ED8D"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lastRenderedPageBreak/>
        <w:t>§ 8</w:t>
      </w:r>
    </w:p>
    <w:p w14:paraId="3B9FD3A8" w14:textId="3C84E7F9" w:rsidR="009A53D6" w:rsidRPr="004B478F" w:rsidRDefault="00D6683B" w:rsidP="00387D0E">
      <w:pPr>
        <w:pStyle w:val="db"/>
        <w:numPr>
          <w:ilvl w:val="0"/>
          <w:numId w:val="29"/>
        </w:numPr>
        <w:spacing w:after="120"/>
        <w:ind w:left="360"/>
        <w:jc w:val="both"/>
        <w:rPr>
          <w:rFonts w:asciiTheme="minorHAnsi" w:hAnsiTheme="minorHAnsi" w:cs="Arial"/>
          <w:color w:val="00000A"/>
          <w:sz w:val="21"/>
          <w:szCs w:val="21"/>
        </w:rPr>
      </w:pPr>
      <w:r w:rsidRPr="004B478F">
        <w:rPr>
          <w:rFonts w:asciiTheme="minorHAnsi" w:hAnsiTheme="minorHAnsi" w:cs="Arial"/>
          <w:color w:val="00000A"/>
          <w:sz w:val="21"/>
          <w:szCs w:val="21"/>
        </w:rPr>
        <w:t xml:space="preserve">Wykonawca zobowiązuje się do ubezpieczenia się od odpowiedzialności cywilnej w zakresie prowadzonej działalności gospodarczej związanej z przedmiotem zamówienia na kwotę nie niższą niż </w:t>
      </w:r>
      <w:r w:rsidR="000421E7" w:rsidRPr="004B478F">
        <w:rPr>
          <w:rFonts w:asciiTheme="minorHAnsi" w:hAnsiTheme="minorHAnsi" w:cs="Arial"/>
          <w:color w:val="00000A"/>
          <w:sz w:val="21"/>
          <w:szCs w:val="21"/>
        </w:rPr>
        <w:t>3</w:t>
      </w:r>
      <w:r w:rsidR="00064BA1" w:rsidRPr="004B478F">
        <w:rPr>
          <w:rFonts w:asciiTheme="minorHAnsi" w:hAnsiTheme="minorHAnsi" w:cs="Arial"/>
          <w:color w:val="00000A"/>
          <w:sz w:val="21"/>
          <w:szCs w:val="21"/>
        </w:rPr>
        <w:t xml:space="preserve"> mln zł</w:t>
      </w:r>
      <w:r w:rsidRPr="004B478F">
        <w:rPr>
          <w:rFonts w:asciiTheme="minorHAnsi" w:hAnsiTheme="minorHAnsi" w:cs="Arial"/>
          <w:color w:val="00000A"/>
          <w:sz w:val="21"/>
          <w:szCs w:val="21"/>
        </w:rPr>
        <w:t xml:space="preserve"> przez cały okres realizacji zamówienia. W przypadku, gdy przedstawiona polisa nie będzie obejmowała całego okresu realizacji zamówienia Wykonawca przedłoży kopie aktualnej polisy po każdorazowym jej odnowieniu, jednak nie później niż w dniu poprzedzającym ostatni dzień ważności upływającej polisy.</w:t>
      </w:r>
    </w:p>
    <w:p w14:paraId="7D879BF5" w14:textId="77777777" w:rsidR="009A53D6" w:rsidRPr="00534B36" w:rsidRDefault="00D6683B" w:rsidP="00387D0E">
      <w:pPr>
        <w:pStyle w:val="db"/>
        <w:numPr>
          <w:ilvl w:val="0"/>
          <w:numId w:val="29"/>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Ubezpieczenie winno być dokonane najpóźniej w dniu podpisania Umowy, a stosowna kserokopia polisy lub jej wydłużenia winna być przedłożona Zamawiającemu. Brak zachowania ciągłości ważności polisy OC upoważnia Zamawiającego do nałożenia kary umownej.</w:t>
      </w:r>
    </w:p>
    <w:p w14:paraId="56771497" w14:textId="77777777" w:rsidR="00692148" w:rsidRPr="00534B36" w:rsidRDefault="00692148">
      <w:pPr>
        <w:suppressAutoHyphens w:val="0"/>
        <w:rPr>
          <w:rFonts w:asciiTheme="minorHAnsi" w:eastAsia="SimSun" w:hAnsiTheme="minorHAnsi" w:cs="Arial"/>
          <w:b/>
          <w:color w:val="00000A"/>
          <w:sz w:val="21"/>
          <w:szCs w:val="21"/>
          <w:lang w:eastAsia="pl-PL"/>
        </w:rPr>
      </w:pPr>
    </w:p>
    <w:p w14:paraId="315DD82C" w14:textId="126CA91F"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9</w:t>
      </w:r>
    </w:p>
    <w:p w14:paraId="783AD85D" w14:textId="77777777" w:rsidR="009A53D6" w:rsidRPr="00534B36" w:rsidRDefault="00D6683B">
      <w:pPr>
        <w:pStyle w:val="db"/>
        <w:numPr>
          <w:ilvl w:val="0"/>
          <w:numId w:val="7"/>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przypadku korzystania przez Wykonawcę z mediów udos</w:t>
      </w:r>
      <w:r w:rsidR="00BD1BBA" w:rsidRPr="00534B36">
        <w:rPr>
          <w:rFonts w:asciiTheme="minorHAnsi" w:hAnsiTheme="minorHAnsi" w:cs="Arial"/>
          <w:color w:val="00000A"/>
          <w:sz w:val="21"/>
          <w:szCs w:val="21"/>
        </w:rPr>
        <w:t>tępnionych przez Zamawiającego</w:t>
      </w:r>
      <w:r w:rsidRPr="00534B36">
        <w:rPr>
          <w:rFonts w:asciiTheme="minorHAnsi" w:hAnsiTheme="minorHAnsi" w:cs="Arial"/>
          <w:color w:val="00000A"/>
          <w:sz w:val="21"/>
          <w:szCs w:val="21"/>
        </w:rPr>
        <w:t>, Wykonawca zobowiązuje się do uiszczenia kosztów zużycia mediów.</w:t>
      </w:r>
    </w:p>
    <w:p w14:paraId="048B5376" w14:textId="77777777" w:rsidR="009A53D6" w:rsidRPr="00534B36" w:rsidRDefault="00D6683B">
      <w:pPr>
        <w:pStyle w:val="db"/>
        <w:numPr>
          <w:ilvl w:val="0"/>
          <w:numId w:val="7"/>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Wykonawca dokona zapłaty za zużyte media na podstawie wystawionej faktury VAT lub noty obciążeniowej w terminie 14 dni licząc od daty jej otrzymania.</w:t>
      </w:r>
    </w:p>
    <w:p w14:paraId="700D8A17" w14:textId="77777777" w:rsidR="009A53D6" w:rsidRPr="00534B36" w:rsidRDefault="009A53D6">
      <w:pPr>
        <w:pStyle w:val="db"/>
        <w:spacing w:after="120"/>
        <w:jc w:val="center"/>
        <w:rPr>
          <w:rFonts w:asciiTheme="minorHAnsi" w:hAnsiTheme="minorHAnsi" w:cs="Arial"/>
          <w:b/>
          <w:color w:val="00000A"/>
          <w:sz w:val="21"/>
          <w:szCs w:val="21"/>
        </w:rPr>
      </w:pPr>
    </w:p>
    <w:p w14:paraId="52778559" w14:textId="4A42B157" w:rsidR="009A53D6" w:rsidRPr="00534B36" w:rsidRDefault="00536C2F" w:rsidP="00536C2F">
      <w:pPr>
        <w:suppressAutoHyphens w:val="0"/>
        <w:spacing w:after="120"/>
        <w:jc w:val="center"/>
        <w:rPr>
          <w:rFonts w:asciiTheme="minorHAnsi" w:hAnsiTheme="minorHAnsi" w:cs="Arial"/>
          <w:b/>
          <w:color w:val="00000A"/>
          <w:sz w:val="21"/>
          <w:szCs w:val="21"/>
        </w:rPr>
      </w:pPr>
      <w:r>
        <w:rPr>
          <w:rFonts w:asciiTheme="minorHAnsi" w:hAnsiTheme="minorHAnsi" w:cs="Arial"/>
          <w:b/>
          <w:color w:val="00000A"/>
          <w:sz w:val="21"/>
          <w:szCs w:val="21"/>
        </w:rPr>
        <w:t xml:space="preserve">§ </w:t>
      </w:r>
      <w:r w:rsidR="007B2146">
        <w:rPr>
          <w:rFonts w:asciiTheme="minorHAnsi" w:hAnsiTheme="minorHAnsi" w:cs="Arial"/>
          <w:b/>
          <w:color w:val="00000A"/>
          <w:sz w:val="21"/>
          <w:szCs w:val="21"/>
        </w:rPr>
        <w:t>10</w:t>
      </w:r>
    </w:p>
    <w:p w14:paraId="4E437DE0" w14:textId="77777777" w:rsidR="00324BF6" w:rsidRPr="00534B36" w:rsidRDefault="00324BF6">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Wykonawca </w:t>
      </w:r>
      <w:r w:rsidR="00BD1BBA" w:rsidRPr="00534B36">
        <w:rPr>
          <w:rFonts w:asciiTheme="minorHAnsi" w:hAnsiTheme="minorHAnsi" w:cs="Arial"/>
          <w:color w:val="00000A"/>
          <w:sz w:val="21"/>
          <w:szCs w:val="21"/>
        </w:rPr>
        <w:t>zrealizuje</w:t>
      </w:r>
      <w:r w:rsidRPr="00534B36">
        <w:rPr>
          <w:rFonts w:asciiTheme="minorHAnsi" w:hAnsiTheme="minorHAnsi" w:cs="Arial"/>
          <w:color w:val="00000A"/>
          <w:sz w:val="21"/>
          <w:szCs w:val="21"/>
        </w:rPr>
        <w:t xml:space="preserve"> przedmiot zamówienia</w:t>
      </w:r>
      <w:r w:rsidR="007211DC" w:rsidRPr="00534B36">
        <w:rPr>
          <w:rStyle w:val="Odwoanieprzypisudolnego"/>
          <w:rFonts w:asciiTheme="minorHAnsi" w:hAnsiTheme="minorHAnsi" w:cs="Arial"/>
          <w:color w:val="00000A"/>
          <w:sz w:val="21"/>
          <w:szCs w:val="21"/>
        </w:rPr>
        <w:footnoteReference w:id="2"/>
      </w:r>
      <w:r w:rsidRPr="00534B36">
        <w:rPr>
          <w:rFonts w:asciiTheme="minorHAnsi" w:hAnsiTheme="minorHAnsi" w:cs="Arial"/>
          <w:color w:val="00000A"/>
          <w:sz w:val="21"/>
          <w:szCs w:val="21"/>
        </w:rPr>
        <w:t>:</w:t>
      </w:r>
    </w:p>
    <w:p w14:paraId="0E40CC5A" w14:textId="026E071A" w:rsidR="00324BF6" w:rsidRPr="00534B36" w:rsidRDefault="00324BF6" w:rsidP="00387D0E">
      <w:pPr>
        <w:pStyle w:val="db"/>
        <w:numPr>
          <w:ilvl w:val="1"/>
          <w:numId w:val="35"/>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Bez udziału podwykonawców;</w:t>
      </w:r>
    </w:p>
    <w:p w14:paraId="66EC413B" w14:textId="52132CFD" w:rsidR="00324BF6" w:rsidRPr="00534B36" w:rsidRDefault="00324BF6" w:rsidP="00387D0E">
      <w:pPr>
        <w:pStyle w:val="db"/>
        <w:numPr>
          <w:ilvl w:val="1"/>
          <w:numId w:val="35"/>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Przy udziale podwykonawców</w:t>
      </w:r>
      <w:r w:rsidR="007211DC" w:rsidRPr="00534B36">
        <w:rPr>
          <w:rFonts w:asciiTheme="minorHAnsi" w:hAnsiTheme="minorHAnsi" w:cs="Arial"/>
          <w:color w:val="00000A"/>
          <w:sz w:val="21"/>
          <w:szCs w:val="21"/>
        </w:rPr>
        <w:t>, w tym</w:t>
      </w:r>
      <w:r w:rsidRPr="00534B36">
        <w:rPr>
          <w:rFonts w:asciiTheme="minorHAnsi" w:hAnsiTheme="minorHAnsi" w:cs="Arial"/>
          <w:color w:val="00000A"/>
          <w:sz w:val="21"/>
          <w:szCs w:val="21"/>
        </w:rPr>
        <w:t>:</w:t>
      </w:r>
    </w:p>
    <w:p w14:paraId="108F588A" w14:textId="77777777" w:rsidR="0077223E" w:rsidRPr="00534B36" w:rsidRDefault="0077223E" w:rsidP="00387D0E">
      <w:pPr>
        <w:pStyle w:val="db"/>
        <w:numPr>
          <w:ilvl w:val="2"/>
          <w:numId w:val="35"/>
        </w:numPr>
        <w:spacing w:after="120"/>
        <w:ind w:left="1080"/>
        <w:jc w:val="both"/>
        <w:rPr>
          <w:rFonts w:asciiTheme="minorHAnsi" w:hAnsiTheme="minorHAnsi" w:cs="Arial"/>
          <w:color w:val="00000A"/>
          <w:sz w:val="21"/>
          <w:szCs w:val="21"/>
        </w:rPr>
      </w:pPr>
      <w:r w:rsidRPr="00534B36">
        <w:rPr>
          <w:rFonts w:asciiTheme="minorHAnsi" w:hAnsiTheme="minorHAnsi" w:cs="Arial"/>
          <w:color w:val="00000A"/>
          <w:sz w:val="21"/>
          <w:szCs w:val="21"/>
        </w:rPr>
        <w:t>robota budowlana polegająca na .........../ dostawa ..................... / usługa polegająca na ..................., wykonana zostanie przez ................., tj. podmiot udostępniający zasoby w celu potwierdzenia spełniania warunków udziału w postępowaniu;</w:t>
      </w:r>
    </w:p>
    <w:p w14:paraId="66447362" w14:textId="77777777" w:rsidR="00324BF6" w:rsidRPr="00534B36" w:rsidRDefault="00324BF6" w:rsidP="00387D0E">
      <w:pPr>
        <w:pStyle w:val="db"/>
        <w:numPr>
          <w:ilvl w:val="2"/>
          <w:numId w:val="35"/>
        </w:numPr>
        <w:spacing w:after="120"/>
        <w:ind w:left="1080"/>
        <w:jc w:val="both"/>
        <w:rPr>
          <w:rFonts w:asciiTheme="minorHAnsi" w:hAnsiTheme="minorHAnsi" w:cs="Arial"/>
          <w:color w:val="00000A"/>
          <w:sz w:val="21"/>
          <w:szCs w:val="21"/>
        </w:rPr>
      </w:pPr>
      <w:r w:rsidRPr="00534B36">
        <w:rPr>
          <w:rFonts w:asciiTheme="minorHAnsi" w:hAnsiTheme="minorHAnsi" w:cs="Arial"/>
          <w:color w:val="00000A"/>
          <w:sz w:val="21"/>
          <w:szCs w:val="21"/>
        </w:rPr>
        <w:t>robota budowlana polegająca na .........../ dostawa ..................... / usługa polegająca na ..................., wykonana zostanie przez .................</w:t>
      </w:r>
      <w:r w:rsidR="007211DC" w:rsidRPr="00534B36">
        <w:rPr>
          <w:rFonts w:asciiTheme="minorHAnsi" w:hAnsiTheme="minorHAnsi" w:cs="Arial"/>
          <w:color w:val="00000A"/>
          <w:sz w:val="21"/>
          <w:szCs w:val="21"/>
        </w:rPr>
        <w:t>;</w:t>
      </w:r>
    </w:p>
    <w:p w14:paraId="6B0B5ADA" w14:textId="77777777" w:rsidR="0077223E" w:rsidRPr="00534B36" w:rsidRDefault="0077223E">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Roboty inne niż wymienione w ust. 1 pkt 2 Wykonawca wykona siłami własnymi.</w:t>
      </w:r>
    </w:p>
    <w:p w14:paraId="2DA95EBF"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Na </w:t>
      </w:r>
      <w:r w:rsidR="00324BF6" w:rsidRPr="00534B36">
        <w:rPr>
          <w:rFonts w:asciiTheme="minorHAnsi" w:hAnsiTheme="minorHAnsi" w:cs="Arial"/>
          <w:color w:val="00000A"/>
          <w:sz w:val="21"/>
          <w:szCs w:val="21"/>
        </w:rPr>
        <w:t xml:space="preserve">roboty, o których mowa </w:t>
      </w:r>
      <w:r w:rsidRPr="00534B36">
        <w:rPr>
          <w:rFonts w:asciiTheme="minorHAnsi" w:hAnsiTheme="minorHAnsi" w:cs="Arial"/>
          <w:color w:val="00000A"/>
          <w:sz w:val="21"/>
          <w:szCs w:val="21"/>
        </w:rPr>
        <w:t xml:space="preserve">w ust. 1 </w:t>
      </w:r>
      <w:r w:rsidR="0077223E" w:rsidRPr="00534B36">
        <w:rPr>
          <w:rFonts w:asciiTheme="minorHAnsi" w:hAnsiTheme="minorHAnsi" w:cs="Arial"/>
          <w:color w:val="00000A"/>
          <w:sz w:val="21"/>
          <w:szCs w:val="21"/>
        </w:rPr>
        <w:t>pkt 2</w:t>
      </w:r>
      <w:r w:rsidRPr="00534B36">
        <w:rPr>
          <w:rFonts w:asciiTheme="minorHAnsi" w:hAnsiTheme="minorHAnsi" w:cs="Arial"/>
          <w:color w:val="00000A"/>
          <w:sz w:val="21"/>
          <w:szCs w:val="21"/>
        </w:rPr>
        <w:t xml:space="preserve">, Wykonawca zobowiązany jest </w:t>
      </w:r>
      <w:r w:rsidR="00324BF6" w:rsidRPr="00534B36">
        <w:rPr>
          <w:rFonts w:asciiTheme="minorHAnsi" w:hAnsiTheme="minorHAnsi" w:cs="Arial"/>
          <w:color w:val="00000A"/>
          <w:sz w:val="21"/>
          <w:szCs w:val="21"/>
        </w:rPr>
        <w:t>zawrzeć umowę podwykonawstwa w formie pisemnej.</w:t>
      </w:r>
    </w:p>
    <w:p w14:paraId="55A4A179"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Wykonawca, podwykonawca lub dalszy podwykonawca zamierzający zawrzeć umowę o podwykonawstwo, której przedmiotem są roboty budowlane, zobowiązany jest do przedłożenia Zamawiającemu projektu Umowy (a także projektu jej zmian), przy czym podwykonawca lub dalszy podwykonawca jest obowiązany dołączyć zgodę Wykonawcy na zawarcie umowy o podwykonawstwo o treści zgodnej z projektem Umowy.</w:t>
      </w:r>
    </w:p>
    <w:p w14:paraId="27D381DD"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Treść projektu umowy o podwykonawstwo (lub jej zmian), której przedmiotem są roboty budowlane wymaga akceptacji przez Zamawiającego. Jeżeli Zamawiający w terminie 14 dni (licząc od dnia następnego od daty otrzymania projektu przez Zamawiającego) nie zgłosi w formie pisemnej zastrzeżeń, oznacza to, że wyraził zgodę na jej zawarcie i akceptuje jej treść.</w:t>
      </w:r>
    </w:p>
    <w:p w14:paraId="7829CC21"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Wykonawca, podwykonawca lub dalszy podwykonawca zobowiązany jest do przedłożenia Zamawiającemu poświadczonej za zgodność z oryginałem kopii zawartej umowy o podwykonawstwo, której przedmiotem są roboty budowlane, w terminie 7 dni od dnia jej zawarcia.</w:t>
      </w:r>
    </w:p>
    <w:p w14:paraId="76890DD0"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Zamawiającemu przysługuje prawo wniesienia sprzeciwu do zawartej umowy o podwykonawstwo, której przedmiotem są roboty budowlane, w terminie 14 dni od dnia jej otrzymania. Niezgłoszenie w wyżej wymienionym terminie sprzeciwu w formie pisemnej do </w:t>
      </w:r>
      <w:r w:rsidRPr="00534B36">
        <w:rPr>
          <w:rFonts w:asciiTheme="minorHAnsi" w:hAnsiTheme="minorHAnsi" w:cs="Arial"/>
          <w:color w:val="00000A"/>
          <w:sz w:val="21"/>
          <w:szCs w:val="21"/>
        </w:rPr>
        <w:lastRenderedPageBreak/>
        <w:t>przedłożonej umowy o podwykonawstwo uważa się za akceptację Umowy przez Zamawiającego.</w:t>
      </w:r>
    </w:p>
    <w:p w14:paraId="02E3E046" w14:textId="0F4C8ADF"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Wykonawca, podwykonawca lub dalszy podwykonawca zobowiązany jest do przedłożenia Zamawiającemu poświadczonej za zgodność z oryginałem kopii zawartej umowy o podwykonawstwo, której przedmiotem są dostawy lub usługi, w terminie 7 dni od dnia jej zawarcia, z zastrzeżeniem ust. </w:t>
      </w:r>
      <w:r w:rsidR="00CD17C4">
        <w:rPr>
          <w:rFonts w:asciiTheme="minorHAnsi" w:hAnsiTheme="minorHAnsi" w:cs="Arial"/>
          <w:color w:val="00000A"/>
          <w:sz w:val="21"/>
          <w:szCs w:val="21"/>
        </w:rPr>
        <w:t>9</w:t>
      </w:r>
      <w:r w:rsidRPr="00534B36">
        <w:rPr>
          <w:rFonts w:asciiTheme="minorHAnsi" w:hAnsiTheme="minorHAnsi" w:cs="Arial"/>
          <w:color w:val="00000A"/>
          <w:sz w:val="21"/>
          <w:szCs w:val="21"/>
        </w:rPr>
        <w:t>.</w:t>
      </w:r>
    </w:p>
    <w:p w14:paraId="7B1F8CB5" w14:textId="019FB1F4"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Obowiązek, o którym mowa </w:t>
      </w:r>
      <w:r w:rsidR="00CD17C4" w:rsidRPr="00100BDE">
        <w:rPr>
          <w:rFonts w:asciiTheme="minorHAnsi" w:hAnsiTheme="minorHAnsi" w:cs="Arial"/>
          <w:color w:val="00000A"/>
          <w:sz w:val="21"/>
          <w:szCs w:val="21"/>
        </w:rPr>
        <w:t>w ust. 8</w:t>
      </w:r>
      <w:r w:rsidRPr="00534B36">
        <w:rPr>
          <w:rFonts w:asciiTheme="minorHAnsi" w:hAnsiTheme="minorHAnsi" w:cs="Arial"/>
          <w:color w:val="00000A"/>
          <w:sz w:val="21"/>
          <w:szCs w:val="21"/>
        </w:rPr>
        <w:t xml:space="preserve"> nie dotyczy umów o podwykonawstwo, której przedmiotem są dostawy lub usługi o wartości mniejszej niż 0,5% wartości niniejszej Umowy. Wyłączenie to nie dotyczy umów o podwykonawstwo o wartości większej niż 50 000 zł.</w:t>
      </w:r>
    </w:p>
    <w:p w14:paraId="0465ED34"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Wykonanie części przedmiotu Umowy </w:t>
      </w:r>
      <w:r w:rsidR="00703A4B" w:rsidRPr="00534B36">
        <w:rPr>
          <w:rFonts w:asciiTheme="minorHAnsi" w:hAnsiTheme="minorHAnsi" w:cs="Arial"/>
          <w:color w:val="00000A"/>
          <w:sz w:val="21"/>
          <w:szCs w:val="21"/>
        </w:rPr>
        <w:t xml:space="preserve">przez podwykonawców </w:t>
      </w:r>
      <w:r w:rsidRPr="00534B36">
        <w:rPr>
          <w:rFonts w:asciiTheme="minorHAnsi" w:hAnsiTheme="minorHAnsi" w:cs="Arial"/>
          <w:color w:val="00000A"/>
          <w:sz w:val="21"/>
          <w:szCs w:val="21"/>
        </w:rPr>
        <w:t>nie zwalnia Wykonawcy od odpowiedzialności i zobowiązań wynikających z warunków Umowy. Wykonawca będzie odpowiedzialny za działania, uchybienia i zaniechania podwykonawcy jak za własne działanie lub zaniechanie. W szczególności Wykonawca ponosi wobec Zamawiającego pełną odpowiedzialność zgodnie z przepisami prawa budowlanego oraz przepisami Kodeksu cywilnego.</w:t>
      </w:r>
    </w:p>
    <w:p w14:paraId="5549883B"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trakcie realizacji Umowy Wykonawca może dokonać zmiany podwykonawcy, zrezygnować z podwykonawcy bądź wprowadzić podwykonawcę.</w:t>
      </w:r>
    </w:p>
    <w:p w14:paraId="00FC1CF3"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Jeżeli zmiana lub rezygnacja dotyczy podwykonawcy, na którego zdolnościach technicznych lub zawodowych lub sytuacji finansowej lub ekonomicznej polegał Wykonawca w celu potwierdzenia spełniania warunków udziału w postępowaniu, Wykonawca jest zobowiązany do zastąpienia tego podmiotu innym podmiotem lub podmiotami lub zobowiązania się do osobistego wykonania odpowiedniej części zamówienia oraz potwierdzenia zdolności technicznych lub zawodowych lub sytuacji ekonomicznej lub finansowej określonych w warunkach udziału w postępowaniu, pod rygorem odstąpienia od Umowy z winy Wykonawcy.</w:t>
      </w:r>
    </w:p>
    <w:p w14:paraId="62EF3DC3" w14:textId="77777777" w:rsidR="00327BE2" w:rsidRPr="00534B36" w:rsidRDefault="00D6683B" w:rsidP="00327BE2">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przypadku powierzenia przez Wykonawcę realizacji części zamówienia podwykonawcy, Wykonawca odpowiedzialny jest za zapłatę wynagrodzenia należnego podwykonawcy lub dalszemu podwykonawcy, z zachowaniem terminów płatności określonych w umowie z podwykonawcą. Termin zapłaty podwykonawcy lub dalszemu podwykonawcy określony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F21577B" w14:textId="77777777" w:rsidR="00327BE2" w:rsidRPr="00534B36" w:rsidRDefault="00327BE2" w:rsidP="00327BE2">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D25CF5F"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Warunkiem zapłaty przez Zamawiającego drugiej i następnej części należnego wynagrodzenia za odebrane roboty budowlane, jest przedstawienie dowodów zapłaty wymagalnego wynagrodzenia podwykonawcom i dalszym podwykonawcom, biorących udział w realizacji odebranych robót budowlanych. Dotyczy to zaakceptowanej przez Zamawiającego umowy o podwykonawstwo, której przedmiotem są roboty budowlane oraz przedłożonych Zamawiającemu umów o podwykonawstwo, których przedmiotem są dostawy lub usługi.</w:t>
      </w:r>
    </w:p>
    <w:p w14:paraId="7E912023"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przypadku nieprzedstawienia przez Wykonawcę wszystkich dowodów zapłaty, o których mowa w ust. 14, wstrzymuje się wypłatę należnego wynagrodzenia za odebrane roboty budowlane, w części równej sumie kwot wynikających z nieprzedstawionych dowodów zapłaty.</w:t>
      </w:r>
    </w:p>
    <w:p w14:paraId="208ADA80"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w:t>
      </w:r>
    </w:p>
    <w:p w14:paraId="09ED16AD" w14:textId="2EFF5FCE"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lastRenderedPageBreak/>
        <w:t>Wynagrodzenie, o którym mowa w ust. 1</w:t>
      </w:r>
      <w:r w:rsidR="007E0B0D">
        <w:rPr>
          <w:rFonts w:asciiTheme="minorHAnsi" w:hAnsiTheme="minorHAnsi" w:cs="Arial"/>
          <w:color w:val="00000A"/>
          <w:sz w:val="21"/>
          <w:szCs w:val="21"/>
        </w:rPr>
        <w:t>7</w:t>
      </w:r>
      <w:r w:rsidRPr="00534B36">
        <w:rPr>
          <w:rFonts w:asciiTheme="minorHAnsi" w:hAnsiTheme="minorHAnsi" w:cs="Arial"/>
          <w:color w:val="00000A"/>
          <w:sz w:val="21"/>
          <w:szCs w:val="21"/>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78BAAD6" w14:textId="4431993B"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Bezpośrednia zapłata obejmuje wyłącznie należne wynagrodzenie, bez odsetek należnych podwykonawcy lub dalszemu podwyk</w:t>
      </w:r>
      <w:r w:rsidR="007E0B0D">
        <w:rPr>
          <w:rFonts w:asciiTheme="minorHAnsi" w:hAnsiTheme="minorHAnsi" w:cs="Arial"/>
          <w:color w:val="00000A"/>
          <w:sz w:val="21"/>
          <w:szCs w:val="21"/>
        </w:rPr>
        <w:t>onawcy, o których mowa w ust. 17</w:t>
      </w:r>
      <w:r w:rsidRPr="00534B36">
        <w:rPr>
          <w:rFonts w:asciiTheme="minorHAnsi" w:hAnsiTheme="minorHAnsi" w:cs="Arial"/>
          <w:color w:val="00000A"/>
          <w:sz w:val="21"/>
          <w:szCs w:val="21"/>
        </w:rPr>
        <w:t>.</w:t>
      </w:r>
    </w:p>
    <w:p w14:paraId="7425B239" w14:textId="7BD9A971"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przypadku dokonania bezpośredniej zapłaty podwykonawcy lub dalszemu podwykonawcy, o którym mowa w ust. 1</w:t>
      </w:r>
      <w:r w:rsidR="007E0B0D">
        <w:rPr>
          <w:rFonts w:asciiTheme="minorHAnsi" w:hAnsiTheme="minorHAnsi" w:cs="Arial"/>
          <w:color w:val="00000A"/>
          <w:sz w:val="21"/>
          <w:szCs w:val="21"/>
        </w:rPr>
        <w:t>7</w:t>
      </w:r>
      <w:r w:rsidRPr="00534B36">
        <w:rPr>
          <w:rFonts w:asciiTheme="minorHAnsi" w:hAnsiTheme="minorHAnsi" w:cs="Arial"/>
          <w:color w:val="00000A"/>
          <w:sz w:val="21"/>
          <w:szCs w:val="21"/>
        </w:rPr>
        <w:t>, Zamawiający potrąca kwotę wypłaconego wynagrodzenia z wynagrodzenia należnego Wykonawcy.</w:t>
      </w:r>
    </w:p>
    <w:p w14:paraId="653336C8" w14:textId="77777777" w:rsidR="009A53D6" w:rsidRPr="00534B36" w:rsidRDefault="00D6683B">
      <w:pPr>
        <w:pStyle w:val="db"/>
        <w:numPr>
          <w:ilvl w:val="0"/>
          <w:numId w:val="19"/>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Umowa o podwykonawstwo, której przedmiotem są roboty budowlane musi w szczególności zawierać postanowienia dotyczące:</w:t>
      </w:r>
    </w:p>
    <w:p w14:paraId="78C97D15" w14:textId="77777777" w:rsidR="009A53D6" w:rsidRPr="00534B36" w:rsidRDefault="00D6683B" w:rsidP="00387D0E">
      <w:pPr>
        <w:pStyle w:val="db"/>
        <w:numPr>
          <w:ilvl w:val="0"/>
          <w:numId w:val="27"/>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Oznaczenia stron umowy;</w:t>
      </w:r>
    </w:p>
    <w:p w14:paraId="64D07414" w14:textId="77777777" w:rsidR="009A53D6" w:rsidRPr="00534B36" w:rsidRDefault="00D6683B" w:rsidP="00387D0E">
      <w:pPr>
        <w:pStyle w:val="db"/>
        <w:numPr>
          <w:ilvl w:val="0"/>
          <w:numId w:val="27"/>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Zakresu robót budowlanych wykonywanych w ramach zadania;</w:t>
      </w:r>
    </w:p>
    <w:p w14:paraId="2C02215F" w14:textId="77777777" w:rsidR="009A53D6" w:rsidRPr="00534B36" w:rsidRDefault="00D6683B" w:rsidP="00387D0E">
      <w:pPr>
        <w:pStyle w:val="db"/>
        <w:numPr>
          <w:ilvl w:val="0"/>
          <w:numId w:val="27"/>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Wartości wynagrodzenia podwykonawcy lub dalszego podwykonawcy;</w:t>
      </w:r>
    </w:p>
    <w:p w14:paraId="68C707E2" w14:textId="77777777" w:rsidR="009A53D6" w:rsidRPr="00534B36" w:rsidRDefault="00D6683B" w:rsidP="00387D0E">
      <w:pPr>
        <w:pStyle w:val="db"/>
        <w:numPr>
          <w:ilvl w:val="0"/>
          <w:numId w:val="27"/>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Terminu płatności, który nie może być dłuższy niż 30 dni od dnia doręczenia faktury/rachunku podwykonawcy lub dalszego podwykonawcy;</w:t>
      </w:r>
    </w:p>
    <w:p w14:paraId="36866928" w14:textId="77777777" w:rsidR="009A53D6" w:rsidRPr="00534B36" w:rsidRDefault="00D6683B" w:rsidP="00387D0E">
      <w:pPr>
        <w:pStyle w:val="db"/>
        <w:numPr>
          <w:ilvl w:val="0"/>
          <w:numId w:val="27"/>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Terminu realizacji;</w:t>
      </w:r>
    </w:p>
    <w:p w14:paraId="5D7CE744" w14:textId="77777777" w:rsidR="009A53D6" w:rsidRPr="00534B36" w:rsidRDefault="00D6683B" w:rsidP="00387D0E">
      <w:pPr>
        <w:pStyle w:val="db"/>
        <w:numPr>
          <w:ilvl w:val="0"/>
          <w:numId w:val="27"/>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Bezpieczeństwa i higieny pracy.</w:t>
      </w:r>
    </w:p>
    <w:p w14:paraId="1BC0FD56" w14:textId="77777777" w:rsidR="009A53D6" w:rsidRPr="00534B36" w:rsidRDefault="00D6683B">
      <w:pPr>
        <w:pStyle w:val="db"/>
        <w:numPr>
          <w:ilvl w:val="0"/>
          <w:numId w:val="19"/>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Umowa o podwykonawstwo, której przedmiotem są roboty budowlane nie może zawierać postanowień:</w:t>
      </w:r>
    </w:p>
    <w:p w14:paraId="55C399B8" w14:textId="77777777" w:rsidR="009A53D6" w:rsidRPr="00534B36" w:rsidRDefault="00D6683B" w:rsidP="00387D0E">
      <w:pPr>
        <w:pStyle w:val="db"/>
        <w:numPr>
          <w:ilvl w:val="0"/>
          <w:numId w:val="28"/>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Uzależniających uzyskanie przez podwykonawcę lub dalszego podwykonawcę płatności od Wykonawcy od dokonania przez inspektora nadzoru odbioru wykonanych przez Wykonawcę lub dalszego podwykonawcę robót, od podpisania przez Zamawiającego protokołu odbioru robót obejmującego zakres robót wykonanych przez podwykonawcę lub dalszego podwykonawcę oraz od dokonania przez Zamawiającego na rzecz Wykonawcy płatności za roboty wykonane przez Wykonawcę lub dalszego podwykonawcę;</w:t>
      </w:r>
    </w:p>
    <w:p w14:paraId="4BECFAA4" w14:textId="77777777" w:rsidR="009A53D6" w:rsidRPr="00534B36" w:rsidRDefault="00D6683B" w:rsidP="00387D0E">
      <w:pPr>
        <w:pStyle w:val="db"/>
        <w:numPr>
          <w:ilvl w:val="0"/>
          <w:numId w:val="28"/>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Warunkujących podwykonawcy lub dalszemu podwykonawcy dokonanie zwrotu kwot zabezpieczenia przez Wykonawcę od zwrotu zabezpieczenia wykonania na rzecz Wykonawcy przez Zamawiającego;</w:t>
      </w:r>
    </w:p>
    <w:p w14:paraId="5D583467" w14:textId="77777777" w:rsidR="009A53D6" w:rsidRPr="00534B36" w:rsidRDefault="00D6683B" w:rsidP="00387D0E">
      <w:pPr>
        <w:pStyle w:val="db"/>
        <w:numPr>
          <w:ilvl w:val="0"/>
          <w:numId w:val="28"/>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Określających karę umowną za nieterminowe wykonanie zobowiązania przez podwykonawcę lub dalszego podwykonawcę jako karę za opóźnienia. Kary w umowie o podwykonawstwo nale</w:t>
      </w:r>
      <w:r w:rsidR="00327BE2" w:rsidRPr="00534B36">
        <w:rPr>
          <w:rFonts w:asciiTheme="minorHAnsi" w:hAnsiTheme="minorHAnsi" w:cs="Arial"/>
          <w:color w:val="00000A"/>
          <w:sz w:val="21"/>
          <w:szCs w:val="21"/>
        </w:rPr>
        <w:t>ży określić jako kary za zwłokę;</w:t>
      </w:r>
    </w:p>
    <w:p w14:paraId="1BDF308E" w14:textId="77777777" w:rsidR="00327BE2" w:rsidRPr="00534B36" w:rsidRDefault="00327BE2" w:rsidP="00387D0E">
      <w:pPr>
        <w:pStyle w:val="db"/>
        <w:numPr>
          <w:ilvl w:val="0"/>
          <w:numId w:val="28"/>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Niespełniających wymagań określonych w specyfikacji istotnych warunków zamówienia.</w:t>
      </w:r>
    </w:p>
    <w:p w14:paraId="5C5688F5" w14:textId="77777777" w:rsidR="009A53D6" w:rsidRPr="00534B36" w:rsidRDefault="009A53D6">
      <w:pPr>
        <w:pStyle w:val="db"/>
        <w:jc w:val="center"/>
        <w:rPr>
          <w:rFonts w:asciiTheme="minorHAnsi" w:hAnsiTheme="minorHAnsi" w:cs="Arial"/>
          <w:b/>
          <w:color w:val="00000A"/>
          <w:sz w:val="21"/>
          <w:szCs w:val="21"/>
        </w:rPr>
      </w:pPr>
    </w:p>
    <w:p w14:paraId="7ED102E1" w14:textId="6718C1E0"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11</w:t>
      </w:r>
    </w:p>
    <w:p w14:paraId="336876D0" w14:textId="55A484E7" w:rsidR="009A53D6" w:rsidRPr="00534B36" w:rsidRDefault="00D6683B">
      <w:pPr>
        <w:pStyle w:val="db"/>
        <w:numPr>
          <w:ilvl w:val="0"/>
          <w:numId w:val="8"/>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Za wykonanie przedmiotu Umowy</w:t>
      </w:r>
      <w:r w:rsidR="00534B36" w:rsidRPr="00534B36">
        <w:rPr>
          <w:rFonts w:asciiTheme="minorHAnsi" w:hAnsiTheme="minorHAnsi" w:cs="Arial"/>
          <w:color w:val="00000A"/>
          <w:sz w:val="21"/>
          <w:szCs w:val="21"/>
        </w:rPr>
        <w:t>, o którym mowa w § 1,</w:t>
      </w:r>
      <w:r w:rsidRPr="00534B36">
        <w:rPr>
          <w:rFonts w:asciiTheme="minorHAnsi" w:hAnsiTheme="minorHAnsi" w:cs="Arial"/>
          <w:color w:val="00000A"/>
          <w:sz w:val="21"/>
          <w:szCs w:val="21"/>
        </w:rPr>
        <w:t xml:space="preserve"> Wykonawcy przysługuje wynagrodzenie ryczałtowe </w:t>
      </w:r>
      <w:r w:rsidR="00985243">
        <w:rPr>
          <w:rFonts w:asciiTheme="minorHAnsi" w:hAnsiTheme="minorHAnsi" w:cs="Arial"/>
          <w:b/>
          <w:color w:val="00000A"/>
          <w:sz w:val="21"/>
          <w:szCs w:val="21"/>
        </w:rPr>
        <w:t xml:space="preserve">w </w:t>
      </w:r>
      <w:r w:rsidRPr="00534B36">
        <w:rPr>
          <w:rFonts w:asciiTheme="minorHAnsi" w:hAnsiTheme="minorHAnsi" w:cs="Arial"/>
          <w:b/>
          <w:color w:val="00000A"/>
          <w:sz w:val="21"/>
          <w:szCs w:val="21"/>
        </w:rPr>
        <w:t>wysokości</w:t>
      </w:r>
      <w:r w:rsidRPr="00534B36">
        <w:rPr>
          <w:rFonts w:asciiTheme="minorHAnsi" w:hAnsiTheme="minorHAnsi" w:cs="Arial"/>
          <w:color w:val="00000A"/>
          <w:sz w:val="21"/>
          <w:szCs w:val="21"/>
        </w:rPr>
        <w:t xml:space="preserve"> </w:t>
      </w:r>
      <w:r w:rsidRPr="00534B36">
        <w:rPr>
          <w:rFonts w:asciiTheme="minorHAnsi" w:hAnsiTheme="minorHAnsi" w:cs="Arial"/>
          <w:b/>
          <w:color w:val="00000A"/>
          <w:sz w:val="21"/>
          <w:szCs w:val="21"/>
        </w:rPr>
        <w:t>……………………….. zł brutto</w:t>
      </w:r>
      <w:r w:rsidRPr="00534B36">
        <w:rPr>
          <w:rFonts w:asciiTheme="minorHAnsi" w:hAnsiTheme="minorHAnsi" w:cs="Arial"/>
          <w:color w:val="00000A"/>
          <w:sz w:val="21"/>
          <w:szCs w:val="21"/>
        </w:rPr>
        <w:t xml:space="preserve"> (słownie: ………….............. zł), w tym kwota netto ……………………….. zł (słownie: ………….............. zł) oraz należny podatek VAT ……………………….. zł (słownie: ………….............. zł).</w:t>
      </w:r>
    </w:p>
    <w:p w14:paraId="49A2D3D1" w14:textId="77777777" w:rsidR="009A53D6" w:rsidRPr="00534B36" w:rsidRDefault="00D6683B">
      <w:pPr>
        <w:pStyle w:val="db"/>
        <w:numPr>
          <w:ilvl w:val="0"/>
          <w:numId w:val="8"/>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Kwota określona w ust. 1 obejmuje całość wynagrodzenia oraz wszystkie koszty, jakie musi ponieść Wykonawca w celu wykonania przedmiotu Umowy. Charakter wynagrodzenia ryczałtowego oznacza, że stosuje się do niego postanowienia art. 632 ustawy Kodeks cywilny.</w:t>
      </w:r>
    </w:p>
    <w:p w14:paraId="06A4D2FE" w14:textId="792C6E19" w:rsidR="00A341DC" w:rsidRPr="005B692F" w:rsidRDefault="00A341DC" w:rsidP="00A341DC">
      <w:pPr>
        <w:pStyle w:val="db"/>
        <w:numPr>
          <w:ilvl w:val="0"/>
          <w:numId w:val="8"/>
        </w:numPr>
        <w:spacing w:after="120"/>
        <w:ind w:left="360"/>
        <w:jc w:val="both"/>
        <w:rPr>
          <w:rFonts w:asciiTheme="minorHAnsi" w:hAnsiTheme="minorHAnsi" w:cs="Arial"/>
          <w:color w:val="auto"/>
          <w:sz w:val="21"/>
          <w:szCs w:val="21"/>
        </w:rPr>
      </w:pPr>
      <w:r w:rsidRPr="005B692F">
        <w:rPr>
          <w:rFonts w:asciiTheme="minorHAnsi" w:hAnsiTheme="minorHAnsi" w:cs="Arial"/>
          <w:color w:val="auto"/>
          <w:sz w:val="21"/>
          <w:szCs w:val="21"/>
        </w:rPr>
        <w:t>Rozliczenie przedmiotu Umowy nastąpi fakturami częściowymi</w:t>
      </w:r>
      <w:r w:rsidR="005B692F" w:rsidRPr="005B692F">
        <w:rPr>
          <w:rFonts w:asciiTheme="minorHAnsi" w:hAnsiTheme="minorHAnsi" w:cs="Arial"/>
          <w:color w:val="auto"/>
          <w:sz w:val="21"/>
          <w:szCs w:val="21"/>
        </w:rPr>
        <w:t>,</w:t>
      </w:r>
      <w:r w:rsidRPr="005B692F">
        <w:rPr>
          <w:rFonts w:asciiTheme="minorHAnsi" w:hAnsiTheme="minorHAnsi" w:cs="Arial"/>
          <w:color w:val="auto"/>
          <w:sz w:val="21"/>
          <w:szCs w:val="21"/>
        </w:rPr>
        <w:t xml:space="preserve"> </w:t>
      </w:r>
      <w:r w:rsidR="005B692F" w:rsidRPr="005B692F">
        <w:rPr>
          <w:rFonts w:asciiTheme="minorHAnsi" w:hAnsiTheme="minorHAnsi" w:cs="Arial"/>
          <w:color w:val="auto"/>
          <w:sz w:val="21"/>
          <w:szCs w:val="21"/>
        </w:rPr>
        <w:t xml:space="preserve">w transzach przewidzianych w aktualnie </w:t>
      </w:r>
      <w:r w:rsidR="005B692F">
        <w:rPr>
          <w:rFonts w:asciiTheme="minorHAnsi" w:hAnsiTheme="minorHAnsi" w:cs="Arial"/>
          <w:color w:val="auto"/>
          <w:sz w:val="21"/>
          <w:szCs w:val="21"/>
        </w:rPr>
        <w:t>obowiązującym</w:t>
      </w:r>
      <w:r w:rsidR="005B692F" w:rsidRPr="005B692F">
        <w:rPr>
          <w:rFonts w:asciiTheme="minorHAnsi" w:hAnsiTheme="minorHAnsi" w:cs="Arial"/>
          <w:color w:val="auto"/>
          <w:sz w:val="21"/>
          <w:szCs w:val="21"/>
        </w:rPr>
        <w:t xml:space="preserve"> harmonogramie rzeczowo-finansowym,</w:t>
      </w:r>
      <w:r w:rsidR="005B692F">
        <w:rPr>
          <w:rFonts w:asciiTheme="minorHAnsi" w:hAnsiTheme="minorHAnsi" w:cs="Arial"/>
          <w:color w:val="auto"/>
          <w:sz w:val="21"/>
          <w:szCs w:val="21"/>
        </w:rPr>
        <w:t xml:space="preserve"> </w:t>
      </w:r>
      <w:r w:rsidRPr="005B692F">
        <w:rPr>
          <w:rFonts w:asciiTheme="minorHAnsi" w:hAnsiTheme="minorHAnsi" w:cs="Arial"/>
          <w:color w:val="auto"/>
          <w:sz w:val="21"/>
          <w:szCs w:val="21"/>
        </w:rPr>
        <w:t xml:space="preserve">oraz fakturą </w:t>
      </w:r>
      <w:r w:rsidR="005B692F">
        <w:rPr>
          <w:rFonts w:asciiTheme="minorHAnsi" w:hAnsiTheme="minorHAnsi" w:cs="Arial"/>
          <w:color w:val="auto"/>
          <w:sz w:val="21"/>
          <w:szCs w:val="21"/>
        </w:rPr>
        <w:t>końcową stanowiącą co najmniej 5</w:t>
      </w:r>
      <w:r w:rsidRPr="005B692F">
        <w:rPr>
          <w:rFonts w:asciiTheme="minorHAnsi" w:hAnsiTheme="minorHAnsi" w:cs="Arial"/>
          <w:color w:val="auto"/>
          <w:sz w:val="21"/>
          <w:szCs w:val="21"/>
        </w:rPr>
        <w:t>% wynagrodzen</w:t>
      </w:r>
      <w:r w:rsidR="004B478F" w:rsidRPr="005B692F">
        <w:rPr>
          <w:rFonts w:asciiTheme="minorHAnsi" w:hAnsiTheme="minorHAnsi" w:cs="Arial"/>
          <w:color w:val="auto"/>
          <w:sz w:val="21"/>
          <w:szCs w:val="21"/>
        </w:rPr>
        <w:t xml:space="preserve">ia brutto określonego w ust. 1, </w:t>
      </w:r>
    </w:p>
    <w:p w14:paraId="7C3F1A7C" w14:textId="3888B19D" w:rsidR="009A53D6" w:rsidRDefault="00D6683B">
      <w:pPr>
        <w:pStyle w:val="db"/>
        <w:numPr>
          <w:ilvl w:val="0"/>
          <w:numId w:val="8"/>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Podstawą do wystawienia faktur są zatwierdzone przez Zamawiającego i inspektora nadzoru protokoły odbioru częściowego</w:t>
      </w:r>
      <w:r w:rsidR="005B692F">
        <w:rPr>
          <w:rFonts w:asciiTheme="minorHAnsi" w:hAnsiTheme="minorHAnsi" w:cs="Arial"/>
          <w:color w:val="00000A"/>
          <w:sz w:val="21"/>
          <w:szCs w:val="21"/>
        </w:rPr>
        <w:t xml:space="preserve"> za wykonane roboty budowlane</w:t>
      </w:r>
      <w:r w:rsidRPr="00534B36">
        <w:rPr>
          <w:rFonts w:asciiTheme="minorHAnsi" w:hAnsiTheme="minorHAnsi" w:cs="Arial"/>
          <w:color w:val="00000A"/>
          <w:sz w:val="21"/>
          <w:szCs w:val="21"/>
        </w:rPr>
        <w:t>, a w przypadku faktury końcowej – protokół odbioru końcowego</w:t>
      </w:r>
      <w:r w:rsidR="00692148" w:rsidRPr="00534B36">
        <w:rPr>
          <w:rFonts w:asciiTheme="minorHAnsi" w:hAnsiTheme="minorHAnsi" w:cs="Arial"/>
          <w:color w:val="00000A"/>
          <w:sz w:val="21"/>
          <w:szCs w:val="21"/>
        </w:rPr>
        <w:t>.</w:t>
      </w:r>
    </w:p>
    <w:p w14:paraId="49986934" w14:textId="11A9BD32" w:rsidR="00A12CA4" w:rsidRPr="00534B36" w:rsidRDefault="00A12CA4">
      <w:pPr>
        <w:pStyle w:val="db"/>
        <w:numPr>
          <w:ilvl w:val="0"/>
          <w:numId w:val="8"/>
        </w:numPr>
        <w:spacing w:after="120"/>
        <w:ind w:left="357" w:hanging="357"/>
        <w:jc w:val="both"/>
        <w:rPr>
          <w:rFonts w:asciiTheme="minorHAnsi" w:hAnsiTheme="minorHAnsi" w:cs="Arial"/>
          <w:color w:val="00000A"/>
          <w:sz w:val="21"/>
          <w:szCs w:val="21"/>
        </w:rPr>
      </w:pPr>
      <w:r>
        <w:rPr>
          <w:rFonts w:asciiTheme="minorHAnsi" w:hAnsiTheme="minorHAnsi" w:cs="Arial"/>
          <w:color w:val="00000A"/>
          <w:sz w:val="21"/>
          <w:szCs w:val="21"/>
        </w:rPr>
        <w:lastRenderedPageBreak/>
        <w:t xml:space="preserve">Protokół odbioru częściowego uwzględnia zestawienie wszystkich prac objętych zamówieniem oraz rozliczenie kwot należnych </w:t>
      </w:r>
      <w:r w:rsidR="00B2056B">
        <w:rPr>
          <w:rFonts w:asciiTheme="minorHAnsi" w:hAnsiTheme="minorHAnsi" w:cs="Arial"/>
          <w:color w:val="00000A"/>
          <w:sz w:val="21"/>
          <w:szCs w:val="21"/>
        </w:rPr>
        <w:t xml:space="preserve">Wykonawcy </w:t>
      </w:r>
      <w:r>
        <w:rPr>
          <w:rFonts w:asciiTheme="minorHAnsi" w:hAnsiTheme="minorHAnsi" w:cs="Arial"/>
          <w:color w:val="00000A"/>
          <w:sz w:val="21"/>
          <w:szCs w:val="21"/>
        </w:rPr>
        <w:t>za dany okres.</w:t>
      </w:r>
    </w:p>
    <w:p w14:paraId="2D7F6A0A" w14:textId="44F533D8" w:rsidR="00632716" w:rsidRDefault="00D6683B" w:rsidP="00632716">
      <w:pPr>
        <w:pStyle w:val="db"/>
        <w:numPr>
          <w:ilvl w:val="0"/>
          <w:numId w:val="8"/>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Zapłata nastąpi przelewem na rachunek bankowy Wykonawcy wskazany na fakturze, na podstawie przedłożonych faktur wraz z niezbędnymi </w:t>
      </w:r>
      <w:r w:rsidR="00A12CA4">
        <w:rPr>
          <w:rFonts w:asciiTheme="minorHAnsi" w:hAnsiTheme="minorHAnsi" w:cs="Arial"/>
          <w:color w:val="00000A"/>
          <w:sz w:val="21"/>
          <w:szCs w:val="21"/>
        </w:rPr>
        <w:t>protokołami odbioru</w:t>
      </w:r>
      <w:r w:rsidRPr="00534B36">
        <w:rPr>
          <w:rFonts w:asciiTheme="minorHAnsi" w:hAnsiTheme="minorHAnsi" w:cs="Arial"/>
          <w:color w:val="00000A"/>
          <w:sz w:val="21"/>
          <w:szCs w:val="21"/>
        </w:rPr>
        <w:t xml:space="preserve">, w terminie do 30 dni od dnia </w:t>
      </w:r>
      <w:r w:rsidR="009E1EDA">
        <w:rPr>
          <w:rFonts w:asciiTheme="minorHAnsi" w:hAnsiTheme="minorHAnsi" w:cs="Arial"/>
          <w:color w:val="00000A"/>
          <w:sz w:val="21"/>
          <w:szCs w:val="21"/>
        </w:rPr>
        <w:t>doręczenia</w:t>
      </w:r>
      <w:r w:rsidRPr="00534B36">
        <w:rPr>
          <w:rFonts w:asciiTheme="minorHAnsi" w:hAnsiTheme="minorHAnsi" w:cs="Arial"/>
          <w:color w:val="00000A"/>
          <w:sz w:val="21"/>
          <w:szCs w:val="21"/>
        </w:rPr>
        <w:t xml:space="preserve"> prawidłowo wystawionej faktury VAT w siedzibie Zamawiającego, po spełnieniu warunku opisanego w ust. 4.</w:t>
      </w:r>
    </w:p>
    <w:p w14:paraId="258A8611" w14:textId="77777777" w:rsidR="007B2146" w:rsidRPr="00327380" w:rsidRDefault="007B2146" w:rsidP="007B2146">
      <w:pPr>
        <w:pStyle w:val="db"/>
        <w:spacing w:after="120"/>
        <w:ind w:left="357"/>
        <w:jc w:val="both"/>
        <w:rPr>
          <w:rFonts w:asciiTheme="minorHAnsi" w:hAnsiTheme="minorHAnsi" w:cs="Arial"/>
          <w:color w:val="00000A"/>
          <w:sz w:val="21"/>
          <w:szCs w:val="21"/>
        </w:rPr>
      </w:pPr>
    </w:p>
    <w:p w14:paraId="0C13C2D3" w14:textId="18E85ED3" w:rsidR="00940551" w:rsidRPr="00534B36" w:rsidRDefault="007B2146" w:rsidP="00940551">
      <w:pPr>
        <w:pStyle w:val="db"/>
        <w:spacing w:after="120"/>
        <w:ind w:left="259" w:hanging="259"/>
        <w:jc w:val="center"/>
        <w:rPr>
          <w:rFonts w:asciiTheme="minorHAnsi" w:hAnsiTheme="minorHAnsi" w:cs="Arial"/>
          <w:b/>
          <w:color w:val="00000A"/>
          <w:sz w:val="21"/>
          <w:szCs w:val="21"/>
        </w:rPr>
      </w:pPr>
      <w:r>
        <w:rPr>
          <w:rFonts w:asciiTheme="minorHAnsi" w:hAnsiTheme="minorHAnsi" w:cs="Arial"/>
          <w:b/>
          <w:color w:val="00000A"/>
          <w:sz w:val="21"/>
          <w:szCs w:val="21"/>
        </w:rPr>
        <w:t>§ 12</w:t>
      </w:r>
    </w:p>
    <w:p w14:paraId="6D25CD2D" w14:textId="1D254DE2" w:rsidR="00940551" w:rsidRPr="00534B36" w:rsidRDefault="00940551" w:rsidP="00940551">
      <w:pPr>
        <w:pStyle w:val="db"/>
        <w:numPr>
          <w:ilvl w:val="0"/>
          <w:numId w:val="4"/>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Wykonawca wnosi zabezpieczenie należytego wykonania Umowy, najpóźniej w dniu zawarcia Umowy, w wysokości </w:t>
      </w:r>
      <w:r w:rsidR="007B2146">
        <w:rPr>
          <w:rFonts w:asciiTheme="minorHAnsi" w:hAnsiTheme="minorHAnsi" w:cs="Arial"/>
          <w:color w:val="00000A"/>
          <w:sz w:val="21"/>
          <w:szCs w:val="21"/>
        </w:rPr>
        <w:t>5</w:t>
      </w:r>
      <w:r w:rsidRPr="00534B36">
        <w:rPr>
          <w:rFonts w:asciiTheme="minorHAnsi" w:hAnsiTheme="minorHAnsi" w:cs="Arial"/>
          <w:color w:val="00000A"/>
          <w:sz w:val="21"/>
          <w:szCs w:val="21"/>
        </w:rPr>
        <w:t>% ceny całkowitej tj. ....................... zł za przedmiot Umowy w formie: ......................................................</w:t>
      </w:r>
    </w:p>
    <w:p w14:paraId="5E3D1DD9" w14:textId="77777777" w:rsidR="00940551" w:rsidRPr="00534B36" w:rsidRDefault="00940551" w:rsidP="00940551">
      <w:pPr>
        <w:pStyle w:val="db"/>
        <w:numPr>
          <w:ilvl w:val="0"/>
          <w:numId w:val="4"/>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Strony ustalają, że:</w:t>
      </w:r>
    </w:p>
    <w:p w14:paraId="69AEFA40" w14:textId="77777777" w:rsidR="00940551" w:rsidRPr="00534B36" w:rsidRDefault="00940551" w:rsidP="00940551">
      <w:pPr>
        <w:pStyle w:val="db"/>
        <w:numPr>
          <w:ilvl w:val="0"/>
          <w:numId w:val="5"/>
        </w:numPr>
        <w:spacing w:after="120"/>
        <w:ind w:left="69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70% wysokości wniesionego zabezpieczenia tj. ................. zł Zamawiający zwraca w terminie 30 dni od dnia przekazania przez Wykonawcę robót budowlanych i przyjęcia przez Zamawiającego jako należycie wykonanych,</w:t>
      </w:r>
    </w:p>
    <w:p w14:paraId="78C36315" w14:textId="77777777" w:rsidR="00940551" w:rsidRPr="00534B36" w:rsidRDefault="00940551" w:rsidP="00940551">
      <w:pPr>
        <w:pStyle w:val="db"/>
        <w:numPr>
          <w:ilvl w:val="0"/>
          <w:numId w:val="5"/>
        </w:numPr>
        <w:spacing w:after="120"/>
        <w:ind w:left="69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pozostałe 30% wysokości wniesionego zabezpieczenia tj. ................. zł pozostawiona zostanie w celu zabezpieczenia roszczeń z tytułu rękojmi za wady przedmiotu zamówienia. Powyższa kwota zostanie zwrócona najpóźniej w 15 dniu po upływie terminu rękojmi za wady.</w:t>
      </w:r>
    </w:p>
    <w:p w14:paraId="7CBFEBC4" w14:textId="743B8CCF" w:rsidR="00C34677" w:rsidRPr="00C34677" w:rsidRDefault="00940551" w:rsidP="00C34677">
      <w:pPr>
        <w:pStyle w:val="db"/>
        <w:numPr>
          <w:ilvl w:val="0"/>
          <w:numId w:val="6"/>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047D452" w14:textId="77777777" w:rsidR="00940551" w:rsidRPr="00534B36" w:rsidRDefault="00940551">
      <w:pPr>
        <w:pStyle w:val="db"/>
        <w:jc w:val="center"/>
        <w:rPr>
          <w:rFonts w:asciiTheme="minorHAnsi" w:hAnsiTheme="minorHAnsi" w:cs="Arial"/>
          <w:b/>
          <w:color w:val="00000A"/>
          <w:sz w:val="21"/>
          <w:szCs w:val="21"/>
        </w:rPr>
      </w:pPr>
    </w:p>
    <w:p w14:paraId="1EA92994" w14:textId="6F052B72" w:rsidR="00940551" w:rsidRPr="00534B36" w:rsidRDefault="007B2146" w:rsidP="00940551">
      <w:pPr>
        <w:pStyle w:val="db"/>
        <w:spacing w:after="120"/>
        <w:ind w:left="259" w:hanging="259"/>
        <w:jc w:val="center"/>
        <w:rPr>
          <w:rFonts w:asciiTheme="minorHAnsi" w:hAnsiTheme="minorHAnsi" w:cs="Arial"/>
          <w:b/>
          <w:color w:val="00000A"/>
          <w:sz w:val="21"/>
          <w:szCs w:val="21"/>
        </w:rPr>
      </w:pPr>
      <w:r>
        <w:rPr>
          <w:rFonts w:asciiTheme="minorHAnsi" w:hAnsiTheme="minorHAnsi" w:cs="Arial"/>
          <w:b/>
          <w:color w:val="00000A"/>
          <w:sz w:val="21"/>
          <w:szCs w:val="21"/>
        </w:rPr>
        <w:t>§ 13</w:t>
      </w:r>
    </w:p>
    <w:p w14:paraId="5AACD9CC" w14:textId="77777777" w:rsidR="00940551" w:rsidRPr="00534B36" w:rsidRDefault="00940551" w:rsidP="00940551">
      <w:pPr>
        <w:pStyle w:val="db"/>
        <w:numPr>
          <w:ilvl w:val="1"/>
          <w:numId w:val="10"/>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W ramach realizacji przedmiotu Umowy przeprowadzane będą następujące odbiory:</w:t>
      </w:r>
    </w:p>
    <w:p w14:paraId="21E3EF05" w14:textId="77777777" w:rsidR="00940551" w:rsidRPr="00534B36" w:rsidRDefault="00940551" w:rsidP="00387D0E">
      <w:pPr>
        <w:pStyle w:val="db"/>
        <w:numPr>
          <w:ilvl w:val="0"/>
          <w:numId w:val="30"/>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Robót zanikających;</w:t>
      </w:r>
    </w:p>
    <w:p w14:paraId="40554FBC" w14:textId="77777777" w:rsidR="00940551" w:rsidRPr="00534B36" w:rsidRDefault="00940551" w:rsidP="00387D0E">
      <w:pPr>
        <w:pStyle w:val="db"/>
        <w:numPr>
          <w:ilvl w:val="0"/>
          <w:numId w:val="30"/>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Odbiory częściowe robót budowlanych;</w:t>
      </w:r>
    </w:p>
    <w:p w14:paraId="23E0ACA0" w14:textId="77777777" w:rsidR="00940551" w:rsidRPr="00534B36" w:rsidRDefault="00940551" w:rsidP="00387D0E">
      <w:pPr>
        <w:pStyle w:val="db"/>
        <w:numPr>
          <w:ilvl w:val="0"/>
          <w:numId w:val="30"/>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Odbiór końcowy robót budowlanych;</w:t>
      </w:r>
    </w:p>
    <w:p w14:paraId="7D4B3AFB" w14:textId="77777777" w:rsidR="00940551" w:rsidRPr="00534B36" w:rsidRDefault="00064BA1" w:rsidP="00387D0E">
      <w:pPr>
        <w:pStyle w:val="db"/>
        <w:numPr>
          <w:ilvl w:val="0"/>
          <w:numId w:val="30"/>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Odbiory</w:t>
      </w:r>
      <w:r w:rsidR="00940551" w:rsidRPr="00534B36">
        <w:rPr>
          <w:rFonts w:asciiTheme="minorHAnsi" w:hAnsiTheme="minorHAnsi" w:cs="Arial"/>
          <w:color w:val="00000A"/>
          <w:sz w:val="21"/>
          <w:szCs w:val="21"/>
        </w:rPr>
        <w:t xml:space="preserve"> </w:t>
      </w:r>
      <w:r w:rsidRPr="00534B36">
        <w:rPr>
          <w:rFonts w:asciiTheme="minorHAnsi" w:hAnsiTheme="minorHAnsi" w:cs="Arial"/>
          <w:color w:val="00000A"/>
          <w:sz w:val="21"/>
          <w:szCs w:val="21"/>
        </w:rPr>
        <w:t>w trakcie</w:t>
      </w:r>
      <w:r w:rsidR="00940551" w:rsidRPr="00534B36">
        <w:rPr>
          <w:rFonts w:asciiTheme="minorHAnsi" w:hAnsiTheme="minorHAnsi" w:cs="Arial"/>
          <w:color w:val="00000A"/>
          <w:sz w:val="21"/>
          <w:szCs w:val="21"/>
        </w:rPr>
        <w:t xml:space="preserve"> okresu gwarancji.</w:t>
      </w:r>
    </w:p>
    <w:p w14:paraId="4A22AC9D" w14:textId="77777777" w:rsidR="00940551" w:rsidRPr="00534B36" w:rsidRDefault="00940551" w:rsidP="00940551">
      <w:pPr>
        <w:pStyle w:val="db"/>
        <w:numPr>
          <w:ilvl w:val="1"/>
          <w:numId w:val="10"/>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Strony ustalają następujące zasady odbioru przedmiotu Umowy:</w:t>
      </w:r>
    </w:p>
    <w:p w14:paraId="2F44DF93" w14:textId="77777777" w:rsidR="00940551" w:rsidRPr="00534B36" w:rsidRDefault="00940551" w:rsidP="00940551">
      <w:pPr>
        <w:pStyle w:val="db"/>
        <w:numPr>
          <w:ilvl w:val="0"/>
          <w:numId w:val="12"/>
        </w:numPr>
        <w:spacing w:after="120"/>
        <w:ind w:left="714"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Wykonawca będzie zgłaszał Zamawiającemu gotowość do odbioru w formie pisemnej co najmniej trzy dni robocze przed odbiorem;</w:t>
      </w:r>
    </w:p>
    <w:p w14:paraId="0041CA65" w14:textId="77777777" w:rsidR="00940551" w:rsidRPr="00534B36" w:rsidRDefault="00940551" w:rsidP="00940551">
      <w:pPr>
        <w:pStyle w:val="db"/>
        <w:numPr>
          <w:ilvl w:val="0"/>
          <w:numId w:val="12"/>
        </w:numPr>
        <w:spacing w:after="120"/>
        <w:ind w:left="714" w:hanging="357"/>
        <w:jc w:val="both"/>
        <w:rPr>
          <w:rFonts w:asciiTheme="minorHAnsi" w:hAnsiTheme="minorHAnsi" w:cs="Arial"/>
          <w:color w:val="00000A"/>
          <w:sz w:val="21"/>
          <w:szCs w:val="21"/>
        </w:rPr>
      </w:pPr>
      <w:r w:rsidRPr="00534B36">
        <w:rPr>
          <w:rFonts w:asciiTheme="minorHAnsi" w:hAnsiTheme="minorHAnsi" w:cs="Arial"/>
          <w:color w:val="00000A"/>
          <w:sz w:val="21"/>
          <w:szCs w:val="21"/>
        </w:rPr>
        <w:t>Jeżeli w trakcie odbioru zostaną stwierdzone wady dające się usunąć, to Zamawiający może odmówić odbioru wyznaczając termin ich usunięcia;</w:t>
      </w:r>
    </w:p>
    <w:p w14:paraId="76FE3CCF" w14:textId="77777777" w:rsidR="00940551" w:rsidRPr="00534B36" w:rsidRDefault="00940551" w:rsidP="00940551">
      <w:pPr>
        <w:pStyle w:val="db"/>
        <w:numPr>
          <w:ilvl w:val="0"/>
          <w:numId w:val="12"/>
        </w:numPr>
        <w:spacing w:after="120"/>
        <w:ind w:left="714"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przypadku stwierdzenia podczas odbioru wystąpienia wad nienadających się do usunięcia, Zamawiający może:</w:t>
      </w:r>
    </w:p>
    <w:p w14:paraId="126FD348" w14:textId="77777777" w:rsidR="00940551" w:rsidRPr="00534B36" w:rsidRDefault="00940551" w:rsidP="00940551">
      <w:pPr>
        <w:pStyle w:val="db"/>
        <w:numPr>
          <w:ilvl w:val="0"/>
          <w:numId w:val="13"/>
        </w:numPr>
        <w:spacing w:after="120"/>
        <w:ind w:left="107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obniżyć odpowiednio wynagrodzenie, jeżeli wady te nie uniemożliwiają użytkowania obiektu,</w:t>
      </w:r>
    </w:p>
    <w:p w14:paraId="6709193E" w14:textId="77777777" w:rsidR="00940551" w:rsidRPr="00534B36" w:rsidRDefault="00940551" w:rsidP="00940551">
      <w:pPr>
        <w:pStyle w:val="db"/>
        <w:numPr>
          <w:ilvl w:val="0"/>
          <w:numId w:val="13"/>
        </w:numPr>
        <w:spacing w:after="120"/>
        <w:ind w:left="107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odstąpić od Umowy albo żądać wykonania przedmiotu odbioru po raz drugi;</w:t>
      </w:r>
    </w:p>
    <w:p w14:paraId="631A402E" w14:textId="77777777" w:rsidR="00940551" w:rsidRPr="00534B36" w:rsidRDefault="00940551" w:rsidP="00940551">
      <w:pPr>
        <w:pStyle w:val="db"/>
        <w:numPr>
          <w:ilvl w:val="0"/>
          <w:numId w:val="12"/>
        </w:numPr>
        <w:spacing w:after="120"/>
        <w:ind w:left="714"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Wszelkie czynności podczas dokonywania odbioru jak i terminy wyznaczone na usunięcie wad będą zawarte w protokole odbioru podpisanym przez upoważnionych przedstawicieli Zamawiającego i Wykonawcy;</w:t>
      </w:r>
    </w:p>
    <w:p w14:paraId="011D0AB1" w14:textId="77777777" w:rsidR="00940551" w:rsidRPr="00534B36" w:rsidRDefault="00940551" w:rsidP="00940551">
      <w:pPr>
        <w:pStyle w:val="db"/>
        <w:numPr>
          <w:ilvl w:val="0"/>
          <w:numId w:val="12"/>
        </w:numPr>
        <w:spacing w:after="120"/>
        <w:ind w:left="714" w:hanging="357"/>
        <w:jc w:val="both"/>
        <w:rPr>
          <w:rFonts w:asciiTheme="minorHAnsi" w:hAnsiTheme="minorHAnsi" w:cs="Arial"/>
          <w:color w:val="00000A"/>
          <w:sz w:val="21"/>
          <w:szCs w:val="21"/>
        </w:rPr>
      </w:pPr>
      <w:r w:rsidRPr="00534B36">
        <w:rPr>
          <w:rFonts w:asciiTheme="minorHAnsi" w:hAnsiTheme="minorHAnsi" w:cs="Arial"/>
          <w:color w:val="00000A"/>
          <w:sz w:val="21"/>
          <w:szCs w:val="21"/>
        </w:rPr>
        <w:t>O fakcie usunięcia wad Wykonawca zawiadamia Zamawiającego, żądając jednocześnie wyznaczenia terminu odbioru robót w zakresie uprzednio zakwestionowanym;</w:t>
      </w:r>
    </w:p>
    <w:p w14:paraId="522FE3F1" w14:textId="77777777" w:rsidR="00940551" w:rsidRPr="00534B36" w:rsidRDefault="00940551" w:rsidP="00940551">
      <w:pPr>
        <w:pStyle w:val="db"/>
        <w:numPr>
          <w:ilvl w:val="0"/>
          <w:numId w:val="12"/>
        </w:numPr>
        <w:spacing w:after="120"/>
        <w:ind w:left="714" w:hanging="357"/>
        <w:jc w:val="both"/>
        <w:rPr>
          <w:rFonts w:asciiTheme="minorHAnsi" w:hAnsiTheme="minorHAnsi" w:cs="Arial"/>
          <w:color w:val="00000A"/>
          <w:sz w:val="21"/>
          <w:szCs w:val="21"/>
        </w:rPr>
      </w:pPr>
      <w:r w:rsidRPr="00534B36">
        <w:rPr>
          <w:rFonts w:asciiTheme="minorHAnsi" w:hAnsiTheme="minorHAnsi" w:cs="Arial"/>
          <w:color w:val="00000A"/>
          <w:sz w:val="21"/>
          <w:szCs w:val="21"/>
        </w:rPr>
        <w:lastRenderedPageBreak/>
        <w:t>Zamawiający w trakcie czynności odbioru może przerwać te czynności, jeśli stwierdzone wady uniemożliwiają użytkowanie obiektu – do czasu ich usunięcia;</w:t>
      </w:r>
    </w:p>
    <w:p w14:paraId="124884DF" w14:textId="77777777" w:rsidR="00940551" w:rsidRPr="00534B36" w:rsidRDefault="00940551" w:rsidP="00940551">
      <w:pPr>
        <w:pStyle w:val="db"/>
        <w:numPr>
          <w:ilvl w:val="0"/>
          <w:numId w:val="12"/>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Zamawiający wyznaczy termin</w:t>
      </w:r>
      <w:r w:rsidR="00064BA1" w:rsidRPr="00534B36">
        <w:rPr>
          <w:rFonts w:asciiTheme="minorHAnsi" w:hAnsiTheme="minorHAnsi" w:cs="Arial"/>
          <w:color w:val="00000A"/>
          <w:sz w:val="21"/>
          <w:szCs w:val="21"/>
        </w:rPr>
        <w:t>y odbiorów</w:t>
      </w:r>
      <w:r w:rsidRPr="00534B36">
        <w:rPr>
          <w:rFonts w:asciiTheme="minorHAnsi" w:hAnsiTheme="minorHAnsi" w:cs="Arial"/>
          <w:color w:val="00000A"/>
          <w:sz w:val="21"/>
          <w:szCs w:val="21"/>
        </w:rPr>
        <w:t xml:space="preserve"> </w:t>
      </w:r>
      <w:r w:rsidR="00064BA1" w:rsidRPr="00534B36">
        <w:rPr>
          <w:rFonts w:asciiTheme="minorHAnsi" w:hAnsiTheme="minorHAnsi" w:cs="Arial"/>
          <w:color w:val="00000A"/>
          <w:sz w:val="21"/>
          <w:szCs w:val="21"/>
        </w:rPr>
        <w:t>w trakcie</w:t>
      </w:r>
      <w:r w:rsidRPr="00534B36">
        <w:rPr>
          <w:rFonts w:asciiTheme="minorHAnsi" w:hAnsiTheme="minorHAnsi" w:cs="Arial"/>
          <w:color w:val="00000A"/>
          <w:sz w:val="21"/>
          <w:szCs w:val="21"/>
        </w:rPr>
        <w:t xml:space="preserve"> okresu gwarancji rok po ostatecznym odbiorze końcowym oraz bezpośrednio przed upływem okresu gwarancji;</w:t>
      </w:r>
    </w:p>
    <w:p w14:paraId="031E28AC" w14:textId="13DE884A" w:rsidR="00940551" w:rsidRPr="00534B36" w:rsidRDefault="00940551" w:rsidP="00940551">
      <w:pPr>
        <w:pStyle w:val="db"/>
        <w:numPr>
          <w:ilvl w:val="0"/>
          <w:numId w:val="12"/>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W razie stwierdzenia przed upływem okresu gwarancji wad</w:t>
      </w:r>
      <w:r w:rsidR="009C48E8">
        <w:rPr>
          <w:rFonts w:asciiTheme="minorHAnsi" w:hAnsiTheme="minorHAnsi" w:cs="Arial"/>
          <w:color w:val="00000A"/>
          <w:sz w:val="21"/>
          <w:szCs w:val="21"/>
        </w:rPr>
        <w:t xml:space="preserve"> lub usterek</w:t>
      </w:r>
      <w:r w:rsidRPr="00534B36">
        <w:rPr>
          <w:rFonts w:asciiTheme="minorHAnsi" w:hAnsiTheme="minorHAnsi" w:cs="Arial"/>
          <w:color w:val="00000A"/>
          <w:sz w:val="21"/>
          <w:szCs w:val="21"/>
        </w:rPr>
        <w:t>, Zamawiający wyznacza także termin protokolarnego stwierdzenia usunięcia tych wad;</w:t>
      </w:r>
    </w:p>
    <w:p w14:paraId="370AF0CD" w14:textId="77777777" w:rsidR="00940551" w:rsidRPr="00534B36" w:rsidRDefault="00940551" w:rsidP="00940551">
      <w:pPr>
        <w:pStyle w:val="db"/>
        <w:numPr>
          <w:ilvl w:val="1"/>
          <w:numId w:val="10"/>
        </w:numPr>
        <w:spacing w:after="120"/>
        <w:ind w:left="360"/>
        <w:jc w:val="both"/>
        <w:rPr>
          <w:rFonts w:asciiTheme="minorHAnsi" w:hAnsiTheme="minorHAnsi" w:cs="Arial"/>
          <w:color w:val="00000A"/>
          <w:sz w:val="21"/>
          <w:szCs w:val="21"/>
        </w:rPr>
      </w:pPr>
      <w:r w:rsidRPr="00534B36">
        <w:rPr>
          <w:rFonts w:asciiTheme="minorHAnsi" w:hAnsiTheme="minorHAnsi" w:cs="Arial"/>
          <w:color w:val="00000A"/>
          <w:sz w:val="21"/>
          <w:szCs w:val="21"/>
        </w:rPr>
        <w:t>Do odbioru końcowego, pod rygorem nieprzyjęcia przedmiotu Umowy z winy leżącej po stronie Wykonawca, Wykonawca zobowiązany jest przekazać Zamawiającemu w szczególności:</w:t>
      </w:r>
    </w:p>
    <w:p w14:paraId="39C4C9A8" w14:textId="3B299106" w:rsidR="00940551" w:rsidRPr="00534B36" w:rsidRDefault="00940551" w:rsidP="00387D0E">
      <w:pPr>
        <w:pStyle w:val="db"/>
        <w:numPr>
          <w:ilvl w:val="0"/>
          <w:numId w:val="46"/>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Dokumentację powykonawczą</w:t>
      </w:r>
      <w:r w:rsidR="007B2146">
        <w:rPr>
          <w:rFonts w:asciiTheme="minorHAnsi" w:hAnsiTheme="minorHAnsi" w:cs="Arial"/>
          <w:color w:val="00000A"/>
          <w:sz w:val="21"/>
          <w:szCs w:val="21"/>
        </w:rPr>
        <w:t xml:space="preserve"> (w wersji papierowej i elektronicznej)</w:t>
      </w:r>
      <w:r w:rsidRPr="00534B36">
        <w:rPr>
          <w:rFonts w:asciiTheme="minorHAnsi" w:hAnsiTheme="minorHAnsi" w:cs="Arial"/>
          <w:color w:val="00000A"/>
          <w:sz w:val="21"/>
          <w:szCs w:val="21"/>
        </w:rPr>
        <w:t>;</w:t>
      </w:r>
    </w:p>
    <w:p w14:paraId="4D791310" w14:textId="77777777" w:rsidR="00940551" w:rsidRPr="00534B36" w:rsidRDefault="00940551" w:rsidP="00387D0E">
      <w:pPr>
        <w:pStyle w:val="db"/>
        <w:numPr>
          <w:ilvl w:val="0"/>
          <w:numId w:val="46"/>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Dzienniki budowy;</w:t>
      </w:r>
    </w:p>
    <w:p w14:paraId="38DD2F45" w14:textId="77777777" w:rsidR="00940551" w:rsidRPr="00534B36" w:rsidRDefault="00940551" w:rsidP="00387D0E">
      <w:pPr>
        <w:pStyle w:val="db"/>
        <w:numPr>
          <w:ilvl w:val="0"/>
          <w:numId w:val="46"/>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Oświadczenia kierownika budowy o zgodności wykonanych robót budowlanych z projektem;</w:t>
      </w:r>
    </w:p>
    <w:p w14:paraId="186B3778" w14:textId="069D3115" w:rsidR="00940551" w:rsidRPr="00534B36" w:rsidRDefault="00940551" w:rsidP="00387D0E">
      <w:pPr>
        <w:pStyle w:val="db"/>
        <w:numPr>
          <w:ilvl w:val="0"/>
          <w:numId w:val="46"/>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Dokumenty potwierdzające jakość wykonanych robót oraz wbudowanych materiałów i urządzeń, w szczególności certyfikaty, deklaracje zgodności, aprobaty techniczne, atesty techniczne, protokoły prób i pom</w:t>
      </w:r>
      <w:r w:rsidR="0030662C">
        <w:rPr>
          <w:rFonts w:asciiTheme="minorHAnsi" w:hAnsiTheme="minorHAnsi" w:cs="Arial"/>
          <w:color w:val="00000A"/>
          <w:sz w:val="21"/>
          <w:szCs w:val="21"/>
        </w:rPr>
        <w:t>iarów, raporty z nagraniami DVD z przeprowadzonych inspekcji kanalizacji;</w:t>
      </w:r>
    </w:p>
    <w:p w14:paraId="643BC26B" w14:textId="13C3444E" w:rsidR="00940551" w:rsidRPr="00534B36" w:rsidRDefault="004273E2" w:rsidP="00387D0E">
      <w:pPr>
        <w:pStyle w:val="db"/>
        <w:numPr>
          <w:ilvl w:val="0"/>
          <w:numId w:val="46"/>
        </w:numPr>
        <w:spacing w:after="120"/>
        <w:ind w:left="717"/>
        <w:jc w:val="both"/>
        <w:rPr>
          <w:rFonts w:asciiTheme="minorHAnsi" w:hAnsiTheme="minorHAnsi" w:cs="Arial"/>
          <w:color w:val="00000A"/>
          <w:sz w:val="21"/>
          <w:szCs w:val="21"/>
        </w:rPr>
      </w:pPr>
      <w:r>
        <w:rPr>
          <w:rFonts w:asciiTheme="minorHAnsi" w:hAnsiTheme="minorHAnsi" w:cs="Arial"/>
          <w:color w:val="00000A"/>
          <w:sz w:val="21"/>
          <w:szCs w:val="21"/>
        </w:rPr>
        <w:t>Instrukcje</w:t>
      </w:r>
      <w:r w:rsidR="00940551" w:rsidRPr="00534B36">
        <w:rPr>
          <w:rFonts w:asciiTheme="minorHAnsi" w:hAnsiTheme="minorHAnsi" w:cs="Arial"/>
          <w:color w:val="00000A"/>
          <w:sz w:val="21"/>
          <w:szCs w:val="21"/>
        </w:rPr>
        <w:t xml:space="preserve"> użytkowania w języku polskim;</w:t>
      </w:r>
    </w:p>
    <w:p w14:paraId="639E7C2E" w14:textId="77777777" w:rsidR="00940551" w:rsidRPr="00534B36" w:rsidRDefault="00940551" w:rsidP="00387D0E">
      <w:pPr>
        <w:pStyle w:val="db"/>
        <w:numPr>
          <w:ilvl w:val="0"/>
          <w:numId w:val="46"/>
        </w:numPr>
        <w:spacing w:after="120"/>
        <w:ind w:left="717"/>
        <w:jc w:val="both"/>
        <w:rPr>
          <w:rFonts w:asciiTheme="minorHAnsi" w:hAnsiTheme="minorHAnsi" w:cs="Arial"/>
          <w:color w:val="00000A"/>
          <w:sz w:val="21"/>
          <w:szCs w:val="21"/>
        </w:rPr>
      </w:pPr>
      <w:r w:rsidRPr="00534B36">
        <w:rPr>
          <w:rFonts w:asciiTheme="minorHAnsi" w:hAnsiTheme="minorHAnsi" w:cs="Arial"/>
          <w:color w:val="00000A"/>
          <w:sz w:val="21"/>
          <w:szCs w:val="21"/>
        </w:rPr>
        <w:t>Dokumentację gwarancyjną.</w:t>
      </w:r>
    </w:p>
    <w:p w14:paraId="520ECD79" w14:textId="77777777" w:rsidR="00940551" w:rsidRPr="00534B36" w:rsidRDefault="00940551" w:rsidP="00940551">
      <w:pPr>
        <w:pStyle w:val="db"/>
        <w:spacing w:after="120"/>
        <w:jc w:val="both"/>
        <w:rPr>
          <w:rFonts w:asciiTheme="minorHAnsi" w:hAnsiTheme="minorHAnsi" w:cs="Arial"/>
          <w:color w:val="00000A"/>
          <w:sz w:val="21"/>
          <w:szCs w:val="21"/>
        </w:rPr>
      </w:pPr>
    </w:p>
    <w:p w14:paraId="1CED6FDA" w14:textId="7A32236B" w:rsidR="00E75E0A" w:rsidRPr="00534B36" w:rsidRDefault="007B2146" w:rsidP="00E75E0A">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14</w:t>
      </w:r>
    </w:p>
    <w:p w14:paraId="5BE8D051" w14:textId="3074562B" w:rsidR="00E75E0A" w:rsidRPr="00BD2B6E" w:rsidRDefault="00E75E0A" w:rsidP="00E75E0A">
      <w:pPr>
        <w:pStyle w:val="db"/>
        <w:numPr>
          <w:ilvl w:val="0"/>
          <w:numId w:val="2"/>
        </w:numPr>
        <w:spacing w:after="120"/>
        <w:ind w:left="357" w:hanging="357"/>
        <w:jc w:val="both"/>
        <w:rPr>
          <w:rFonts w:asciiTheme="minorHAnsi" w:hAnsiTheme="minorHAnsi" w:cs="Arial"/>
          <w:color w:val="00000A"/>
          <w:sz w:val="21"/>
          <w:szCs w:val="21"/>
        </w:rPr>
      </w:pPr>
      <w:r w:rsidRPr="00BD2B6E">
        <w:rPr>
          <w:rFonts w:asciiTheme="minorHAnsi" w:hAnsiTheme="minorHAnsi" w:cs="Arial"/>
          <w:color w:val="00000A"/>
          <w:sz w:val="21"/>
          <w:szCs w:val="21"/>
        </w:rPr>
        <w:t>Wykonawca zobowiązuje się do informowania Zamawiającego, w tym inspektora nadzoru, o koniecznoś</w:t>
      </w:r>
      <w:r w:rsidR="00BD2B6E">
        <w:rPr>
          <w:rFonts w:asciiTheme="minorHAnsi" w:hAnsiTheme="minorHAnsi" w:cs="Arial"/>
          <w:color w:val="00000A"/>
          <w:sz w:val="21"/>
          <w:szCs w:val="21"/>
        </w:rPr>
        <w:t>ci wykonania robót dodatkowych lub</w:t>
      </w:r>
      <w:r w:rsidRPr="00BD2B6E">
        <w:rPr>
          <w:rFonts w:asciiTheme="minorHAnsi" w:hAnsiTheme="minorHAnsi" w:cs="Arial"/>
          <w:color w:val="00000A"/>
          <w:sz w:val="21"/>
          <w:szCs w:val="21"/>
        </w:rPr>
        <w:t xml:space="preserve"> zamiennych </w:t>
      </w:r>
      <w:r w:rsidR="00BD2B6E">
        <w:rPr>
          <w:rFonts w:asciiTheme="minorHAnsi" w:hAnsiTheme="minorHAnsi" w:cs="Arial"/>
          <w:color w:val="00000A"/>
          <w:sz w:val="21"/>
          <w:szCs w:val="21"/>
        </w:rPr>
        <w:t xml:space="preserve">niezwłocznie, lecz nie później niż </w:t>
      </w:r>
      <w:r w:rsidRPr="00BD2B6E">
        <w:rPr>
          <w:rFonts w:asciiTheme="minorHAnsi" w:hAnsiTheme="minorHAnsi" w:cs="Arial"/>
          <w:color w:val="00000A"/>
          <w:sz w:val="21"/>
          <w:szCs w:val="21"/>
        </w:rPr>
        <w:t>w terminie 3 dni od daty ich stwierdzenia i uzyskania jego akceptacji co do konieczności wykonania tych robót, w formie wpisu do dziennika budowy.</w:t>
      </w:r>
    </w:p>
    <w:p w14:paraId="0D8C9044" w14:textId="1F5FA6BF" w:rsidR="00E75E0A" w:rsidRPr="00534B36" w:rsidRDefault="00E75E0A" w:rsidP="00E75E0A">
      <w:pPr>
        <w:pStyle w:val="db"/>
        <w:numPr>
          <w:ilvl w:val="0"/>
          <w:numId w:val="2"/>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Wykonawca zobowiązuje się do zgłaszania inspektorowi nadzoru terminu zakończenia robót podlegających zakryciu oraz robót zanikających. O ile Wykonawca nie dopełni tego obowiązku</w:t>
      </w:r>
      <w:r w:rsidR="00BD2B6E">
        <w:rPr>
          <w:rFonts w:asciiTheme="minorHAnsi" w:hAnsiTheme="minorHAnsi" w:cs="Arial"/>
          <w:color w:val="00000A"/>
          <w:sz w:val="21"/>
          <w:szCs w:val="21"/>
        </w:rPr>
        <w:t>,</w:t>
      </w:r>
      <w:r w:rsidRPr="00534B36">
        <w:rPr>
          <w:rFonts w:asciiTheme="minorHAnsi" w:hAnsiTheme="minorHAnsi" w:cs="Arial"/>
          <w:color w:val="00000A"/>
          <w:sz w:val="21"/>
          <w:szCs w:val="21"/>
        </w:rPr>
        <w:t xml:space="preserve"> jest zobowiązany odkryć roboty w żądanej części na własny koszt.</w:t>
      </w:r>
    </w:p>
    <w:p w14:paraId="64873633" w14:textId="77777777" w:rsidR="00E75E0A" w:rsidRPr="00534B36" w:rsidRDefault="00E75E0A" w:rsidP="00E75E0A">
      <w:pPr>
        <w:pStyle w:val="db"/>
        <w:numPr>
          <w:ilvl w:val="0"/>
          <w:numId w:val="2"/>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Wykonawca jest zobowiązany do umożliwienia wstępu na teren budowy pracowników organów państwowego nadzoru budowlanego oraz udostępnienia im wymaganych dokumentów.</w:t>
      </w:r>
    </w:p>
    <w:p w14:paraId="323736E4" w14:textId="77777777" w:rsidR="00E75E0A" w:rsidRPr="00534B36" w:rsidRDefault="00E75E0A" w:rsidP="00E75E0A">
      <w:pPr>
        <w:pStyle w:val="db"/>
        <w:numPr>
          <w:ilvl w:val="0"/>
          <w:numId w:val="2"/>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Wykonawca jest zobowiązany w razie uszkodzenia lub zniszczenia wykonanych robót lub ich części (bądź kradzieży urządzeń) naprawić je i doprowadzić do stanu poprzedniego.</w:t>
      </w:r>
    </w:p>
    <w:p w14:paraId="0B41A60B" w14:textId="77777777" w:rsidR="00E75E0A" w:rsidRPr="00534B36" w:rsidRDefault="00E75E0A">
      <w:pPr>
        <w:pStyle w:val="db"/>
        <w:spacing w:after="120"/>
        <w:jc w:val="center"/>
        <w:rPr>
          <w:rFonts w:asciiTheme="minorHAnsi" w:hAnsiTheme="minorHAnsi" w:cs="Arial"/>
          <w:b/>
          <w:color w:val="00000A"/>
          <w:sz w:val="21"/>
          <w:szCs w:val="21"/>
        </w:rPr>
      </w:pPr>
    </w:p>
    <w:p w14:paraId="708BA5F8" w14:textId="56B90421"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15</w:t>
      </w:r>
    </w:p>
    <w:p w14:paraId="386B2137" w14:textId="04BA12E2" w:rsidR="009A53D6" w:rsidRPr="00F20E02" w:rsidRDefault="00D6683B">
      <w:pPr>
        <w:pStyle w:val="db"/>
        <w:numPr>
          <w:ilvl w:val="0"/>
          <w:numId w:val="14"/>
        </w:numPr>
        <w:spacing w:after="120"/>
        <w:ind w:left="357" w:hanging="357"/>
        <w:jc w:val="both"/>
        <w:rPr>
          <w:rFonts w:asciiTheme="minorHAnsi" w:hAnsiTheme="minorHAnsi" w:cs="Arial"/>
          <w:color w:val="00000A"/>
          <w:sz w:val="21"/>
          <w:szCs w:val="21"/>
        </w:rPr>
      </w:pPr>
      <w:r w:rsidRPr="00F20E02">
        <w:rPr>
          <w:rFonts w:asciiTheme="minorHAnsi" w:hAnsiTheme="minorHAnsi" w:cs="Arial"/>
          <w:color w:val="00000A"/>
          <w:sz w:val="21"/>
          <w:szCs w:val="21"/>
        </w:rPr>
        <w:t xml:space="preserve">Wykonawca udziela Zamawiającemu gwarancji na wykonane w ramach Umowy roboty budowlane oraz użyte materiały i urządzenia na okres </w:t>
      </w:r>
      <w:r w:rsidRPr="007B2146">
        <w:rPr>
          <w:rFonts w:asciiTheme="minorHAnsi" w:hAnsiTheme="minorHAnsi" w:cs="Arial"/>
          <w:color w:val="00000A"/>
          <w:sz w:val="21"/>
          <w:szCs w:val="21"/>
          <w:highlight w:val="lightGray"/>
        </w:rPr>
        <w:t>[</w:t>
      </w:r>
      <w:r w:rsidRPr="007B2146">
        <w:rPr>
          <w:rFonts w:asciiTheme="minorHAnsi" w:hAnsiTheme="minorHAnsi" w:cs="Arial"/>
          <w:i/>
          <w:color w:val="00000A"/>
          <w:sz w:val="21"/>
          <w:szCs w:val="21"/>
          <w:highlight w:val="lightGray"/>
        </w:rPr>
        <w:t>zgodnie z ofertą</w:t>
      </w:r>
      <w:r w:rsidR="00D74D26" w:rsidRPr="007B2146">
        <w:rPr>
          <w:rFonts w:asciiTheme="minorHAnsi" w:hAnsiTheme="minorHAnsi" w:cs="Arial"/>
          <w:i/>
          <w:color w:val="00000A"/>
          <w:sz w:val="21"/>
          <w:szCs w:val="21"/>
          <w:highlight w:val="lightGray"/>
        </w:rPr>
        <w:t xml:space="preserve"> </w:t>
      </w:r>
      <w:r w:rsidR="00CF464E">
        <w:rPr>
          <w:rFonts w:asciiTheme="minorHAnsi" w:hAnsiTheme="minorHAnsi" w:cs="Arial"/>
          <w:i/>
          <w:color w:val="00000A"/>
          <w:sz w:val="21"/>
          <w:szCs w:val="21"/>
          <w:highlight w:val="lightGray"/>
        </w:rPr>
        <w:t>5, 6 lub 7 lat</w:t>
      </w:r>
      <w:r w:rsidRPr="007B2146">
        <w:rPr>
          <w:rFonts w:asciiTheme="minorHAnsi" w:hAnsiTheme="minorHAnsi" w:cs="Arial"/>
          <w:color w:val="00000A"/>
          <w:sz w:val="21"/>
          <w:szCs w:val="21"/>
          <w:highlight w:val="lightGray"/>
        </w:rPr>
        <w:t>]</w:t>
      </w:r>
      <w:r w:rsidRPr="00F20E02">
        <w:rPr>
          <w:rFonts w:asciiTheme="minorHAnsi" w:hAnsiTheme="minorHAnsi" w:cs="Arial"/>
          <w:color w:val="00000A"/>
          <w:sz w:val="21"/>
          <w:szCs w:val="21"/>
        </w:rPr>
        <w:t xml:space="preserve"> lat licząc od daty </w:t>
      </w:r>
      <w:r w:rsidR="001B3ADA" w:rsidRPr="00F20E02">
        <w:rPr>
          <w:rFonts w:asciiTheme="minorHAnsi" w:hAnsiTheme="minorHAnsi" w:cs="Arial"/>
          <w:color w:val="00000A"/>
          <w:sz w:val="21"/>
          <w:szCs w:val="21"/>
        </w:rPr>
        <w:t xml:space="preserve">bezusterkowego </w:t>
      </w:r>
      <w:r w:rsidRPr="00F20E02">
        <w:rPr>
          <w:rFonts w:asciiTheme="minorHAnsi" w:hAnsiTheme="minorHAnsi" w:cs="Arial"/>
          <w:color w:val="00000A"/>
          <w:sz w:val="21"/>
          <w:szCs w:val="21"/>
        </w:rPr>
        <w:t>odbioru</w:t>
      </w:r>
      <w:r w:rsidR="00692148" w:rsidRPr="00F20E02">
        <w:rPr>
          <w:rFonts w:asciiTheme="minorHAnsi" w:hAnsiTheme="minorHAnsi" w:cs="Arial"/>
          <w:color w:val="00000A"/>
          <w:sz w:val="21"/>
          <w:szCs w:val="21"/>
        </w:rPr>
        <w:t xml:space="preserve"> końcowego</w:t>
      </w:r>
      <w:r w:rsidRPr="00F20E02">
        <w:rPr>
          <w:rFonts w:asciiTheme="minorHAnsi" w:hAnsiTheme="minorHAnsi" w:cs="Arial"/>
          <w:color w:val="00000A"/>
          <w:sz w:val="21"/>
          <w:szCs w:val="21"/>
        </w:rPr>
        <w:t xml:space="preserve">. </w:t>
      </w:r>
    </w:p>
    <w:p w14:paraId="00E61A38" w14:textId="724305CF" w:rsidR="009A53D6" w:rsidRDefault="00D6683B">
      <w:pPr>
        <w:pStyle w:val="db"/>
        <w:numPr>
          <w:ilvl w:val="0"/>
          <w:numId w:val="14"/>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Wykonawca udziela gwarancji na dostarczone i zamontowane urządzenia zgodnie z gwarancją producenta. Jeżeli termin gwarancji producenta jest krótszy niż termin wskazany w ust. 1 przyjmuje się termin określony w ust. 1. Jeżeli natomiast warunki gwarancji udzielonej przez producenta materiałów i urządzeń przewidują dłuższy okres gwarancji niż gwarancja udzielona przez Wykonawcę – obowiązuje okres gwarancji w wymiarze równym okresowi gwarancji producenta. Wykonawca zobowiązany jest przekazać Zamawiającemu odpowiednie dokumenty gwarancyjne producentów do czasu odbioru </w:t>
      </w:r>
      <w:r w:rsidR="00B23458">
        <w:rPr>
          <w:rFonts w:asciiTheme="minorHAnsi" w:hAnsiTheme="minorHAnsi" w:cs="Arial"/>
          <w:color w:val="00000A"/>
          <w:sz w:val="21"/>
          <w:szCs w:val="21"/>
        </w:rPr>
        <w:t>końcowego</w:t>
      </w:r>
      <w:r w:rsidRPr="00534B36">
        <w:rPr>
          <w:rFonts w:asciiTheme="minorHAnsi" w:hAnsiTheme="minorHAnsi" w:cs="Arial"/>
          <w:color w:val="00000A"/>
          <w:sz w:val="21"/>
          <w:szCs w:val="21"/>
        </w:rPr>
        <w:t>.</w:t>
      </w:r>
    </w:p>
    <w:p w14:paraId="67AC1921" w14:textId="074A6EEB" w:rsidR="00D74D26" w:rsidRPr="00F20E02" w:rsidRDefault="00CF464E">
      <w:pPr>
        <w:pStyle w:val="db"/>
        <w:numPr>
          <w:ilvl w:val="0"/>
          <w:numId w:val="14"/>
        </w:numPr>
        <w:spacing w:after="120"/>
        <w:jc w:val="both"/>
        <w:rPr>
          <w:rFonts w:asciiTheme="minorHAnsi" w:hAnsiTheme="minorHAnsi" w:cs="Arial"/>
          <w:color w:val="00000A"/>
          <w:sz w:val="21"/>
          <w:szCs w:val="21"/>
        </w:rPr>
      </w:pPr>
      <w:r>
        <w:rPr>
          <w:rFonts w:asciiTheme="minorHAnsi" w:hAnsiTheme="minorHAnsi" w:cs="Arial"/>
          <w:color w:val="00000A"/>
          <w:sz w:val="21"/>
          <w:szCs w:val="21"/>
        </w:rPr>
        <w:t>O</w:t>
      </w:r>
      <w:r w:rsidR="00296227" w:rsidRPr="00F20E02">
        <w:rPr>
          <w:rFonts w:asciiTheme="minorHAnsi" w:hAnsiTheme="minorHAnsi" w:cs="Arial"/>
          <w:color w:val="00000A"/>
          <w:sz w:val="21"/>
          <w:szCs w:val="21"/>
        </w:rPr>
        <w:t xml:space="preserve">kres rękojmi </w:t>
      </w:r>
      <w:r w:rsidR="00EC3BEB" w:rsidRPr="00F20E02">
        <w:rPr>
          <w:rFonts w:asciiTheme="minorHAnsi" w:hAnsiTheme="minorHAnsi" w:cs="Arial"/>
          <w:color w:val="00000A"/>
          <w:sz w:val="21"/>
          <w:szCs w:val="21"/>
        </w:rPr>
        <w:t>będzie równy okresowi gwarancji</w:t>
      </w:r>
      <w:r w:rsidR="00296227" w:rsidRPr="00F20E02">
        <w:rPr>
          <w:rFonts w:asciiTheme="minorHAnsi" w:hAnsiTheme="minorHAnsi" w:cs="Arial"/>
          <w:color w:val="00000A"/>
          <w:sz w:val="21"/>
          <w:szCs w:val="21"/>
        </w:rPr>
        <w:t>.</w:t>
      </w:r>
    </w:p>
    <w:p w14:paraId="168884A7" w14:textId="77777777" w:rsidR="009A53D6" w:rsidRPr="00534B36" w:rsidRDefault="00D6683B">
      <w:pPr>
        <w:pStyle w:val="db"/>
        <w:numPr>
          <w:ilvl w:val="0"/>
          <w:numId w:val="14"/>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razie wątpliwości niniejszą Umowę poczytuje się za dokument gwarancyjny w rozumieniu art. 577 Kodeksu cywilnego.</w:t>
      </w:r>
    </w:p>
    <w:p w14:paraId="0E55B7E4" w14:textId="38CC67AF" w:rsidR="009A53D6" w:rsidRPr="00534B36" w:rsidRDefault="00D6683B">
      <w:pPr>
        <w:pStyle w:val="db"/>
        <w:numPr>
          <w:ilvl w:val="0"/>
          <w:numId w:val="14"/>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lastRenderedPageBreak/>
        <w:t xml:space="preserve">W ramach gwarancji Wykonawca zobowiązuje się w </w:t>
      </w:r>
      <w:r w:rsidR="00C34208">
        <w:rPr>
          <w:rFonts w:asciiTheme="minorHAnsi" w:hAnsiTheme="minorHAnsi" w:cs="Arial"/>
          <w:color w:val="00000A"/>
          <w:sz w:val="21"/>
          <w:szCs w:val="21"/>
        </w:rPr>
        <w:t>terminie do</w:t>
      </w:r>
      <w:r w:rsidRPr="00534B36">
        <w:rPr>
          <w:rFonts w:asciiTheme="minorHAnsi" w:hAnsiTheme="minorHAnsi" w:cs="Arial"/>
          <w:color w:val="00000A"/>
          <w:sz w:val="21"/>
          <w:szCs w:val="21"/>
        </w:rPr>
        <w:t xml:space="preserve"> 7 dni od daty ujawnienia lub zgłoszenia przez Zamawiającego podjąć usunięcia na własny koszt zaistniałych usterek i wad. Jeżeli Wykonawca </w:t>
      </w:r>
      <w:r w:rsidR="00C34208">
        <w:rPr>
          <w:rFonts w:asciiTheme="minorHAnsi" w:hAnsiTheme="minorHAnsi" w:cs="Arial"/>
          <w:color w:val="00000A"/>
          <w:sz w:val="21"/>
          <w:szCs w:val="21"/>
        </w:rPr>
        <w:t xml:space="preserve">z nieuzasadnionych przyczyn </w:t>
      </w:r>
      <w:r w:rsidRPr="00534B36">
        <w:rPr>
          <w:rFonts w:asciiTheme="minorHAnsi" w:hAnsiTheme="minorHAnsi" w:cs="Arial"/>
          <w:color w:val="00000A"/>
          <w:sz w:val="21"/>
          <w:szCs w:val="21"/>
        </w:rPr>
        <w:t xml:space="preserve">nie przystąpi do usunięcia usterek i wad w tym terminie, to Zamawiający ma prawo zlecić ich usunięcie stronie trzeciej na koszt Wykonawcy, bez potrzeby uzyskania sądowego upoważnienia do wykonania zastępczego. </w:t>
      </w:r>
      <w:r w:rsidR="00C34208">
        <w:rPr>
          <w:rFonts w:asciiTheme="minorHAnsi" w:hAnsiTheme="minorHAnsi" w:cs="Arial"/>
          <w:color w:val="00000A"/>
          <w:sz w:val="21"/>
          <w:szCs w:val="21"/>
        </w:rPr>
        <w:br/>
      </w:r>
      <w:r w:rsidRPr="00534B36">
        <w:rPr>
          <w:rFonts w:asciiTheme="minorHAnsi" w:hAnsiTheme="minorHAnsi" w:cs="Arial"/>
          <w:color w:val="00000A"/>
          <w:sz w:val="21"/>
          <w:szCs w:val="21"/>
        </w:rPr>
        <w:t>W taki</w:t>
      </w:r>
      <w:r w:rsidR="00BD2B6E">
        <w:rPr>
          <w:rFonts w:asciiTheme="minorHAnsi" w:hAnsiTheme="minorHAnsi" w:cs="Arial"/>
          <w:color w:val="00000A"/>
          <w:sz w:val="21"/>
          <w:szCs w:val="21"/>
        </w:rPr>
        <w:t>m</w:t>
      </w:r>
      <w:r w:rsidRPr="00534B36">
        <w:rPr>
          <w:rFonts w:asciiTheme="minorHAnsi" w:hAnsiTheme="minorHAnsi" w:cs="Arial"/>
          <w:color w:val="00000A"/>
          <w:sz w:val="21"/>
          <w:szCs w:val="21"/>
        </w:rPr>
        <w:t xml:space="preserve"> przypadku koszty usuwania usterek i wad będą pokrywane w pierwszej kolejności z zatrzymanej kwoty będącej zabezpieczeniem należytego wykonania.</w:t>
      </w:r>
    </w:p>
    <w:p w14:paraId="097C4DCE" w14:textId="6E30CA49" w:rsidR="009A53D6" w:rsidRPr="00534B36" w:rsidRDefault="00D6683B">
      <w:pPr>
        <w:pStyle w:val="db"/>
        <w:numPr>
          <w:ilvl w:val="0"/>
          <w:numId w:val="14"/>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Zamawiający może wykonywać uprawnienia z tytułu rękojmi i gwarancji po upływie terminu określonego w ust. 1, jeżeli zawiadomił Wykonawcę o wadzie przed upływem</w:t>
      </w:r>
      <w:r w:rsidR="00B23458">
        <w:rPr>
          <w:rFonts w:asciiTheme="minorHAnsi" w:hAnsiTheme="minorHAnsi" w:cs="Arial"/>
          <w:color w:val="00000A"/>
          <w:sz w:val="21"/>
          <w:szCs w:val="21"/>
        </w:rPr>
        <w:t xml:space="preserve"> tych terminów</w:t>
      </w:r>
      <w:r w:rsidRPr="00534B36">
        <w:rPr>
          <w:rFonts w:asciiTheme="minorHAnsi" w:hAnsiTheme="minorHAnsi" w:cs="Arial"/>
          <w:color w:val="00000A"/>
          <w:sz w:val="21"/>
          <w:szCs w:val="21"/>
        </w:rPr>
        <w:t>.</w:t>
      </w:r>
    </w:p>
    <w:p w14:paraId="00C19ADD" w14:textId="77777777" w:rsidR="00940551" w:rsidRPr="00534B36" w:rsidRDefault="00940551" w:rsidP="00940551">
      <w:pPr>
        <w:pStyle w:val="db"/>
        <w:spacing w:after="120"/>
        <w:jc w:val="both"/>
        <w:rPr>
          <w:rFonts w:asciiTheme="minorHAnsi" w:hAnsiTheme="minorHAnsi" w:cs="Arial"/>
          <w:color w:val="00000A"/>
          <w:sz w:val="21"/>
          <w:szCs w:val="21"/>
        </w:rPr>
      </w:pPr>
    </w:p>
    <w:p w14:paraId="1E5EC2E7" w14:textId="3F4581F7" w:rsidR="00940551" w:rsidRPr="00534B36" w:rsidRDefault="007B2146" w:rsidP="00940551">
      <w:pPr>
        <w:pStyle w:val="db"/>
        <w:spacing w:after="120"/>
        <w:ind w:left="259" w:hanging="259"/>
        <w:jc w:val="center"/>
        <w:rPr>
          <w:rFonts w:asciiTheme="minorHAnsi" w:hAnsiTheme="minorHAnsi" w:cs="Arial"/>
          <w:b/>
          <w:color w:val="00000A"/>
          <w:sz w:val="21"/>
          <w:szCs w:val="21"/>
        </w:rPr>
      </w:pPr>
      <w:r>
        <w:rPr>
          <w:rFonts w:asciiTheme="minorHAnsi" w:hAnsiTheme="minorHAnsi" w:cs="Arial"/>
          <w:b/>
          <w:color w:val="00000A"/>
          <w:sz w:val="21"/>
          <w:szCs w:val="21"/>
        </w:rPr>
        <w:t>§ 16</w:t>
      </w:r>
    </w:p>
    <w:p w14:paraId="3467D300" w14:textId="77777777" w:rsidR="00940551" w:rsidRPr="00534B36" w:rsidRDefault="00940551" w:rsidP="00940551">
      <w:pPr>
        <w:pStyle w:val="db"/>
        <w:numPr>
          <w:ilvl w:val="0"/>
          <w:numId w:val="9"/>
        </w:numPr>
        <w:spacing w:after="120"/>
        <w:ind w:left="397" w:hanging="397"/>
        <w:jc w:val="both"/>
        <w:rPr>
          <w:rFonts w:asciiTheme="minorHAnsi" w:hAnsiTheme="minorHAnsi" w:cs="Arial"/>
          <w:color w:val="00000A"/>
          <w:sz w:val="21"/>
          <w:szCs w:val="21"/>
        </w:rPr>
      </w:pPr>
      <w:r w:rsidRPr="00534B36">
        <w:rPr>
          <w:rFonts w:asciiTheme="minorHAnsi" w:hAnsiTheme="minorHAnsi" w:cs="Arial"/>
          <w:color w:val="00000A"/>
          <w:sz w:val="21"/>
          <w:szCs w:val="21"/>
        </w:rPr>
        <w:t>Wykonawca zapłaci Zamawiającemu kary umowne w następujących przypadkach:</w:t>
      </w:r>
    </w:p>
    <w:p w14:paraId="0E1681BE" w14:textId="7F30650C" w:rsidR="00940551" w:rsidRPr="008D0B85" w:rsidRDefault="00940551" w:rsidP="00AA6971">
      <w:pPr>
        <w:pStyle w:val="db"/>
        <w:numPr>
          <w:ilvl w:val="0"/>
          <w:numId w:val="49"/>
        </w:numPr>
        <w:spacing w:after="120"/>
        <w:jc w:val="both"/>
        <w:rPr>
          <w:rFonts w:asciiTheme="minorHAnsi" w:hAnsiTheme="minorHAnsi" w:cs="Arial"/>
          <w:color w:val="auto"/>
          <w:sz w:val="21"/>
          <w:szCs w:val="21"/>
        </w:rPr>
      </w:pPr>
      <w:r w:rsidRPr="008D0B85">
        <w:rPr>
          <w:rFonts w:asciiTheme="minorHAnsi" w:hAnsiTheme="minorHAnsi" w:cs="Arial"/>
          <w:color w:val="auto"/>
          <w:sz w:val="21"/>
          <w:szCs w:val="21"/>
        </w:rPr>
        <w:t xml:space="preserve">za zwłokę </w:t>
      </w:r>
      <w:r w:rsidR="008D0B85" w:rsidRPr="008D0B85">
        <w:rPr>
          <w:rFonts w:asciiTheme="minorHAnsi" w:hAnsiTheme="minorHAnsi" w:cs="Arial"/>
          <w:color w:val="auto"/>
          <w:sz w:val="21"/>
          <w:szCs w:val="21"/>
        </w:rPr>
        <w:t xml:space="preserve">w zakończeniu realizacji zamówienia </w:t>
      </w:r>
      <w:r w:rsidRPr="008D0B85">
        <w:rPr>
          <w:rFonts w:asciiTheme="minorHAnsi" w:hAnsiTheme="minorHAnsi" w:cs="Arial"/>
          <w:color w:val="auto"/>
          <w:sz w:val="21"/>
          <w:szCs w:val="21"/>
        </w:rPr>
        <w:t xml:space="preserve">w wysokości </w:t>
      </w:r>
      <w:r w:rsidRPr="000167F0">
        <w:rPr>
          <w:rFonts w:asciiTheme="minorHAnsi" w:hAnsiTheme="minorHAnsi" w:cs="Arial"/>
          <w:color w:val="auto"/>
          <w:sz w:val="21"/>
          <w:szCs w:val="21"/>
        </w:rPr>
        <w:t>0,</w:t>
      </w:r>
      <w:r w:rsidR="000167F0" w:rsidRPr="000167F0">
        <w:rPr>
          <w:rFonts w:asciiTheme="minorHAnsi" w:hAnsiTheme="minorHAnsi" w:cs="Arial"/>
          <w:color w:val="auto"/>
          <w:sz w:val="21"/>
          <w:szCs w:val="21"/>
        </w:rPr>
        <w:t>2</w:t>
      </w:r>
      <w:r w:rsidRPr="000167F0">
        <w:rPr>
          <w:rFonts w:asciiTheme="minorHAnsi" w:hAnsiTheme="minorHAnsi" w:cs="Arial"/>
          <w:color w:val="auto"/>
          <w:sz w:val="21"/>
          <w:szCs w:val="21"/>
        </w:rPr>
        <w:t>%</w:t>
      </w:r>
      <w:r w:rsidRPr="008D0B85">
        <w:rPr>
          <w:rFonts w:asciiTheme="minorHAnsi" w:hAnsiTheme="minorHAnsi" w:cs="Arial"/>
          <w:color w:val="auto"/>
          <w:sz w:val="21"/>
          <w:szCs w:val="21"/>
        </w:rPr>
        <w:t xml:space="preserve"> wynagrodzenia umownego brutto za każdy dzień zwłoki</w:t>
      </w:r>
      <w:r w:rsidR="00991475">
        <w:rPr>
          <w:rFonts w:asciiTheme="minorHAnsi" w:hAnsiTheme="minorHAnsi" w:cs="Arial"/>
          <w:color w:val="auto"/>
          <w:sz w:val="21"/>
          <w:szCs w:val="21"/>
        </w:rPr>
        <w:t xml:space="preserve"> w zakończeniu realizacji zamówienia</w:t>
      </w:r>
      <w:r w:rsidRPr="008D0B85">
        <w:rPr>
          <w:rFonts w:asciiTheme="minorHAnsi" w:hAnsiTheme="minorHAnsi" w:cs="Arial"/>
          <w:color w:val="auto"/>
          <w:sz w:val="21"/>
          <w:szCs w:val="21"/>
        </w:rPr>
        <w:t>;</w:t>
      </w:r>
    </w:p>
    <w:p w14:paraId="107C083B" w14:textId="2C16AC25" w:rsidR="00940551" w:rsidRPr="00534B36" w:rsidRDefault="00940551" w:rsidP="00AA6971">
      <w:pPr>
        <w:pStyle w:val="db"/>
        <w:numPr>
          <w:ilvl w:val="0"/>
          <w:numId w:val="49"/>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za nieterminowe usunięcie wad stwierdzonych w okresie gwarancji i rękojmi, w wysokości 0,1% wynagrodzenia umownego brutto za dany przedmiot odbioru</w:t>
      </w:r>
      <w:r w:rsidR="00585CCC">
        <w:rPr>
          <w:rFonts w:asciiTheme="minorHAnsi" w:hAnsiTheme="minorHAnsi" w:cs="Arial"/>
          <w:color w:val="00000A"/>
          <w:sz w:val="21"/>
          <w:szCs w:val="21"/>
        </w:rPr>
        <w:t>,</w:t>
      </w:r>
      <w:r w:rsidRPr="00534B36">
        <w:rPr>
          <w:rFonts w:asciiTheme="minorHAnsi" w:hAnsiTheme="minorHAnsi" w:cs="Arial"/>
          <w:color w:val="00000A"/>
          <w:sz w:val="21"/>
          <w:szCs w:val="21"/>
        </w:rPr>
        <w:t xml:space="preserve"> za każdy dzień zwłoki licząc od dnia wyznaczonego na usunięcie wad;</w:t>
      </w:r>
    </w:p>
    <w:p w14:paraId="01546760" w14:textId="77777777" w:rsidR="00940551" w:rsidRPr="00534B36" w:rsidRDefault="00940551" w:rsidP="00AA6971">
      <w:pPr>
        <w:pStyle w:val="db"/>
        <w:numPr>
          <w:ilvl w:val="0"/>
          <w:numId w:val="49"/>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za odstąpienie od Umowy z przyczyn zależnych od Wykonawcy w wysokości 10% wynagrodzenia umownego brutto;</w:t>
      </w:r>
    </w:p>
    <w:p w14:paraId="1E0E7A3C" w14:textId="3E1FB638" w:rsidR="00940551" w:rsidRPr="00534B36" w:rsidRDefault="00940551" w:rsidP="00AA6971">
      <w:pPr>
        <w:pStyle w:val="db"/>
        <w:numPr>
          <w:ilvl w:val="0"/>
          <w:numId w:val="49"/>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 nieprzedłożenie do zaakceptowania projektu umowy o podwykonawstwo, której przedmiotem są roboty budowlane lub projektu jej zmian, w wysokości </w:t>
      </w:r>
      <w:r w:rsidR="00A55CA0">
        <w:rPr>
          <w:rFonts w:asciiTheme="minorHAnsi" w:hAnsiTheme="minorHAnsi" w:cs="Arial"/>
          <w:color w:val="00000A"/>
          <w:sz w:val="21"/>
          <w:szCs w:val="21"/>
        </w:rPr>
        <w:t>3</w:t>
      </w:r>
      <w:r w:rsidR="00DD22F5">
        <w:rPr>
          <w:rFonts w:asciiTheme="minorHAnsi" w:hAnsiTheme="minorHAnsi" w:cs="Arial"/>
          <w:color w:val="00000A"/>
          <w:sz w:val="21"/>
          <w:szCs w:val="21"/>
        </w:rPr>
        <w:t> 000 zł brutto</w:t>
      </w:r>
      <w:r w:rsidRPr="00534B36">
        <w:rPr>
          <w:rFonts w:asciiTheme="minorHAnsi" w:hAnsiTheme="minorHAnsi" w:cs="Arial"/>
          <w:color w:val="00000A"/>
          <w:sz w:val="21"/>
          <w:szCs w:val="21"/>
        </w:rPr>
        <w:t xml:space="preserve">; </w:t>
      </w:r>
    </w:p>
    <w:p w14:paraId="2C7417A8" w14:textId="137CC62A" w:rsidR="00940551" w:rsidRPr="00534B36" w:rsidRDefault="00940551" w:rsidP="00AA6971">
      <w:pPr>
        <w:pStyle w:val="db"/>
        <w:numPr>
          <w:ilvl w:val="0"/>
          <w:numId w:val="49"/>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 nieprzedłożenie poświadczonej za zgodność z oryginałem kopii umowy o podwykonawstwo, lub jej zmiany, w wysokości </w:t>
      </w:r>
      <w:r w:rsidR="00A55CA0">
        <w:rPr>
          <w:rFonts w:asciiTheme="minorHAnsi" w:hAnsiTheme="minorHAnsi" w:cs="Arial"/>
          <w:color w:val="00000A"/>
          <w:sz w:val="21"/>
          <w:szCs w:val="21"/>
        </w:rPr>
        <w:t>1</w:t>
      </w:r>
      <w:r w:rsidR="00DD22F5">
        <w:rPr>
          <w:rFonts w:asciiTheme="minorHAnsi" w:hAnsiTheme="minorHAnsi" w:cs="Arial"/>
          <w:color w:val="00000A"/>
          <w:sz w:val="21"/>
          <w:szCs w:val="21"/>
        </w:rPr>
        <w:t> 000 zł brutto</w:t>
      </w:r>
      <w:r w:rsidRPr="00534B36">
        <w:rPr>
          <w:rFonts w:asciiTheme="minorHAnsi" w:hAnsiTheme="minorHAnsi" w:cs="Arial"/>
          <w:color w:val="00000A"/>
          <w:sz w:val="21"/>
          <w:szCs w:val="21"/>
        </w:rPr>
        <w:t>;</w:t>
      </w:r>
    </w:p>
    <w:p w14:paraId="7CBC4E6C" w14:textId="77777777" w:rsidR="00940551" w:rsidRPr="00534B36" w:rsidRDefault="00940551" w:rsidP="00AA6971">
      <w:pPr>
        <w:pStyle w:val="db"/>
        <w:numPr>
          <w:ilvl w:val="0"/>
          <w:numId w:val="49"/>
        </w:numPr>
        <w:spacing w:after="120"/>
        <w:ind w:left="69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za brak zapłaty wynagrodzenia należnego podwykonawcom lub dalszym podwykonawcom – w wysokości 10% tego wynagrodzenia brutto;</w:t>
      </w:r>
    </w:p>
    <w:p w14:paraId="5F198B3E" w14:textId="77777777" w:rsidR="00940551" w:rsidRPr="00534B36" w:rsidRDefault="00940551" w:rsidP="00AA6971">
      <w:pPr>
        <w:pStyle w:val="db"/>
        <w:numPr>
          <w:ilvl w:val="0"/>
          <w:numId w:val="49"/>
        </w:numPr>
        <w:spacing w:after="120"/>
        <w:ind w:left="69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za nieterminową zapłatę wynagrodzenia należnego podwykonawcy lub dalszemu podwykonawcy, w wysokości 0,1% zaległego wynagrodzenia – za każdy dzień zwłoki w zapłacie wynagrodzenia;</w:t>
      </w:r>
    </w:p>
    <w:p w14:paraId="71FFB172" w14:textId="03D533BD" w:rsidR="00940551" w:rsidRPr="008A581A" w:rsidRDefault="00940551" w:rsidP="00AA6971">
      <w:pPr>
        <w:pStyle w:val="db"/>
        <w:numPr>
          <w:ilvl w:val="0"/>
          <w:numId w:val="49"/>
        </w:numPr>
        <w:spacing w:after="120"/>
        <w:ind w:left="697" w:hanging="357"/>
        <w:jc w:val="both"/>
        <w:rPr>
          <w:rFonts w:asciiTheme="minorHAnsi" w:hAnsiTheme="minorHAnsi" w:cs="Arial"/>
          <w:color w:val="00000A"/>
          <w:sz w:val="21"/>
          <w:szCs w:val="21"/>
        </w:rPr>
      </w:pPr>
      <w:r w:rsidRPr="008A581A">
        <w:rPr>
          <w:rFonts w:asciiTheme="minorHAnsi" w:hAnsiTheme="minorHAnsi" w:cs="Arial"/>
          <w:color w:val="00000A"/>
          <w:sz w:val="21"/>
          <w:szCs w:val="21"/>
        </w:rPr>
        <w:t>jeżeli czynności zastrzeżone dla kierownika budowy</w:t>
      </w:r>
      <w:r w:rsidR="008A581A" w:rsidRPr="008A581A">
        <w:rPr>
          <w:rFonts w:asciiTheme="minorHAnsi" w:hAnsiTheme="minorHAnsi" w:cs="Arial"/>
          <w:color w:val="00000A"/>
          <w:sz w:val="21"/>
          <w:szCs w:val="21"/>
        </w:rPr>
        <w:t xml:space="preserve"> lub projektanta</w:t>
      </w:r>
      <w:r w:rsidRPr="008A581A">
        <w:rPr>
          <w:rFonts w:asciiTheme="minorHAnsi" w:hAnsiTheme="minorHAnsi" w:cs="Arial"/>
          <w:color w:val="00000A"/>
          <w:sz w:val="21"/>
          <w:szCs w:val="21"/>
        </w:rPr>
        <w:t xml:space="preserve"> będzie wykonywała inna osoba niż wskazana w Umowie – w wysokości </w:t>
      </w:r>
      <w:r w:rsidR="008A581A" w:rsidRPr="008A581A">
        <w:rPr>
          <w:rFonts w:asciiTheme="minorHAnsi" w:hAnsiTheme="minorHAnsi" w:cs="Arial"/>
          <w:color w:val="00000A"/>
          <w:sz w:val="21"/>
          <w:szCs w:val="21"/>
        </w:rPr>
        <w:t>10 000 zł</w:t>
      </w:r>
      <w:r w:rsidRPr="008A581A">
        <w:rPr>
          <w:rFonts w:asciiTheme="minorHAnsi" w:hAnsiTheme="minorHAnsi" w:cs="Arial"/>
          <w:color w:val="00000A"/>
          <w:sz w:val="21"/>
          <w:szCs w:val="21"/>
        </w:rPr>
        <w:t xml:space="preserve"> brutto za każde takie naruszenie;</w:t>
      </w:r>
    </w:p>
    <w:p w14:paraId="79476024" w14:textId="32FF7A5F" w:rsidR="00940551" w:rsidRPr="00534B36" w:rsidRDefault="00940551" w:rsidP="00531073">
      <w:pPr>
        <w:pStyle w:val="db"/>
        <w:numPr>
          <w:ilvl w:val="0"/>
          <w:numId w:val="49"/>
        </w:numPr>
        <w:tabs>
          <w:tab w:val="clear" w:pos="649"/>
        </w:tabs>
        <w:spacing w:after="120"/>
        <w:ind w:left="69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 tytułu niespełnienia przez Wykonawcę, podwykonawcę lub dalszego podwykonawcę wymogu zatrudnienia na podstawie umowy o pracę osób wykonujących czynności wskazane w </w:t>
      </w:r>
      <w:r w:rsidR="003B4E4B">
        <w:rPr>
          <w:rFonts w:asciiTheme="minorHAnsi" w:hAnsiTheme="minorHAnsi" w:cs="Arial"/>
          <w:color w:val="00000A"/>
          <w:sz w:val="21"/>
          <w:szCs w:val="21"/>
        </w:rPr>
        <w:t>§ 7 ust. 3, w wysokości 2 000</w:t>
      </w:r>
      <w:r w:rsidRPr="00534B36">
        <w:rPr>
          <w:rFonts w:asciiTheme="minorHAnsi" w:hAnsiTheme="minorHAnsi" w:cs="Arial"/>
          <w:color w:val="00000A"/>
          <w:sz w:val="21"/>
          <w:szCs w:val="21"/>
        </w:rPr>
        <w:t xml:space="preserve"> zł</w:t>
      </w:r>
      <w:r w:rsidR="00531073">
        <w:rPr>
          <w:rFonts w:asciiTheme="minorHAnsi" w:hAnsiTheme="minorHAnsi" w:cs="Arial"/>
          <w:color w:val="00000A"/>
          <w:sz w:val="21"/>
          <w:szCs w:val="21"/>
        </w:rPr>
        <w:t xml:space="preserve"> brutto </w:t>
      </w:r>
      <w:r w:rsidRPr="00534B36">
        <w:rPr>
          <w:rFonts w:asciiTheme="minorHAnsi" w:hAnsiTheme="minorHAnsi" w:cs="Arial"/>
          <w:color w:val="00000A"/>
          <w:sz w:val="21"/>
          <w:szCs w:val="21"/>
        </w:rPr>
        <w:t>za każde takie naruszenie;</w:t>
      </w:r>
    </w:p>
    <w:p w14:paraId="300AB992" w14:textId="78C0FE43" w:rsidR="0070327A" w:rsidRPr="0070327A" w:rsidRDefault="00940551" w:rsidP="0070327A">
      <w:pPr>
        <w:pStyle w:val="db"/>
        <w:numPr>
          <w:ilvl w:val="0"/>
          <w:numId w:val="49"/>
        </w:numPr>
        <w:tabs>
          <w:tab w:val="clear" w:pos="649"/>
        </w:tabs>
        <w:spacing w:after="120"/>
        <w:ind w:left="69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 tytułu braku zachowania ciągłości polisy, o której mowa w </w:t>
      </w:r>
      <w:r w:rsidRPr="00991475">
        <w:rPr>
          <w:rFonts w:asciiTheme="minorHAnsi" w:hAnsiTheme="minorHAnsi" w:cs="Arial"/>
          <w:color w:val="00000A"/>
          <w:sz w:val="21"/>
          <w:szCs w:val="21"/>
        </w:rPr>
        <w:t xml:space="preserve">§ </w:t>
      </w:r>
      <w:r w:rsidR="007B2146" w:rsidRPr="00991475">
        <w:rPr>
          <w:rFonts w:asciiTheme="minorHAnsi" w:hAnsiTheme="minorHAnsi" w:cs="Arial"/>
          <w:color w:val="00000A"/>
          <w:sz w:val="21"/>
          <w:szCs w:val="21"/>
        </w:rPr>
        <w:t>8</w:t>
      </w:r>
      <w:r w:rsidRPr="00991475">
        <w:rPr>
          <w:rFonts w:asciiTheme="minorHAnsi" w:hAnsiTheme="minorHAnsi" w:cs="Arial"/>
          <w:color w:val="00000A"/>
          <w:sz w:val="21"/>
          <w:szCs w:val="21"/>
        </w:rPr>
        <w:t xml:space="preserve"> ust. 1</w:t>
      </w:r>
      <w:r w:rsidRPr="00534B36">
        <w:rPr>
          <w:rFonts w:asciiTheme="minorHAnsi" w:hAnsiTheme="minorHAnsi" w:cs="Arial"/>
          <w:color w:val="00000A"/>
          <w:sz w:val="21"/>
          <w:szCs w:val="21"/>
        </w:rPr>
        <w:t xml:space="preserve">, w wysokości  5 000 zł </w:t>
      </w:r>
      <w:r w:rsidR="00531073">
        <w:rPr>
          <w:rFonts w:asciiTheme="minorHAnsi" w:hAnsiTheme="minorHAnsi" w:cs="Arial"/>
          <w:color w:val="00000A"/>
          <w:sz w:val="21"/>
          <w:szCs w:val="21"/>
        </w:rPr>
        <w:t xml:space="preserve">brutto </w:t>
      </w:r>
      <w:r w:rsidRPr="00534B36">
        <w:rPr>
          <w:rFonts w:asciiTheme="minorHAnsi" w:hAnsiTheme="minorHAnsi" w:cs="Arial"/>
          <w:color w:val="00000A"/>
          <w:sz w:val="21"/>
          <w:szCs w:val="21"/>
        </w:rPr>
        <w:t>za każde nieprzedłużenie okresu ważności polisy.</w:t>
      </w:r>
    </w:p>
    <w:p w14:paraId="3583BA5B" w14:textId="77777777" w:rsidR="00940551" w:rsidRPr="00534B36" w:rsidRDefault="00940551" w:rsidP="00940551">
      <w:pPr>
        <w:pStyle w:val="db"/>
        <w:numPr>
          <w:ilvl w:val="0"/>
          <w:numId w:val="11"/>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Strony zastrzegają sobie prawo do odszkodowania uzupełniającego do wysokości poniesionej szkody oraz utraconych korzyści.</w:t>
      </w:r>
    </w:p>
    <w:p w14:paraId="1990F5A6" w14:textId="62EB2626" w:rsidR="00940551" w:rsidRPr="00534B36" w:rsidRDefault="00940551" w:rsidP="00940551">
      <w:pPr>
        <w:pStyle w:val="db"/>
        <w:numPr>
          <w:ilvl w:val="0"/>
          <w:numId w:val="11"/>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Zasady ustalania odszkodowania za niewykonanie lub nienależyte wykonanie Umowy </w:t>
      </w:r>
      <w:r w:rsidR="00531073">
        <w:rPr>
          <w:rFonts w:asciiTheme="minorHAnsi" w:hAnsiTheme="minorHAnsi" w:cs="Arial"/>
          <w:color w:val="00000A"/>
          <w:sz w:val="21"/>
          <w:szCs w:val="21"/>
        </w:rPr>
        <w:t>S</w:t>
      </w:r>
      <w:r w:rsidRPr="00534B36">
        <w:rPr>
          <w:rFonts w:asciiTheme="minorHAnsi" w:hAnsiTheme="minorHAnsi" w:cs="Arial"/>
          <w:color w:val="00000A"/>
          <w:sz w:val="21"/>
          <w:szCs w:val="21"/>
        </w:rPr>
        <w:t>trony opierać będą o przepisy Kodeksu cywilnego (art. 471 K.c.).</w:t>
      </w:r>
    </w:p>
    <w:p w14:paraId="692CAACF" w14:textId="77777777" w:rsidR="00940551" w:rsidRPr="00534B36" w:rsidRDefault="00940551" w:rsidP="00940551">
      <w:pPr>
        <w:pStyle w:val="db"/>
        <w:numPr>
          <w:ilvl w:val="0"/>
          <w:numId w:val="11"/>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Zapłata przez Wykonawcę kar umownych w przypadkach określonych powyżej nie zwalnia Wykonawcy z obowiązku ukończenia robót lub jakichkolwiek innych obowiązków i zobowiązań wynikających z Umowy. Każda z wymienionych kar umownych jest niezależna od siebie, a Zamawiający ma prawo dochodzić każdej z nich niezależnie od pozostałych.</w:t>
      </w:r>
    </w:p>
    <w:p w14:paraId="71A1A84E" w14:textId="77777777" w:rsidR="00940551" w:rsidRDefault="00940551" w:rsidP="00940551">
      <w:pPr>
        <w:pStyle w:val="Tekstpodstawowy"/>
        <w:widowControl w:val="0"/>
        <w:numPr>
          <w:ilvl w:val="0"/>
          <w:numId w:val="11"/>
        </w:numPr>
        <w:suppressAutoHyphens w:val="0"/>
        <w:spacing w:after="120"/>
        <w:rPr>
          <w:rFonts w:asciiTheme="minorHAnsi" w:hAnsiTheme="minorHAnsi" w:cs="Arial"/>
          <w:sz w:val="21"/>
          <w:szCs w:val="21"/>
        </w:rPr>
      </w:pPr>
      <w:r w:rsidRPr="00534B36">
        <w:rPr>
          <w:rFonts w:asciiTheme="minorHAnsi" w:hAnsiTheme="minorHAnsi" w:cs="Arial"/>
          <w:sz w:val="21"/>
          <w:szCs w:val="21"/>
        </w:rPr>
        <w:t>Zamawiający może potrącić kwotę kary umownej z każdej płatności należnej Wykonawcy lub uzyskać jej wartość z zabezpieczenia należytego wykonania Umowy.</w:t>
      </w:r>
    </w:p>
    <w:p w14:paraId="3FB85851" w14:textId="4B7B479B" w:rsidR="00647106" w:rsidRPr="00534B36" w:rsidRDefault="00647106" w:rsidP="00647106">
      <w:pPr>
        <w:pStyle w:val="Tekstpodstawowy"/>
        <w:widowControl w:val="0"/>
        <w:numPr>
          <w:ilvl w:val="0"/>
          <w:numId w:val="11"/>
        </w:numPr>
        <w:suppressAutoHyphens w:val="0"/>
        <w:spacing w:after="120"/>
        <w:rPr>
          <w:rFonts w:asciiTheme="minorHAnsi" w:hAnsiTheme="minorHAnsi" w:cs="Arial"/>
          <w:sz w:val="21"/>
          <w:szCs w:val="21"/>
        </w:rPr>
      </w:pPr>
      <w:r w:rsidRPr="00647106">
        <w:rPr>
          <w:rFonts w:asciiTheme="minorHAnsi" w:hAnsiTheme="minorHAnsi" w:cs="Arial"/>
          <w:sz w:val="21"/>
          <w:szCs w:val="21"/>
        </w:rPr>
        <w:t xml:space="preserve">Zamawiający zapłaci Wykonawcy karę umowną z tytułu odstąpienia od Umowy przez Wykonawcę z przyczyn określonych w </w:t>
      </w:r>
      <w:r w:rsidR="007B2146">
        <w:rPr>
          <w:rFonts w:asciiTheme="minorHAnsi" w:hAnsiTheme="minorHAnsi" w:cs="Arial"/>
          <w:sz w:val="21"/>
          <w:szCs w:val="21"/>
        </w:rPr>
        <w:t>§ 19</w:t>
      </w:r>
      <w:r w:rsidR="00493455">
        <w:rPr>
          <w:rFonts w:asciiTheme="minorHAnsi" w:hAnsiTheme="minorHAnsi" w:cs="Arial"/>
          <w:sz w:val="21"/>
          <w:szCs w:val="21"/>
        </w:rPr>
        <w:t xml:space="preserve"> ust. 2</w:t>
      </w:r>
      <w:r w:rsidRPr="00647106">
        <w:rPr>
          <w:rFonts w:asciiTheme="minorHAnsi" w:hAnsiTheme="minorHAnsi" w:cs="Arial"/>
          <w:sz w:val="21"/>
          <w:szCs w:val="21"/>
        </w:rPr>
        <w:t xml:space="preserve">, w wysokości 10% </w:t>
      </w:r>
      <w:r>
        <w:rPr>
          <w:rFonts w:asciiTheme="minorHAnsi" w:hAnsiTheme="minorHAnsi" w:cs="Arial"/>
          <w:sz w:val="21"/>
          <w:szCs w:val="21"/>
        </w:rPr>
        <w:t xml:space="preserve">wynagrodzenia </w:t>
      </w:r>
      <w:r>
        <w:rPr>
          <w:rFonts w:asciiTheme="minorHAnsi" w:hAnsiTheme="minorHAnsi" w:cs="Arial"/>
          <w:sz w:val="21"/>
          <w:szCs w:val="21"/>
        </w:rPr>
        <w:lastRenderedPageBreak/>
        <w:t>umownego brutto.</w:t>
      </w:r>
    </w:p>
    <w:p w14:paraId="61C2A1C2" w14:textId="77777777" w:rsidR="00940551" w:rsidRPr="00534B36" w:rsidRDefault="00940551" w:rsidP="00940551">
      <w:pPr>
        <w:pStyle w:val="db"/>
        <w:spacing w:after="120"/>
        <w:jc w:val="both"/>
        <w:rPr>
          <w:rFonts w:asciiTheme="minorHAnsi" w:hAnsiTheme="minorHAnsi" w:cs="Arial"/>
          <w:color w:val="00000A"/>
          <w:sz w:val="21"/>
          <w:szCs w:val="21"/>
        </w:rPr>
      </w:pPr>
    </w:p>
    <w:p w14:paraId="02C47F33" w14:textId="1F140DC4"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17</w:t>
      </w:r>
    </w:p>
    <w:p w14:paraId="47507456" w14:textId="77777777" w:rsidR="009A53D6" w:rsidRPr="00534B36" w:rsidRDefault="00D6683B" w:rsidP="00387D0E">
      <w:pPr>
        <w:numPr>
          <w:ilvl w:val="0"/>
          <w:numId w:val="25"/>
        </w:numPr>
        <w:suppressAutoHyphens w:val="0"/>
        <w:spacing w:after="120"/>
        <w:ind w:left="360"/>
        <w:jc w:val="both"/>
        <w:rPr>
          <w:rFonts w:asciiTheme="minorHAnsi" w:hAnsiTheme="minorHAnsi" w:cstheme="minorHAnsi"/>
          <w:sz w:val="21"/>
          <w:szCs w:val="21"/>
        </w:rPr>
      </w:pPr>
      <w:r w:rsidRPr="00534B36">
        <w:rPr>
          <w:rFonts w:asciiTheme="minorHAnsi" w:hAnsiTheme="minorHAnsi" w:cstheme="minorHAnsi"/>
          <w:sz w:val="21"/>
          <w:szCs w:val="21"/>
        </w:rPr>
        <w:t>Dopuszcza się zmianę treści Umowy na warunkach określonych w Specyfikacji Istotnych Warunków Zamówienia lub ustawie Prawo zamówień publicznych.</w:t>
      </w:r>
    </w:p>
    <w:p w14:paraId="748BD28B" w14:textId="77777777" w:rsidR="009A53D6" w:rsidRPr="00534B36" w:rsidRDefault="00D6683B" w:rsidP="00387D0E">
      <w:pPr>
        <w:numPr>
          <w:ilvl w:val="0"/>
          <w:numId w:val="25"/>
        </w:numPr>
        <w:suppressAutoHyphens w:val="0"/>
        <w:spacing w:after="120"/>
        <w:ind w:left="360"/>
        <w:jc w:val="both"/>
        <w:rPr>
          <w:rFonts w:asciiTheme="minorHAnsi" w:hAnsiTheme="minorHAnsi" w:cstheme="minorHAnsi"/>
          <w:sz w:val="21"/>
          <w:szCs w:val="21"/>
        </w:rPr>
      </w:pPr>
      <w:r w:rsidRPr="00534B36">
        <w:rPr>
          <w:rFonts w:asciiTheme="minorHAnsi" w:hAnsiTheme="minorHAnsi" w:cstheme="minorHAnsi"/>
          <w:sz w:val="21"/>
          <w:szCs w:val="21"/>
        </w:rPr>
        <w:t xml:space="preserve">Wprowadzenie zmian </w:t>
      </w:r>
      <w:r w:rsidR="00D34B09" w:rsidRPr="00534B36">
        <w:rPr>
          <w:rFonts w:asciiTheme="minorHAnsi" w:hAnsiTheme="minorHAnsi" w:cstheme="minorHAnsi"/>
          <w:sz w:val="21"/>
          <w:szCs w:val="21"/>
        </w:rPr>
        <w:t xml:space="preserve">Umowy </w:t>
      </w:r>
      <w:r w:rsidRPr="00534B36">
        <w:rPr>
          <w:rFonts w:asciiTheme="minorHAnsi" w:hAnsiTheme="minorHAnsi" w:cstheme="minorHAnsi"/>
          <w:sz w:val="21"/>
          <w:szCs w:val="21"/>
        </w:rPr>
        <w:t>jest możliwe po spełnieniu łącznie następujących warunków:</w:t>
      </w:r>
    </w:p>
    <w:p w14:paraId="33192465" w14:textId="77777777" w:rsidR="009A53D6" w:rsidRPr="00534B36" w:rsidRDefault="00D6683B" w:rsidP="00387D0E">
      <w:pPr>
        <w:numPr>
          <w:ilvl w:val="0"/>
          <w:numId w:val="26"/>
        </w:numPr>
        <w:suppressAutoHyphens w:val="0"/>
        <w:spacing w:after="120"/>
        <w:jc w:val="both"/>
        <w:rPr>
          <w:rFonts w:asciiTheme="minorHAnsi" w:hAnsiTheme="minorHAnsi" w:cstheme="minorHAnsi"/>
          <w:sz w:val="21"/>
          <w:szCs w:val="21"/>
        </w:rPr>
      </w:pPr>
      <w:r w:rsidRPr="00534B36">
        <w:rPr>
          <w:rFonts w:asciiTheme="minorHAnsi" w:hAnsiTheme="minorHAnsi" w:cstheme="minorHAnsi"/>
          <w:sz w:val="21"/>
          <w:szCs w:val="21"/>
        </w:rPr>
        <w:t>Zgodnego oświadczenia Stron</w:t>
      </w:r>
      <w:r w:rsidR="00D34B09" w:rsidRPr="00534B36">
        <w:rPr>
          <w:rFonts w:asciiTheme="minorHAnsi" w:hAnsiTheme="minorHAnsi" w:cstheme="minorHAnsi"/>
          <w:sz w:val="21"/>
          <w:szCs w:val="21"/>
        </w:rPr>
        <w:t xml:space="preserve"> Umowy</w:t>
      </w:r>
      <w:r w:rsidRPr="00534B36">
        <w:rPr>
          <w:rFonts w:asciiTheme="minorHAnsi" w:hAnsiTheme="minorHAnsi" w:cstheme="minorHAnsi"/>
          <w:sz w:val="21"/>
          <w:szCs w:val="21"/>
        </w:rPr>
        <w:t>;</w:t>
      </w:r>
    </w:p>
    <w:p w14:paraId="669600F1" w14:textId="77777777" w:rsidR="009A53D6" w:rsidRPr="00534B36" w:rsidRDefault="00D6683B" w:rsidP="00387D0E">
      <w:pPr>
        <w:numPr>
          <w:ilvl w:val="0"/>
          <w:numId w:val="26"/>
        </w:numPr>
        <w:suppressAutoHyphens w:val="0"/>
        <w:spacing w:after="120"/>
        <w:jc w:val="both"/>
        <w:rPr>
          <w:rFonts w:asciiTheme="minorHAnsi" w:hAnsiTheme="minorHAnsi" w:cstheme="minorHAnsi"/>
          <w:sz w:val="21"/>
          <w:szCs w:val="21"/>
        </w:rPr>
      </w:pPr>
      <w:r w:rsidRPr="00534B36">
        <w:rPr>
          <w:rFonts w:asciiTheme="minorHAnsi" w:hAnsiTheme="minorHAnsi" w:cstheme="minorHAnsi"/>
          <w:sz w:val="21"/>
          <w:szCs w:val="21"/>
        </w:rPr>
        <w:t>Zachowania formy pisemnej;</w:t>
      </w:r>
    </w:p>
    <w:p w14:paraId="23AF1DFB" w14:textId="77777777" w:rsidR="009A53D6" w:rsidRPr="00534B36" w:rsidRDefault="00D6683B" w:rsidP="00387D0E">
      <w:pPr>
        <w:numPr>
          <w:ilvl w:val="0"/>
          <w:numId w:val="26"/>
        </w:numPr>
        <w:suppressAutoHyphens w:val="0"/>
        <w:spacing w:after="120"/>
        <w:jc w:val="both"/>
        <w:rPr>
          <w:rFonts w:asciiTheme="minorHAnsi" w:hAnsiTheme="minorHAnsi" w:cstheme="minorHAnsi"/>
          <w:sz w:val="21"/>
          <w:szCs w:val="21"/>
        </w:rPr>
      </w:pPr>
      <w:r w:rsidRPr="00534B36">
        <w:rPr>
          <w:rFonts w:asciiTheme="minorHAnsi" w:hAnsiTheme="minorHAnsi" w:cstheme="minorHAnsi"/>
          <w:sz w:val="21"/>
          <w:szCs w:val="21"/>
        </w:rPr>
        <w:t>Zgodności zmiany z przepisami ustawy Prawo zamówień publicznych.</w:t>
      </w:r>
    </w:p>
    <w:p w14:paraId="101DE667" w14:textId="77777777" w:rsidR="00D147B1" w:rsidRPr="00534B36" w:rsidRDefault="00D147B1" w:rsidP="00D147B1">
      <w:pPr>
        <w:suppressAutoHyphens w:val="0"/>
        <w:spacing w:after="120"/>
        <w:jc w:val="both"/>
        <w:rPr>
          <w:rFonts w:asciiTheme="minorHAnsi" w:hAnsiTheme="minorHAnsi" w:cstheme="minorHAnsi"/>
          <w:sz w:val="21"/>
          <w:szCs w:val="21"/>
        </w:rPr>
      </w:pPr>
    </w:p>
    <w:p w14:paraId="661CA414" w14:textId="225E0243" w:rsidR="00D147B1" w:rsidRPr="00534B36" w:rsidRDefault="007B2146" w:rsidP="00D147B1">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18</w:t>
      </w:r>
    </w:p>
    <w:p w14:paraId="73CF88FA" w14:textId="77777777" w:rsidR="00D147B1" w:rsidRPr="00534B36" w:rsidRDefault="00D147B1" w:rsidP="00387D0E">
      <w:pPr>
        <w:pStyle w:val="db"/>
        <w:numPr>
          <w:ilvl w:val="0"/>
          <w:numId w:val="45"/>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 przypadku zmiany wysokości minimalnego wynagrodzenia za pracę albo wysokości minimalnej stawki godzinowej ustalonych na podstawie art. 2 ust. 3-5 ustawy z dnia 10 października 2002 r. o minimalnym wynagrodzeniu za pracę, zmianie </w:t>
      </w:r>
      <w:r w:rsidR="00CA799A" w:rsidRPr="00534B36">
        <w:rPr>
          <w:rFonts w:asciiTheme="minorHAnsi" w:hAnsiTheme="minorHAnsi" w:cs="Arial"/>
          <w:color w:val="00000A"/>
          <w:sz w:val="21"/>
          <w:szCs w:val="21"/>
        </w:rPr>
        <w:t>może ulec</w:t>
      </w:r>
      <w:r w:rsidRPr="00534B36">
        <w:rPr>
          <w:rFonts w:asciiTheme="minorHAnsi" w:hAnsiTheme="minorHAnsi" w:cs="Arial"/>
          <w:color w:val="00000A"/>
          <w:sz w:val="21"/>
          <w:szCs w:val="21"/>
        </w:rPr>
        <w:t xml:space="preserve"> cena za wykonanie przedmiotu umowy o wykazaną przez Wykonawcę wartość wzrostu całkowitego kosztu Wykonawcy</w:t>
      </w:r>
      <w:r w:rsidR="00CA799A" w:rsidRPr="00534B36">
        <w:rPr>
          <w:rFonts w:asciiTheme="minorHAnsi" w:hAnsiTheme="minorHAnsi" w:cs="Arial"/>
          <w:color w:val="00000A"/>
          <w:sz w:val="21"/>
          <w:szCs w:val="21"/>
        </w:rPr>
        <w:t>,</w:t>
      </w:r>
      <w:r w:rsidRPr="00534B36">
        <w:rPr>
          <w:rFonts w:asciiTheme="minorHAnsi" w:hAnsiTheme="minorHAnsi" w:cs="Arial"/>
          <w:color w:val="00000A"/>
          <w:sz w:val="21"/>
          <w:szCs w:val="21"/>
        </w:rPr>
        <w:t xml:space="preserve"> wynikającą ze zwiększenia wynagrodzeń pracowników do wysokości zmienionego minimalnego wynagrodzenia lub jej odpowiedniej części (w przypadku pracowników zatrudnionych w wymiarze niższym niż pełen etat), z uwzględnieniem wszystkich obciążeń pub</w:t>
      </w:r>
      <w:r w:rsidR="00784B69" w:rsidRPr="00534B36">
        <w:rPr>
          <w:rFonts w:asciiTheme="minorHAnsi" w:hAnsiTheme="minorHAnsi" w:cs="Arial"/>
          <w:color w:val="00000A"/>
          <w:sz w:val="21"/>
          <w:szCs w:val="21"/>
        </w:rPr>
        <w:t xml:space="preserve">licznoprawnych, na </w:t>
      </w:r>
      <w:r w:rsidR="00EB5E1C" w:rsidRPr="00534B36">
        <w:rPr>
          <w:rFonts w:asciiTheme="minorHAnsi" w:hAnsiTheme="minorHAnsi" w:cs="Arial"/>
          <w:color w:val="00000A"/>
          <w:sz w:val="21"/>
          <w:szCs w:val="21"/>
        </w:rPr>
        <w:t xml:space="preserve">następujących </w:t>
      </w:r>
      <w:r w:rsidR="00784B69" w:rsidRPr="00534B36">
        <w:rPr>
          <w:rFonts w:asciiTheme="minorHAnsi" w:hAnsiTheme="minorHAnsi" w:cs="Arial"/>
          <w:color w:val="00000A"/>
          <w:sz w:val="21"/>
          <w:szCs w:val="21"/>
        </w:rPr>
        <w:t>zasadach:</w:t>
      </w:r>
    </w:p>
    <w:p w14:paraId="7BC6C65E" w14:textId="3E522A9F" w:rsidR="00784B69" w:rsidRPr="00534B36" w:rsidRDefault="00D147B1" w:rsidP="00784B69">
      <w:pPr>
        <w:pStyle w:val="db"/>
        <w:numPr>
          <w:ilvl w:val="0"/>
          <w:numId w:val="47"/>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Zmiana </w:t>
      </w:r>
      <w:r w:rsidR="00784B69" w:rsidRPr="00534B36">
        <w:rPr>
          <w:rFonts w:asciiTheme="minorHAnsi" w:hAnsiTheme="minorHAnsi" w:cs="Arial"/>
          <w:color w:val="00000A"/>
          <w:sz w:val="21"/>
          <w:szCs w:val="21"/>
        </w:rPr>
        <w:t xml:space="preserve">wynagrodzenia Wykonawcy </w:t>
      </w:r>
      <w:r w:rsidRPr="00534B36">
        <w:rPr>
          <w:rFonts w:asciiTheme="minorHAnsi" w:hAnsiTheme="minorHAnsi" w:cs="Arial"/>
          <w:color w:val="00000A"/>
          <w:sz w:val="21"/>
          <w:szCs w:val="21"/>
        </w:rPr>
        <w:t>zostanie ustalona poprzez uwzględnienie zwiększenia wynagrodzeń pracowników, którzy otrzymują wynagrodzenie w wysokości minimalnego wynagrodzenia za pracę lub jego odpowiednią część (w przypadku pracowników zatrudnionych w wymiarze niższym niż pełen etat), bezpośrednio biorących udział w realizacji na rzecz Zamawiającego</w:t>
      </w:r>
      <w:r w:rsidR="001B3ADA" w:rsidRPr="00534B36">
        <w:rPr>
          <w:rFonts w:asciiTheme="minorHAnsi" w:hAnsiTheme="minorHAnsi" w:cs="Arial"/>
          <w:color w:val="00000A"/>
          <w:sz w:val="21"/>
          <w:szCs w:val="21"/>
        </w:rPr>
        <w:t>,</w:t>
      </w:r>
      <w:r w:rsidRPr="00534B36">
        <w:rPr>
          <w:rFonts w:asciiTheme="minorHAnsi" w:hAnsiTheme="minorHAnsi" w:cs="Arial"/>
          <w:color w:val="00000A"/>
          <w:sz w:val="21"/>
          <w:szCs w:val="21"/>
        </w:rPr>
        <w:t xml:space="preserve"> pozostałej do wykonania, w momencie </w:t>
      </w:r>
      <w:r w:rsidR="00DD22F5">
        <w:rPr>
          <w:rFonts w:asciiTheme="minorHAnsi" w:hAnsiTheme="minorHAnsi" w:cs="Arial"/>
          <w:color w:val="00000A"/>
          <w:sz w:val="21"/>
          <w:szCs w:val="21"/>
        </w:rPr>
        <w:t>złożenia wniosku o zmianę wynagrodzenia</w:t>
      </w:r>
      <w:r w:rsidRPr="00534B36">
        <w:rPr>
          <w:rFonts w:asciiTheme="minorHAnsi" w:hAnsiTheme="minorHAnsi" w:cs="Arial"/>
          <w:color w:val="00000A"/>
          <w:sz w:val="21"/>
          <w:szCs w:val="21"/>
        </w:rPr>
        <w:t>,</w:t>
      </w:r>
      <w:r w:rsidR="001B3ADA" w:rsidRPr="00534B36">
        <w:rPr>
          <w:rFonts w:asciiTheme="minorHAnsi" w:hAnsiTheme="minorHAnsi" w:cs="Arial"/>
          <w:color w:val="00000A"/>
          <w:sz w:val="21"/>
          <w:szCs w:val="21"/>
        </w:rPr>
        <w:t xml:space="preserve"> </w:t>
      </w:r>
      <w:r w:rsidR="00784B69" w:rsidRPr="00534B36">
        <w:rPr>
          <w:rFonts w:asciiTheme="minorHAnsi" w:hAnsiTheme="minorHAnsi" w:cs="Arial"/>
          <w:color w:val="00000A"/>
          <w:sz w:val="21"/>
          <w:szCs w:val="21"/>
        </w:rPr>
        <w:t>części zamówienia;</w:t>
      </w:r>
    </w:p>
    <w:p w14:paraId="13B5058D" w14:textId="77777777" w:rsidR="00D147B1" w:rsidRPr="00534B36" w:rsidRDefault="00D147B1" w:rsidP="00784B69">
      <w:pPr>
        <w:pStyle w:val="db"/>
        <w:numPr>
          <w:ilvl w:val="0"/>
          <w:numId w:val="47"/>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Wykonawca w pisemnym wniosku </w:t>
      </w:r>
      <w:r w:rsidR="00784B69" w:rsidRPr="00534B36">
        <w:rPr>
          <w:rFonts w:asciiTheme="minorHAnsi" w:hAnsiTheme="minorHAnsi" w:cs="Arial"/>
          <w:color w:val="00000A"/>
          <w:sz w:val="21"/>
          <w:szCs w:val="21"/>
        </w:rPr>
        <w:t>wykaże</w:t>
      </w:r>
      <w:r w:rsidRPr="00534B36">
        <w:rPr>
          <w:rFonts w:asciiTheme="minorHAnsi" w:hAnsiTheme="minorHAnsi" w:cs="Arial"/>
          <w:color w:val="00000A"/>
          <w:sz w:val="21"/>
          <w:szCs w:val="21"/>
        </w:rPr>
        <w:t xml:space="preserve"> </w:t>
      </w:r>
      <w:r w:rsidR="00784B69" w:rsidRPr="00534B36">
        <w:rPr>
          <w:rFonts w:asciiTheme="minorHAnsi" w:hAnsiTheme="minorHAnsi" w:cs="Arial"/>
          <w:color w:val="00000A"/>
          <w:sz w:val="21"/>
          <w:szCs w:val="21"/>
        </w:rPr>
        <w:t xml:space="preserve">rzeczywistą </w:t>
      </w:r>
      <w:r w:rsidRPr="00534B36">
        <w:rPr>
          <w:rFonts w:asciiTheme="minorHAnsi" w:hAnsiTheme="minorHAnsi" w:cs="Arial"/>
          <w:color w:val="00000A"/>
          <w:sz w:val="21"/>
          <w:szCs w:val="21"/>
        </w:rPr>
        <w:t xml:space="preserve">wartość wzrostu kosztu przedstawiając jego kalkulację wraz z oświadczeniem o liczbie i wymiarze czasu pracy pracowników, o których mowa w </w:t>
      </w:r>
      <w:r w:rsidR="00784B69" w:rsidRPr="00534B36">
        <w:rPr>
          <w:rFonts w:asciiTheme="minorHAnsi" w:hAnsiTheme="minorHAnsi" w:cs="Arial"/>
          <w:color w:val="00000A"/>
          <w:sz w:val="21"/>
          <w:szCs w:val="21"/>
        </w:rPr>
        <w:t>pkt. 1, określającą kwotę dopłaty.</w:t>
      </w:r>
      <w:r w:rsidRPr="00534B36">
        <w:rPr>
          <w:rFonts w:asciiTheme="minorHAnsi" w:hAnsiTheme="minorHAnsi" w:cs="Arial"/>
          <w:color w:val="00000A"/>
          <w:sz w:val="21"/>
          <w:szCs w:val="21"/>
        </w:rPr>
        <w:t xml:space="preserve"> </w:t>
      </w:r>
    </w:p>
    <w:p w14:paraId="22A2C060" w14:textId="77777777" w:rsidR="00D147B1" w:rsidRPr="00534B36" w:rsidRDefault="00D147B1" w:rsidP="00387D0E">
      <w:pPr>
        <w:pStyle w:val="db"/>
        <w:numPr>
          <w:ilvl w:val="0"/>
          <w:numId w:val="45"/>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 przypadku zmiany przepisów dotyczących zasad podlegania ubezpieczeniom społecznym lub ubezpieczeniu zdrowotnemu lub wysokości stawki składki na ubezpieczenia społeczne lub zdrowotne, zmianie </w:t>
      </w:r>
      <w:r w:rsidR="00CA799A" w:rsidRPr="00534B36">
        <w:rPr>
          <w:rFonts w:asciiTheme="minorHAnsi" w:hAnsiTheme="minorHAnsi" w:cs="Arial"/>
          <w:color w:val="00000A"/>
          <w:sz w:val="21"/>
          <w:szCs w:val="21"/>
        </w:rPr>
        <w:t>może ulec</w:t>
      </w:r>
      <w:r w:rsidRPr="00534B36">
        <w:rPr>
          <w:rFonts w:asciiTheme="minorHAnsi" w:hAnsiTheme="minorHAnsi" w:cs="Arial"/>
          <w:color w:val="00000A"/>
          <w:sz w:val="21"/>
          <w:szCs w:val="21"/>
        </w:rPr>
        <w:t xml:space="preserve"> </w:t>
      </w:r>
      <w:r w:rsidR="00CA799A" w:rsidRPr="00534B36">
        <w:rPr>
          <w:rFonts w:asciiTheme="minorHAnsi" w:hAnsiTheme="minorHAnsi" w:cs="Arial"/>
          <w:color w:val="00000A"/>
          <w:sz w:val="21"/>
          <w:szCs w:val="21"/>
        </w:rPr>
        <w:t xml:space="preserve">wynagrodzenie </w:t>
      </w:r>
      <w:r w:rsidRPr="00534B36">
        <w:rPr>
          <w:rFonts w:asciiTheme="minorHAnsi" w:hAnsiTheme="minorHAnsi" w:cs="Arial"/>
          <w:color w:val="00000A"/>
          <w:sz w:val="21"/>
          <w:szCs w:val="21"/>
        </w:rPr>
        <w:t>za wykonanie przedmiotu umowy o wykazaną przez Wykonawcę wartość wzrostu całkowitego kosztu Wykonawcy, jaką będzie on zobowiązany dodatkowo ponieść w celu uwzględnienia tej zmiany, przy zachowaniu dotychczasowej kwoty netto wynagrodzenia osób, zatrudnionych na umowę o pracę lub na podstawie umowy cywilnoprawnej zwartej z osobą fizyczną nieprowadzącą działalności gospodarczej</w:t>
      </w:r>
      <w:r w:rsidR="00784B69" w:rsidRPr="00534B36">
        <w:rPr>
          <w:rFonts w:asciiTheme="minorHAnsi" w:hAnsiTheme="minorHAnsi" w:cs="Arial"/>
          <w:color w:val="00000A"/>
          <w:sz w:val="21"/>
          <w:szCs w:val="21"/>
        </w:rPr>
        <w:t xml:space="preserve">, na </w:t>
      </w:r>
      <w:r w:rsidR="00EB5E1C" w:rsidRPr="00534B36">
        <w:rPr>
          <w:rFonts w:asciiTheme="minorHAnsi" w:hAnsiTheme="minorHAnsi" w:cs="Arial"/>
          <w:color w:val="00000A"/>
          <w:sz w:val="21"/>
          <w:szCs w:val="21"/>
        </w:rPr>
        <w:t xml:space="preserve">następujących </w:t>
      </w:r>
      <w:r w:rsidR="00784B69" w:rsidRPr="00534B36">
        <w:rPr>
          <w:rFonts w:asciiTheme="minorHAnsi" w:hAnsiTheme="minorHAnsi" w:cs="Arial"/>
          <w:color w:val="00000A"/>
          <w:sz w:val="21"/>
          <w:szCs w:val="21"/>
        </w:rPr>
        <w:t>zasadach:</w:t>
      </w:r>
    </w:p>
    <w:p w14:paraId="58BAE7A8" w14:textId="33E1D565" w:rsidR="00784B69" w:rsidRPr="00534B36" w:rsidRDefault="00D147B1" w:rsidP="00784B69">
      <w:pPr>
        <w:pStyle w:val="db"/>
        <w:numPr>
          <w:ilvl w:val="0"/>
          <w:numId w:val="48"/>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Zmiana </w:t>
      </w:r>
      <w:r w:rsidR="00784B69" w:rsidRPr="00534B36">
        <w:rPr>
          <w:rFonts w:asciiTheme="minorHAnsi" w:hAnsiTheme="minorHAnsi" w:cs="Arial"/>
          <w:color w:val="00000A"/>
          <w:sz w:val="21"/>
          <w:szCs w:val="21"/>
        </w:rPr>
        <w:t>wynagrodzenia</w:t>
      </w:r>
      <w:r w:rsidRPr="00534B36">
        <w:rPr>
          <w:rFonts w:asciiTheme="minorHAnsi" w:hAnsiTheme="minorHAnsi" w:cs="Arial"/>
          <w:color w:val="00000A"/>
          <w:sz w:val="21"/>
          <w:szCs w:val="21"/>
        </w:rPr>
        <w:t xml:space="preserve"> </w:t>
      </w:r>
      <w:r w:rsidR="00784B69" w:rsidRPr="00534B36">
        <w:rPr>
          <w:rFonts w:asciiTheme="minorHAnsi" w:hAnsiTheme="minorHAnsi" w:cs="Arial"/>
          <w:color w:val="00000A"/>
          <w:sz w:val="21"/>
          <w:szCs w:val="21"/>
        </w:rPr>
        <w:t xml:space="preserve">Wykonawcy </w:t>
      </w:r>
      <w:r w:rsidRPr="00534B36">
        <w:rPr>
          <w:rFonts w:asciiTheme="minorHAnsi" w:hAnsiTheme="minorHAnsi" w:cs="Arial"/>
          <w:color w:val="00000A"/>
          <w:sz w:val="21"/>
          <w:szCs w:val="21"/>
        </w:rPr>
        <w:t xml:space="preserve">zostanie ustalona poprzez uwzględnienie zwiększonych składek od wynagrodzeń osób, zatrudnionych na umowę o pracę lub na podstawie umowy cywilnoprawnej zawartej z osobą fizyczną nieprowadzącą działalności gospodarczej, bezpośrednio biorących udział w realizacji na rzecz Zamawiającego pozostałej do wykonania, w momencie </w:t>
      </w:r>
      <w:r w:rsidR="00DD22F5">
        <w:rPr>
          <w:rFonts w:asciiTheme="minorHAnsi" w:hAnsiTheme="minorHAnsi" w:cs="Arial"/>
          <w:color w:val="00000A"/>
          <w:sz w:val="21"/>
          <w:szCs w:val="21"/>
        </w:rPr>
        <w:t>złożenia wniosku o zmianę wynagrodzenia</w:t>
      </w:r>
      <w:r w:rsidR="00784B69" w:rsidRPr="00534B36">
        <w:rPr>
          <w:rFonts w:asciiTheme="minorHAnsi" w:hAnsiTheme="minorHAnsi" w:cs="Arial"/>
          <w:color w:val="00000A"/>
          <w:sz w:val="21"/>
          <w:szCs w:val="21"/>
        </w:rPr>
        <w:t>, części zamówienia;</w:t>
      </w:r>
    </w:p>
    <w:p w14:paraId="15560E7F" w14:textId="77777777" w:rsidR="00D147B1" w:rsidRPr="00534B36" w:rsidRDefault="00D147B1" w:rsidP="00784B69">
      <w:pPr>
        <w:pStyle w:val="db"/>
        <w:numPr>
          <w:ilvl w:val="0"/>
          <w:numId w:val="48"/>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Wykonawca w pisemnym wniosku </w:t>
      </w:r>
      <w:r w:rsidR="00784B69" w:rsidRPr="00534B36">
        <w:rPr>
          <w:rFonts w:asciiTheme="minorHAnsi" w:hAnsiTheme="minorHAnsi" w:cs="Arial"/>
          <w:color w:val="00000A"/>
          <w:sz w:val="21"/>
          <w:szCs w:val="21"/>
        </w:rPr>
        <w:t>wykaże</w:t>
      </w:r>
      <w:r w:rsidRPr="00534B36">
        <w:rPr>
          <w:rFonts w:asciiTheme="minorHAnsi" w:hAnsiTheme="minorHAnsi" w:cs="Arial"/>
          <w:color w:val="00000A"/>
          <w:sz w:val="21"/>
          <w:szCs w:val="21"/>
        </w:rPr>
        <w:t xml:space="preserve"> </w:t>
      </w:r>
      <w:r w:rsidR="00784B69" w:rsidRPr="00534B36">
        <w:rPr>
          <w:rFonts w:asciiTheme="minorHAnsi" w:hAnsiTheme="minorHAnsi" w:cs="Arial"/>
          <w:color w:val="00000A"/>
          <w:sz w:val="21"/>
          <w:szCs w:val="21"/>
        </w:rPr>
        <w:t xml:space="preserve">rzeczywistą </w:t>
      </w:r>
      <w:r w:rsidRPr="00534B36">
        <w:rPr>
          <w:rFonts w:asciiTheme="minorHAnsi" w:hAnsiTheme="minorHAnsi" w:cs="Arial"/>
          <w:color w:val="00000A"/>
          <w:sz w:val="21"/>
          <w:szCs w:val="21"/>
        </w:rPr>
        <w:t>wartość wzrost</w:t>
      </w:r>
      <w:r w:rsidR="00784B69" w:rsidRPr="00534B36">
        <w:rPr>
          <w:rFonts w:asciiTheme="minorHAnsi" w:hAnsiTheme="minorHAnsi" w:cs="Arial"/>
          <w:color w:val="00000A"/>
          <w:sz w:val="21"/>
          <w:szCs w:val="21"/>
        </w:rPr>
        <w:t xml:space="preserve">u kosztu </w:t>
      </w:r>
      <w:r w:rsidRPr="00534B36">
        <w:rPr>
          <w:rFonts w:asciiTheme="minorHAnsi" w:hAnsiTheme="minorHAnsi" w:cs="Arial"/>
          <w:color w:val="00000A"/>
          <w:sz w:val="21"/>
          <w:szCs w:val="21"/>
        </w:rPr>
        <w:t>przedstawiając jego kalkulację wraz z oświadczeniem o liczb</w:t>
      </w:r>
      <w:r w:rsidR="00784B69" w:rsidRPr="00534B36">
        <w:rPr>
          <w:rFonts w:asciiTheme="minorHAnsi" w:hAnsiTheme="minorHAnsi" w:cs="Arial"/>
          <w:color w:val="00000A"/>
          <w:sz w:val="21"/>
          <w:szCs w:val="21"/>
        </w:rPr>
        <w:t>ie osób, o których mowa w pkt. 1, określającą kwotę dopłaty.</w:t>
      </w:r>
    </w:p>
    <w:p w14:paraId="211B9325" w14:textId="77777777" w:rsidR="00493455" w:rsidRDefault="00493455" w:rsidP="00493455">
      <w:pPr>
        <w:pStyle w:val="db"/>
        <w:numPr>
          <w:ilvl w:val="0"/>
          <w:numId w:val="45"/>
        </w:numPr>
        <w:spacing w:after="120"/>
        <w:ind w:left="357" w:hanging="357"/>
        <w:jc w:val="both"/>
        <w:rPr>
          <w:rFonts w:asciiTheme="minorHAnsi" w:hAnsiTheme="minorHAnsi" w:cs="Arial"/>
          <w:color w:val="00000A"/>
          <w:sz w:val="21"/>
          <w:szCs w:val="21"/>
        </w:rPr>
      </w:pPr>
      <w:r>
        <w:rPr>
          <w:rFonts w:asciiTheme="minorHAnsi" w:hAnsiTheme="minorHAnsi" w:cs="Arial"/>
          <w:color w:val="00000A"/>
          <w:sz w:val="21"/>
          <w:szCs w:val="21"/>
        </w:rPr>
        <w:t>W przypadku ustawowej zmiany stawki podatku od towarów i usług może nastąpić zmiana wynagrodzenia o wielkość wynikającą z tej zmiany.</w:t>
      </w:r>
    </w:p>
    <w:p w14:paraId="1BA8D03D" w14:textId="31090DD1" w:rsidR="00FA5123" w:rsidRPr="00F20E02" w:rsidRDefault="00FA5123" w:rsidP="002316EA">
      <w:pPr>
        <w:pStyle w:val="db"/>
        <w:numPr>
          <w:ilvl w:val="0"/>
          <w:numId w:val="45"/>
        </w:numPr>
        <w:spacing w:after="120"/>
        <w:ind w:left="357" w:hanging="357"/>
        <w:jc w:val="both"/>
        <w:rPr>
          <w:rFonts w:asciiTheme="minorHAnsi" w:hAnsiTheme="minorHAnsi" w:cs="Arial"/>
          <w:color w:val="00000A"/>
          <w:sz w:val="21"/>
          <w:szCs w:val="21"/>
        </w:rPr>
      </w:pPr>
      <w:r w:rsidRPr="00F20E02">
        <w:rPr>
          <w:rFonts w:asciiTheme="minorHAnsi" w:hAnsiTheme="minorHAnsi" w:cs="Arial"/>
          <w:color w:val="00000A"/>
          <w:sz w:val="21"/>
          <w:szCs w:val="21"/>
        </w:rPr>
        <w:t xml:space="preserve">Wniosek w sprawie odpowiedniej zmiany wynagrodzenia </w:t>
      </w:r>
      <w:r w:rsidR="00F20E02" w:rsidRPr="00F20E02">
        <w:rPr>
          <w:rFonts w:asciiTheme="minorHAnsi" w:hAnsiTheme="minorHAnsi" w:cs="Arial"/>
          <w:color w:val="00000A"/>
          <w:sz w:val="21"/>
          <w:szCs w:val="21"/>
        </w:rPr>
        <w:t xml:space="preserve">na podstawie ust. 1, </w:t>
      </w:r>
      <w:r w:rsidR="00724BC5" w:rsidRPr="00F20E02">
        <w:rPr>
          <w:rFonts w:asciiTheme="minorHAnsi" w:hAnsiTheme="minorHAnsi" w:cs="Arial"/>
          <w:color w:val="00000A"/>
          <w:sz w:val="21"/>
          <w:szCs w:val="21"/>
        </w:rPr>
        <w:t xml:space="preserve">2 </w:t>
      </w:r>
      <w:r w:rsidR="00F20E02" w:rsidRPr="00F20E02">
        <w:rPr>
          <w:rFonts w:asciiTheme="minorHAnsi" w:hAnsiTheme="minorHAnsi" w:cs="Arial"/>
          <w:color w:val="00000A"/>
          <w:sz w:val="21"/>
          <w:szCs w:val="21"/>
        </w:rPr>
        <w:t xml:space="preserve">i </w:t>
      </w:r>
      <w:r w:rsidR="00493455">
        <w:rPr>
          <w:rFonts w:asciiTheme="minorHAnsi" w:hAnsiTheme="minorHAnsi" w:cs="Arial"/>
          <w:color w:val="00000A"/>
          <w:sz w:val="21"/>
          <w:szCs w:val="21"/>
        </w:rPr>
        <w:t>3</w:t>
      </w:r>
      <w:r w:rsidR="00F20E02" w:rsidRPr="00F20E02">
        <w:rPr>
          <w:rFonts w:asciiTheme="minorHAnsi" w:hAnsiTheme="minorHAnsi" w:cs="Arial"/>
          <w:color w:val="00000A"/>
          <w:sz w:val="21"/>
          <w:szCs w:val="21"/>
        </w:rPr>
        <w:t xml:space="preserve"> </w:t>
      </w:r>
      <w:r w:rsidRPr="00F20E02">
        <w:rPr>
          <w:rFonts w:asciiTheme="minorHAnsi" w:hAnsiTheme="minorHAnsi" w:cs="Arial"/>
          <w:color w:val="00000A"/>
          <w:sz w:val="21"/>
          <w:szCs w:val="21"/>
        </w:rPr>
        <w:t xml:space="preserve">składa się </w:t>
      </w:r>
      <w:r w:rsidR="00480006" w:rsidRPr="00F20E02">
        <w:rPr>
          <w:rFonts w:asciiTheme="minorHAnsi" w:hAnsiTheme="minorHAnsi" w:cs="Arial"/>
          <w:color w:val="00000A"/>
          <w:sz w:val="21"/>
          <w:szCs w:val="21"/>
        </w:rPr>
        <w:t xml:space="preserve">do Zamawiającego </w:t>
      </w:r>
      <w:r w:rsidRPr="00F20E02">
        <w:rPr>
          <w:rFonts w:asciiTheme="minorHAnsi" w:hAnsiTheme="minorHAnsi" w:cs="Arial"/>
          <w:color w:val="00000A"/>
          <w:sz w:val="21"/>
          <w:szCs w:val="21"/>
        </w:rPr>
        <w:t xml:space="preserve">w </w:t>
      </w:r>
      <w:r w:rsidR="002B23AB" w:rsidRPr="00F20E02">
        <w:rPr>
          <w:rFonts w:asciiTheme="minorHAnsi" w:hAnsiTheme="minorHAnsi" w:cs="Arial"/>
          <w:color w:val="00000A"/>
          <w:sz w:val="21"/>
          <w:szCs w:val="21"/>
        </w:rPr>
        <w:t>formie</w:t>
      </w:r>
      <w:r w:rsidRPr="00F20E02">
        <w:rPr>
          <w:rFonts w:asciiTheme="minorHAnsi" w:hAnsiTheme="minorHAnsi" w:cs="Arial"/>
          <w:color w:val="00000A"/>
          <w:sz w:val="21"/>
          <w:szCs w:val="21"/>
        </w:rPr>
        <w:t xml:space="preserve"> pisemnej.</w:t>
      </w:r>
    </w:p>
    <w:p w14:paraId="207DDA6A" w14:textId="7F3743AF" w:rsidR="00D147B1" w:rsidRPr="00534B36" w:rsidRDefault="00D147B1" w:rsidP="00387D0E">
      <w:pPr>
        <w:pStyle w:val="db"/>
        <w:numPr>
          <w:ilvl w:val="0"/>
          <w:numId w:val="45"/>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lastRenderedPageBreak/>
        <w:t xml:space="preserve">Zamawiający w terminie </w:t>
      </w:r>
      <w:r w:rsidR="00890C04" w:rsidRPr="00534B36">
        <w:rPr>
          <w:rFonts w:asciiTheme="minorHAnsi" w:hAnsiTheme="minorHAnsi" w:cs="Arial"/>
          <w:color w:val="00000A"/>
          <w:sz w:val="21"/>
          <w:szCs w:val="21"/>
        </w:rPr>
        <w:t>14</w:t>
      </w:r>
      <w:r w:rsidRPr="00534B36">
        <w:rPr>
          <w:rFonts w:asciiTheme="minorHAnsi" w:hAnsiTheme="minorHAnsi" w:cs="Arial"/>
          <w:color w:val="00000A"/>
          <w:sz w:val="21"/>
          <w:szCs w:val="21"/>
        </w:rPr>
        <w:t xml:space="preserve"> dni od otrzymania pisemnego wniosku Wykonawcy, o </w:t>
      </w:r>
      <w:r w:rsidR="00784B69" w:rsidRPr="00534B36">
        <w:rPr>
          <w:rFonts w:asciiTheme="minorHAnsi" w:hAnsiTheme="minorHAnsi" w:cs="Arial"/>
          <w:color w:val="00000A"/>
          <w:sz w:val="21"/>
          <w:szCs w:val="21"/>
        </w:rPr>
        <w:t>którym mowa odpowiednio w ust. 1 pkt 1 lub ust. 2 pkt 1</w:t>
      </w:r>
      <w:r w:rsidRPr="00534B36">
        <w:rPr>
          <w:rFonts w:asciiTheme="minorHAnsi" w:hAnsiTheme="minorHAnsi" w:cs="Arial"/>
          <w:color w:val="00000A"/>
          <w:sz w:val="21"/>
          <w:szCs w:val="21"/>
        </w:rPr>
        <w:t xml:space="preserve">, pisemnie wyrazi zgodę na wprowadzenie zmiany ceny zgodnie z kalkulacją Wykonawcy albo zgłosi zastrzeżenia do kalkulacji. Wykonawca ustosunkuje się do zastrzeżenia Zamawiającego w terminie 7 dni od jego otrzymania, przedstawiając na piśmie nową kalkulację albo uzasadnienie poprawności kalkulacji, do której Zamawiający zgłosił zastrzeżenia. Procedurę ustalenia wysokości zmiany ceny powtarza się zgodnie z zasadami określonymi w zdaniu pierwszym, z zastrzeżeniem, że terminy </w:t>
      </w:r>
      <w:r w:rsidR="00724BC5">
        <w:rPr>
          <w:rFonts w:asciiTheme="minorHAnsi" w:hAnsiTheme="minorHAnsi" w:cs="Arial"/>
          <w:color w:val="00000A"/>
          <w:sz w:val="21"/>
          <w:szCs w:val="21"/>
        </w:rPr>
        <w:t xml:space="preserve">w toku uzupełnień lub wyjaśnień </w:t>
      </w:r>
      <w:r w:rsidRPr="00534B36">
        <w:rPr>
          <w:rFonts w:asciiTheme="minorHAnsi" w:hAnsiTheme="minorHAnsi" w:cs="Arial"/>
          <w:color w:val="00000A"/>
          <w:sz w:val="21"/>
          <w:szCs w:val="21"/>
        </w:rPr>
        <w:t xml:space="preserve">wynoszą odpowiednio dla Zamawiającego 7 dni, a dla Wykonawcy 3 dni. Ustalona zmiana ceny obowiązywać będzie od dnia </w:t>
      </w:r>
      <w:r w:rsidR="00724BC5">
        <w:rPr>
          <w:rFonts w:asciiTheme="minorHAnsi" w:hAnsiTheme="minorHAnsi" w:cs="Arial"/>
          <w:color w:val="00000A"/>
          <w:sz w:val="21"/>
          <w:szCs w:val="21"/>
        </w:rPr>
        <w:t>zawarcia aneksu do Umowy</w:t>
      </w:r>
      <w:r w:rsidRPr="00534B36">
        <w:rPr>
          <w:rFonts w:asciiTheme="minorHAnsi" w:hAnsiTheme="minorHAnsi" w:cs="Arial"/>
          <w:color w:val="00000A"/>
          <w:sz w:val="21"/>
          <w:szCs w:val="21"/>
        </w:rPr>
        <w:t>.</w:t>
      </w:r>
    </w:p>
    <w:p w14:paraId="1730DDB7" w14:textId="77777777" w:rsidR="00CA799A" w:rsidRDefault="00D147B1" w:rsidP="00387D0E">
      <w:pPr>
        <w:pStyle w:val="db"/>
        <w:numPr>
          <w:ilvl w:val="0"/>
          <w:numId w:val="45"/>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 xml:space="preserve">Zamawiający uprawniony jest w każdym czasie do weryfikacji kalkulacji oraz oświadczenia Wykonawcy i do żądania przedstawienia przez Wykonawcę – zgodnie z wyborem Zamawiającego – wszystkich lub niektórych dokumentów potwierdzających </w:t>
      </w:r>
      <w:r w:rsidR="00CA799A" w:rsidRPr="00534B36">
        <w:rPr>
          <w:rFonts w:asciiTheme="minorHAnsi" w:hAnsiTheme="minorHAnsi" w:cs="Arial"/>
          <w:color w:val="00000A"/>
          <w:sz w:val="21"/>
          <w:szCs w:val="21"/>
        </w:rPr>
        <w:t>wzrost kosztów.</w:t>
      </w:r>
    </w:p>
    <w:p w14:paraId="789FF832" w14:textId="4E77EFA5" w:rsidR="00FA5123" w:rsidRPr="00F20E02" w:rsidRDefault="00FA5123" w:rsidP="00FA5123">
      <w:pPr>
        <w:pStyle w:val="db"/>
        <w:numPr>
          <w:ilvl w:val="0"/>
          <w:numId w:val="45"/>
        </w:numPr>
        <w:spacing w:after="120"/>
        <w:ind w:left="357" w:hanging="357"/>
        <w:jc w:val="both"/>
        <w:rPr>
          <w:rFonts w:asciiTheme="minorHAnsi" w:hAnsiTheme="minorHAnsi" w:cs="Arial"/>
          <w:color w:val="00000A"/>
          <w:sz w:val="21"/>
          <w:szCs w:val="21"/>
        </w:rPr>
      </w:pPr>
      <w:r w:rsidRPr="00F20E02">
        <w:rPr>
          <w:rFonts w:asciiTheme="minorHAnsi" w:hAnsiTheme="minorHAnsi" w:cs="Arial"/>
          <w:color w:val="00000A"/>
          <w:sz w:val="21"/>
          <w:szCs w:val="21"/>
        </w:rPr>
        <w:t>Warunkiem wprowadzenia zmiany wynagrodzenia jest wykazanie wpływu zmian na koszty wykonania zamówienia, o którym mow</w:t>
      </w:r>
      <w:r w:rsidR="00F20E02" w:rsidRPr="00F20E02">
        <w:rPr>
          <w:rFonts w:asciiTheme="minorHAnsi" w:hAnsiTheme="minorHAnsi" w:cs="Arial"/>
          <w:color w:val="00000A"/>
          <w:sz w:val="21"/>
          <w:szCs w:val="21"/>
        </w:rPr>
        <w:t xml:space="preserve">a w art. 142 ust. 5 ustawy </w:t>
      </w:r>
      <w:proofErr w:type="spellStart"/>
      <w:r w:rsidR="00F20E02" w:rsidRPr="00F20E02">
        <w:rPr>
          <w:rFonts w:asciiTheme="minorHAnsi" w:hAnsiTheme="minorHAnsi" w:cs="Arial"/>
          <w:color w:val="00000A"/>
          <w:sz w:val="21"/>
          <w:szCs w:val="21"/>
        </w:rPr>
        <w:t>Pzp</w:t>
      </w:r>
      <w:proofErr w:type="spellEnd"/>
      <w:r w:rsidR="00F20E02" w:rsidRPr="00F20E02">
        <w:rPr>
          <w:rFonts w:asciiTheme="minorHAnsi" w:hAnsiTheme="minorHAnsi" w:cs="Arial"/>
          <w:color w:val="00000A"/>
          <w:sz w:val="21"/>
          <w:szCs w:val="21"/>
        </w:rPr>
        <w:t xml:space="preserve"> </w:t>
      </w:r>
      <w:r w:rsidRPr="00F20E02">
        <w:rPr>
          <w:rFonts w:asciiTheme="minorHAnsi" w:hAnsiTheme="minorHAnsi" w:cs="Arial"/>
          <w:color w:val="00000A"/>
          <w:sz w:val="21"/>
          <w:szCs w:val="21"/>
        </w:rPr>
        <w:t>oraz zawarcie aneksu do Umowy.</w:t>
      </w:r>
    </w:p>
    <w:p w14:paraId="7AEDF564" w14:textId="7CED8590" w:rsidR="00200AD2" w:rsidRPr="00F20E02" w:rsidRDefault="00493455" w:rsidP="00FA5123">
      <w:pPr>
        <w:pStyle w:val="db"/>
        <w:numPr>
          <w:ilvl w:val="0"/>
          <w:numId w:val="45"/>
        </w:numPr>
        <w:spacing w:after="120"/>
        <w:ind w:left="357" w:hanging="357"/>
        <w:jc w:val="both"/>
        <w:rPr>
          <w:rFonts w:asciiTheme="minorHAnsi" w:hAnsiTheme="minorHAnsi" w:cs="Arial"/>
          <w:color w:val="00000A"/>
          <w:sz w:val="21"/>
          <w:szCs w:val="21"/>
        </w:rPr>
      </w:pPr>
      <w:r>
        <w:rPr>
          <w:rFonts w:asciiTheme="minorHAnsi" w:hAnsiTheme="minorHAnsi" w:cs="Arial"/>
          <w:color w:val="00000A"/>
          <w:sz w:val="21"/>
          <w:szCs w:val="21"/>
        </w:rPr>
        <w:t>Postanowienia § 18</w:t>
      </w:r>
      <w:r w:rsidR="00423DB9" w:rsidRPr="00F20E02">
        <w:rPr>
          <w:rFonts w:asciiTheme="minorHAnsi" w:hAnsiTheme="minorHAnsi" w:cs="Arial"/>
          <w:color w:val="00000A"/>
          <w:sz w:val="21"/>
          <w:szCs w:val="21"/>
        </w:rPr>
        <w:t xml:space="preserve">, </w:t>
      </w:r>
      <w:r w:rsidR="000572B4" w:rsidRPr="00F20E02">
        <w:rPr>
          <w:rFonts w:asciiTheme="minorHAnsi" w:hAnsiTheme="minorHAnsi" w:cs="Arial"/>
          <w:color w:val="00000A"/>
          <w:sz w:val="21"/>
          <w:szCs w:val="21"/>
        </w:rPr>
        <w:t>za wyjątkiem</w:t>
      </w:r>
      <w:r>
        <w:rPr>
          <w:rFonts w:asciiTheme="minorHAnsi" w:hAnsiTheme="minorHAnsi" w:cs="Arial"/>
          <w:color w:val="00000A"/>
          <w:sz w:val="21"/>
          <w:szCs w:val="21"/>
        </w:rPr>
        <w:t xml:space="preserve"> ust. 3</w:t>
      </w:r>
      <w:r w:rsidR="00423DB9" w:rsidRPr="00F20E02">
        <w:rPr>
          <w:rFonts w:asciiTheme="minorHAnsi" w:hAnsiTheme="minorHAnsi" w:cs="Arial"/>
          <w:color w:val="00000A"/>
          <w:sz w:val="21"/>
          <w:szCs w:val="21"/>
        </w:rPr>
        <w:t>,</w:t>
      </w:r>
      <w:r w:rsidR="00200AD2" w:rsidRPr="00F20E02">
        <w:rPr>
          <w:rFonts w:asciiTheme="minorHAnsi" w:hAnsiTheme="minorHAnsi" w:cs="Arial"/>
          <w:color w:val="00000A"/>
          <w:sz w:val="21"/>
          <w:szCs w:val="21"/>
        </w:rPr>
        <w:t xml:space="preserve"> wchodzą w życie po 12 mi</w:t>
      </w:r>
      <w:r w:rsidR="00423DB9" w:rsidRPr="00F20E02">
        <w:rPr>
          <w:rFonts w:asciiTheme="minorHAnsi" w:hAnsiTheme="minorHAnsi" w:cs="Arial"/>
          <w:color w:val="00000A"/>
          <w:sz w:val="21"/>
          <w:szCs w:val="21"/>
        </w:rPr>
        <w:t>esiącach od dnia zawarcia Umowy.</w:t>
      </w:r>
    </w:p>
    <w:p w14:paraId="10B1308B" w14:textId="77777777" w:rsidR="00FA5123" w:rsidRPr="00534B36" w:rsidRDefault="00FA5123" w:rsidP="00FA5123">
      <w:pPr>
        <w:pStyle w:val="db"/>
        <w:spacing w:after="120"/>
        <w:ind w:left="357"/>
        <w:jc w:val="both"/>
        <w:rPr>
          <w:rFonts w:asciiTheme="minorHAnsi" w:hAnsiTheme="minorHAnsi" w:cs="Arial"/>
          <w:color w:val="00000A"/>
          <w:sz w:val="21"/>
          <w:szCs w:val="21"/>
        </w:rPr>
      </w:pPr>
    </w:p>
    <w:p w14:paraId="1B8E9207" w14:textId="341C9AB8"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19</w:t>
      </w:r>
    </w:p>
    <w:p w14:paraId="4784DE53" w14:textId="77777777" w:rsidR="009A53D6" w:rsidRPr="00534B36" w:rsidRDefault="00D6683B" w:rsidP="00387D0E">
      <w:pPr>
        <w:pStyle w:val="db"/>
        <w:numPr>
          <w:ilvl w:val="0"/>
          <w:numId w:val="24"/>
        </w:numPr>
        <w:spacing w:after="120"/>
        <w:ind w:left="360"/>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Zamawiającemu przysługuje prawo do odstąpienia od Umowy w terminie 30 dni od powzięcia wiadomości o wystąpieniu jednej z następujących okoliczności:</w:t>
      </w:r>
    </w:p>
    <w:p w14:paraId="4F51F071" w14:textId="77777777" w:rsidR="009A53D6" w:rsidRPr="00534B36" w:rsidRDefault="00D6683B">
      <w:pPr>
        <w:pStyle w:val="Akapitzlist"/>
        <w:numPr>
          <w:ilvl w:val="0"/>
          <w:numId w:val="15"/>
        </w:numPr>
        <w:spacing w:after="120"/>
        <w:jc w:val="both"/>
        <w:rPr>
          <w:rFonts w:asciiTheme="minorHAnsi" w:eastAsia="SimSun" w:hAnsiTheme="minorHAnsi" w:cstheme="minorHAnsi"/>
          <w:bCs w:val="0"/>
          <w:sz w:val="21"/>
          <w:szCs w:val="21"/>
          <w:lang w:eastAsia="pl-PL"/>
        </w:rPr>
      </w:pPr>
      <w:r w:rsidRPr="00534B36">
        <w:rPr>
          <w:rFonts w:asciiTheme="minorHAnsi" w:eastAsia="SimSun" w:hAnsiTheme="minorHAnsi" w:cstheme="minorHAnsi"/>
          <w:bCs w:val="0"/>
          <w:sz w:val="21"/>
          <w:szCs w:val="21"/>
          <w:lang w:eastAsia="pl-PL"/>
        </w:rPr>
        <w:t>Jeżeli Wykonawca nie rozpoczął rzeczywistej realizacji Umowy w terminie 14 dni od daty jej zawarcia;</w:t>
      </w:r>
    </w:p>
    <w:p w14:paraId="1581F42C" w14:textId="44AA5276" w:rsidR="009A53D6" w:rsidRPr="00534B36" w:rsidRDefault="00D6683B">
      <w:pPr>
        <w:pStyle w:val="Akapitzlist"/>
        <w:numPr>
          <w:ilvl w:val="0"/>
          <w:numId w:val="15"/>
        </w:numPr>
        <w:spacing w:after="120"/>
        <w:jc w:val="both"/>
        <w:rPr>
          <w:rFonts w:asciiTheme="minorHAnsi" w:hAnsiTheme="minorHAnsi" w:cstheme="minorHAnsi"/>
          <w:sz w:val="21"/>
          <w:szCs w:val="21"/>
        </w:rPr>
      </w:pPr>
      <w:r w:rsidRPr="00534B36">
        <w:rPr>
          <w:rFonts w:asciiTheme="minorHAnsi" w:hAnsiTheme="minorHAnsi" w:cstheme="minorHAnsi"/>
          <w:sz w:val="21"/>
          <w:szCs w:val="21"/>
        </w:rPr>
        <w:t xml:space="preserve">Wykonawca realizuje roboty przewidziane niniejszą Umową w sposób niezgodny z dokumentacją </w:t>
      </w:r>
      <w:r w:rsidR="00493455">
        <w:rPr>
          <w:rFonts w:asciiTheme="minorHAnsi" w:hAnsiTheme="minorHAnsi" w:cstheme="minorHAnsi"/>
          <w:sz w:val="21"/>
          <w:szCs w:val="21"/>
        </w:rPr>
        <w:t>projektową</w:t>
      </w:r>
      <w:r w:rsidRPr="00534B36">
        <w:rPr>
          <w:rFonts w:asciiTheme="minorHAnsi" w:hAnsiTheme="minorHAnsi" w:cstheme="minorHAnsi"/>
          <w:sz w:val="21"/>
          <w:szCs w:val="21"/>
        </w:rPr>
        <w:t xml:space="preserve">, </w:t>
      </w:r>
      <w:proofErr w:type="spellStart"/>
      <w:r w:rsidRPr="00534B36">
        <w:rPr>
          <w:rFonts w:asciiTheme="minorHAnsi" w:hAnsiTheme="minorHAnsi" w:cstheme="minorHAnsi"/>
          <w:sz w:val="21"/>
          <w:szCs w:val="21"/>
        </w:rPr>
        <w:t>STWiOR</w:t>
      </w:r>
      <w:proofErr w:type="spellEnd"/>
      <w:r w:rsidRPr="00534B36">
        <w:rPr>
          <w:rFonts w:asciiTheme="minorHAnsi" w:hAnsiTheme="minorHAnsi" w:cstheme="minorHAnsi"/>
          <w:sz w:val="21"/>
          <w:szCs w:val="21"/>
        </w:rPr>
        <w:t>, wskazaniami Zamawiającego lub niniejszą Umową i pomimo dodatkowego wezwania wyznaczającego termin do usunięcia zastrzeżeń nie nastąpiła zmiana sposobu ich wykonywania;</w:t>
      </w:r>
    </w:p>
    <w:p w14:paraId="3580FCA6" w14:textId="77777777" w:rsidR="009A53D6" w:rsidRPr="00534B36" w:rsidRDefault="00D6683B">
      <w:pPr>
        <w:pStyle w:val="Akapitzlist"/>
        <w:numPr>
          <w:ilvl w:val="0"/>
          <w:numId w:val="15"/>
        </w:numPr>
        <w:spacing w:after="120"/>
        <w:jc w:val="both"/>
        <w:rPr>
          <w:rFonts w:asciiTheme="minorHAnsi" w:hAnsiTheme="minorHAnsi" w:cstheme="minorHAnsi"/>
          <w:sz w:val="21"/>
          <w:szCs w:val="21"/>
        </w:rPr>
      </w:pPr>
      <w:r w:rsidRPr="00534B36">
        <w:rPr>
          <w:rFonts w:asciiTheme="minorHAnsi" w:hAnsiTheme="minorHAnsi" w:cstheme="minorHAnsi"/>
          <w:sz w:val="21"/>
          <w:szCs w:val="21"/>
        </w:rPr>
        <w:t>Wykonawca przerwał z przyczyn leżących po jego stronie realizację przedmiotu Umowy i przerwa ta trwała dłużej niż 14 dni;</w:t>
      </w:r>
    </w:p>
    <w:p w14:paraId="30693CC7" w14:textId="77777777" w:rsidR="009A53D6" w:rsidRPr="00534B36" w:rsidRDefault="00D6683B">
      <w:pPr>
        <w:pStyle w:val="db"/>
        <w:numPr>
          <w:ilvl w:val="0"/>
          <w:numId w:val="15"/>
        </w:numPr>
        <w:spacing w:after="120"/>
        <w:ind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W wyniku wszczętego postępowania egzekucyjnego nastąpiło zajęcie majątku Wykonawcy lub jego znacznej części, co uniemożliwia realizację przedmiotu Umowy;</w:t>
      </w:r>
    </w:p>
    <w:p w14:paraId="504D7B47" w14:textId="517D74E7" w:rsidR="00A608A3" w:rsidRPr="00534B36" w:rsidRDefault="00A608A3" w:rsidP="00A608A3">
      <w:pPr>
        <w:pStyle w:val="Akapitzlist"/>
        <w:numPr>
          <w:ilvl w:val="0"/>
          <w:numId w:val="15"/>
        </w:numPr>
        <w:spacing w:after="120"/>
        <w:jc w:val="both"/>
        <w:rPr>
          <w:rFonts w:asciiTheme="minorHAnsi" w:hAnsiTheme="minorHAnsi" w:cstheme="minorHAnsi"/>
          <w:sz w:val="21"/>
          <w:szCs w:val="21"/>
        </w:rPr>
      </w:pPr>
      <w:r w:rsidRPr="00534B36">
        <w:rPr>
          <w:rFonts w:asciiTheme="minorHAnsi" w:hAnsiTheme="minorHAnsi" w:cstheme="minorHAnsi"/>
          <w:sz w:val="21"/>
          <w:szCs w:val="21"/>
        </w:rPr>
        <w:t xml:space="preserve">Wystąpienia konieczności wielokrotnego dokonywania bezpośredniej zapłaty podwykonawcy lub dalszemu podwykonawcy, o której mowa </w:t>
      </w:r>
      <w:r w:rsidR="00493455">
        <w:rPr>
          <w:rFonts w:asciiTheme="minorHAnsi" w:hAnsiTheme="minorHAnsi" w:cstheme="minorHAnsi"/>
          <w:sz w:val="21"/>
          <w:szCs w:val="21"/>
        </w:rPr>
        <w:t>w § 10</w:t>
      </w:r>
      <w:r w:rsidR="00851B00" w:rsidRPr="00873D35">
        <w:rPr>
          <w:rFonts w:asciiTheme="minorHAnsi" w:hAnsiTheme="minorHAnsi" w:cstheme="minorHAnsi"/>
          <w:sz w:val="21"/>
          <w:szCs w:val="21"/>
        </w:rPr>
        <w:t xml:space="preserve"> ust. 17</w:t>
      </w:r>
      <w:r w:rsidRPr="00534B36">
        <w:rPr>
          <w:rFonts w:asciiTheme="minorHAnsi" w:hAnsiTheme="minorHAnsi" w:cstheme="minorHAnsi"/>
          <w:sz w:val="21"/>
          <w:szCs w:val="21"/>
        </w:rPr>
        <w:t>, lub konieczności dokonania bezpośrednich zapłat na sumę większą niż 5% wartości Umowy;</w:t>
      </w:r>
    </w:p>
    <w:p w14:paraId="477F3C97" w14:textId="547A204A" w:rsidR="009A53D6" w:rsidRPr="00534B36" w:rsidRDefault="00D6683B">
      <w:pPr>
        <w:pStyle w:val="Akapitzlist"/>
        <w:numPr>
          <w:ilvl w:val="0"/>
          <w:numId w:val="15"/>
        </w:numPr>
        <w:spacing w:after="120"/>
        <w:jc w:val="both"/>
        <w:rPr>
          <w:rFonts w:asciiTheme="minorHAnsi" w:hAnsiTheme="minorHAnsi" w:cstheme="minorHAnsi"/>
          <w:sz w:val="21"/>
          <w:szCs w:val="21"/>
        </w:rPr>
      </w:pPr>
      <w:r w:rsidRPr="00534B36">
        <w:rPr>
          <w:rFonts w:asciiTheme="minorHAnsi" w:hAnsiTheme="minorHAnsi" w:cstheme="minorHAnsi"/>
          <w:sz w:val="21"/>
          <w:szCs w:val="21"/>
        </w:rPr>
        <w:t>Jeżeli w przypadku zmiany lub wycofania się podwykonawcy, na którego zdolnościach technicznych lub zawodowych lub sytuacji finansowej lub ekonomicznej polegał Wykonawca w celu potwierdzenia spełniania warunków udziału w postępowaniu, Wykonawca nie zastąpił tego podmiotu innym podmiotem lub podmiotami lub nie zobowiązał się osobistego wykonania odpowiedniej części zamówienia</w:t>
      </w:r>
      <w:r w:rsidR="00873D35">
        <w:rPr>
          <w:rFonts w:asciiTheme="minorHAnsi" w:hAnsiTheme="minorHAnsi" w:cstheme="minorHAnsi"/>
          <w:sz w:val="21"/>
          <w:szCs w:val="21"/>
        </w:rPr>
        <w:t xml:space="preserve"> do wykonania</w:t>
      </w:r>
      <w:r w:rsidRPr="00534B36">
        <w:rPr>
          <w:rFonts w:asciiTheme="minorHAnsi" w:hAnsiTheme="minorHAnsi" w:cstheme="minorHAnsi"/>
          <w:sz w:val="21"/>
          <w:szCs w:val="21"/>
        </w:rPr>
        <w:t>, oraz nie potwierdził zdolności technicznych lub zawodowych lub sytuacji ekonomicznej lub finansowej określonych w warunkach udziału w postępowaniu;</w:t>
      </w:r>
    </w:p>
    <w:p w14:paraId="774458F9" w14:textId="77777777" w:rsidR="009A53D6" w:rsidRPr="00534B36" w:rsidRDefault="00D6683B">
      <w:pPr>
        <w:pStyle w:val="Akapitzlist"/>
        <w:numPr>
          <w:ilvl w:val="0"/>
          <w:numId w:val="15"/>
        </w:numPr>
        <w:spacing w:after="120"/>
        <w:jc w:val="both"/>
        <w:rPr>
          <w:rFonts w:asciiTheme="minorHAnsi" w:eastAsia="SimSun" w:hAnsiTheme="minorHAnsi" w:cstheme="minorHAnsi"/>
          <w:bCs w:val="0"/>
          <w:sz w:val="21"/>
          <w:szCs w:val="21"/>
          <w:lang w:eastAsia="pl-PL"/>
        </w:rPr>
      </w:pPr>
      <w:r w:rsidRPr="00534B36">
        <w:rPr>
          <w:rFonts w:asciiTheme="minorHAnsi" w:eastAsia="SimSun" w:hAnsiTheme="minorHAnsi" w:cstheme="minorHAnsi"/>
          <w:bCs w:val="0"/>
          <w:sz w:val="21"/>
          <w:szCs w:val="21"/>
          <w:lang w:eastAsia="pl-PL"/>
        </w:rPr>
        <w:t xml:space="preserve">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to dokonuje się w terminie 30 dni od dnia powzięcia wiadomości o tych okolicznościach; </w:t>
      </w:r>
    </w:p>
    <w:p w14:paraId="14164CC9" w14:textId="77777777" w:rsidR="009A53D6" w:rsidRPr="00534B36" w:rsidRDefault="00D6683B">
      <w:pPr>
        <w:pStyle w:val="db"/>
        <w:numPr>
          <w:ilvl w:val="0"/>
          <w:numId w:val="15"/>
        </w:numPr>
        <w:spacing w:after="120"/>
        <w:ind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W innych przypadkach przewidzianych przez powszechnie obowiązujące przepisy prawa.</w:t>
      </w:r>
    </w:p>
    <w:p w14:paraId="5D394D7E" w14:textId="77777777" w:rsidR="00493455" w:rsidRPr="00647106" w:rsidRDefault="00493455" w:rsidP="00493455">
      <w:pPr>
        <w:pStyle w:val="Akapitzlist"/>
        <w:numPr>
          <w:ilvl w:val="0"/>
          <w:numId w:val="24"/>
        </w:numPr>
        <w:spacing w:after="120"/>
        <w:ind w:left="360"/>
        <w:jc w:val="both"/>
        <w:rPr>
          <w:rFonts w:asciiTheme="minorHAnsi" w:hAnsiTheme="minorHAnsi" w:cstheme="minorHAnsi"/>
          <w:sz w:val="21"/>
          <w:szCs w:val="21"/>
        </w:rPr>
      </w:pPr>
      <w:r w:rsidRPr="00647106">
        <w:rPr>
          <w:rFonts w:asciiTheme="minorHAnsi" w:hAnsiTheme="minorHAnsi" w:cstheme="minorHAnsi"/>
          <w:sz w:val="21"/>
          <w:szCs w:val="21"/>
        </w:rPr>
        <w:t>Wykonawcy przysługuje prawo do odstąpienia od Umowy w terminie do 30 dni od powzięcia informacji o wystąpieniu jednej z poniższych okoliczności:</w:t>
      </w:r>
    </w:p>
    <w:p w14:paraId="7A5EBF66" w14:textId="77777777" w:rsidR="00493455" w:rsidRPr="00647106" w:rsidRDefault="00493455" w:rsidP="00493455">
      <w:pPr>
        <w:pStyle w:val="Akapitzlist"/>
        <w:numPr>
          <w:ilvl w:val="0"/>
          <w:numId w:val="53"/>
        </w:numPr>
        <w:spacing w:after="120"/>
        <w:ind w:left="717"/>
        <w:jc w:val="both"/>
        <w:rPr>
          <w:rFonts w:asciiTheme="minorHAnsi" w:hAnsiTheme="minorHAnsi" w:cstheme="minorHAnsi"/>
          <w:sz w:val="21"/>
          <w:szCs w:val="21"/>
        </w:rPr>
      </w:pPr>
      <w:r w:rsidRPr="00647106">
        <w:rPr>
          <w:rFonts w:asciiTheme="minorHAnsi" w:hAnsiTheme="minorHAnsi" w:cstheme="minorHAnsi"/>
          <w:sz w:val="21"/>
          <w:szCs w:val="21"/>
        </w:rPr>
        <w:lastRenderedPageBreak/>
        <w:t>Zamawiający odmówił bez uzasadnionej przyczyny dokonania płatności należnej na rz</w:t>
      </w:r>
      <w:r>
        <w:rPr>
          <w:rFonts w:asciiTheme="minorHAnsi" w:hAnsiTheme="minorHAnsi" w:cstheme="minorHAnsi"/>
          <w:sz w:val="21"/>
          <w:szCs w:val="21"/>
        </w:rPr>
        <w:t>ecz Wykonawcy z tytułu odebranych</w:t>
      </w:r>
      <w:r w:rsidRPr="00647106">
        <w:rPr>
          <w:rFonts w:asciiTheme="minorHAnsi" w:hAnsiTheme="minorHAnsi" w:cstheme="minorHAnsi"/>
          <w:sz w:val="21"/>
          <w:szCs w:val="21"/>
        </w:rPr>
        <w:t xml:space="preserve"> robót przez Zamawiającego;</w:t>
      </w:r>
    </w:p>
    <w:p w14:paraId="1FE1AA16" w14:textId="77777777" w:rsidR="00493455" w:rsidRPr="00647106" w:rsidRDefault="00493455" w:rsidP="00493455">
      <w:pPr>
        <w:pStyle w:val="Akapitzlist"/>
        <w:numPr>
          <w:ilvl w:val="0"/>
          <w:numId w:val="53"/>
        </w:numPr>
        <w:spacing w:after="120"/>
        <w:ind w:left="717"/>
        <w:jc w:val="both"/>
        <w:rPr>
          <w:rFonts w:asciiTheme="minorHAnsi" w:hAnsiTheme="minorHAnsi" w:cstheme="minorHAnsi"/>
          <w:sz w:val="21"/>
          <w:szCs w:val="21"/>
        </w:rPr>
      </w:pPr>
      <w:r w:rsidRPr="00647106">
        <w:rPr>
          <w:rFonts w:asciiTheme="minorHAnsi" w:hAnsiTheme="minorHAnsi" w:cstheme="minorHAnsi"/>
          <w:sz w:val="21"/>
          <w:szCs w:val="21"/>
        </w:rPr>
        <w:t>Zamawiający odmawia bez uzasadnionej przyczy</w:t>
      </w:r>
      <w:r>
        <w:rPr>
          <w:rFonts w:asciiTheme="minorHAnsi" w:hAnsiTheme="minorHAnsi" w:cstheme="minorHAnsi"/>
          <w:sz w:val="21"/>
          <w:szCs w:val="21"/>
        </w:rPr>
        <w:t>ny dokonania odbioru końcowego.</w:t>
      </w:r>
    </w:p>
    <w:p w14:paraId="368C661B" w14:textId="77777777" w:rsidR="009A53D6" w:rsidRPr="00534B36" w:rsidRDefault="00D6683B" w:rsidP="00387D0E">
      <w:pPr>
        <w:pStyle w:val="db"/>
        <w:numPr>
          <w:ilvl w:val="0"/>
          <w:numId w:val="24"/>
        </w:numPr>
        <w:spacing w:after="120"/>
        <w:ind w:left="360"/>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Odstąpienie od Umowy powinno nastąpić w formie pisemnej z podaniem przyczyny odstąpienia. Odstąpienie od Umowy wywołuje skutki na przyszłość i nie powoduje utraty uprawnień z tytułu rękojmi oraz gwarancji w stosunku do odebranych w całości lub części robót budowlanych.</w:t>
      </w:r>
    </w:p>
    <w:p w14:paraId="4335DE4B" w14:textId="77777777" w:rsidR="009A53D6" w:rsidRPr="00534B36" w:rsidRDefault="00D6683B" w:rsidP="00387D0E">
      <w:pPr>
        <w:pStyle w:val="db"/>
        <w:numPr>
          <w:ilvl w:val="0"/>
          <w:numId w:val="24"/>
        </w:numPr>
        <w:spacing w:after="120"/>
        <w:ind w:left="360"/>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W przypadku odstąpienia od Umowy Strony są zobowiązane do następujących czynności:</w:t>
      </w:r>
    </w:p>
    <w:p w14:paraId="049DBDD7" w14:textId="77777777" w:rsidR="009A53D6" w:rsidRPr="00534B36" w:rsidRDefault="00D6683B">
      <w:pPr>
        <w:pStyle w:val="db"/>
        <w:numPr>
          <w:ilvl w:val="0"/>
          <w:numId w:val="16"/>
        </w:numPr>
        <w:spacing w:after="120"/>
        <w:ind w:left="720"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Strony wspólnie sporządzą protokół inwentaryzacyjny wykonanych robót według daty odstąpienia od Umowy;</w:t>
      </w:r>
    </w:p>
    <w:p w14:paraId="3288855F" w14:textId="77777777" w:rsidR="009A53D6" w:rsidRPr="00534B36" w:rsidRDefault="00D6683B">
      <w:pPr>
        <w:pStyle w:val="db"/>
        <w:numPr>
          <w:ilvl w:val="0"/>
          <w:numId w:val="16"/>
        </w:numPr>
        <w:spacing w:after="120"/>
        <w:ind w:left="720"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Strony wspólnie ustalą sposób zabezpieczenia przerwanych robót, a Wykonawca zabezpieczy przerwane roboty. Koszt robót i czynności zabezpieczających poniesie strona, która odstąpiła od Umowy;</w:t>
      </w:r>
    </w:p>
    <w:p w14:paraId="3A71640E" w14:textId="77777777" w:rsidR="009A53D6" w:rsidRPr="00534B36" w:rsidRDefault="00D6683B">
      <w:pPr>
        <w:pStyle w:val="db"/>
        <w:numPr>
          <w:ilvl w:val="0"/>
          <w:numId w:val="16"/>
        </w:numPr>
        <w:spacing w:after="120"/>
        <w:ind w:left="720"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Wykonawca sporządzi wykaz materiałów i urządzeń, których nie może wykorzystać do realizacji innych robót. O ile przerwanie robót nie nastąpiło z jego winy, Zamawiający jest zobowiązany pokryć koszty tych materiałów i urządzeń i przejąć je;</w:t>
      </w:r>
    </w:p>
    <w:p w14:paraId="2B183F0F" w14:textId="77777777" w:rsidR="009A53D6" w:rsidRPr="00534B36" w:rsidRDefault="00D6683B">
      <w:pPr>
        <w:pStyle w:val="db"/>
        <w:numPr>
          <w:ilvl w:val="0"/>
          <w:numId w:val="16"/>
        </w:numPr>
        <w:spacing w:after="120"/>
        <w:ind w:left="720"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Wykonawca usunie z terenu budowy obiekty i urządzenia zaplecza budowy oraz materiały i konstrukcje stanowiące jego własność w terminie do 21 dni po terminie przerwania robót;</w:t>
      </w:r>
    </w:p>
    <w:p w14:paraId="5C37F159" w14:textId="77777777" w:rsidR="009A53D6" w:rsidRPr="00534B36" w:rsidRDefault="00D6683B">
      <w:pPr>
        <w:pStyle w:val="db"/>
        <w:numPr>
          <w:ilvl w:val="0"/>
          <w:numId w:val="16"/>
        </w:numPr>
        <w:spacing w:after="120"/>
        <w:ind w:left="720"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Wykonawca zgłosi do odbioru przez Zamawiającego wykonane roboty do czasu odstąpienia od Umowy oraz roboty zabezpieczające;</w:t>
      </w:r>
    </w:p>
    <w:p w14:paraId="6932C76F" w14:textId="77777777" w:rsidR="009A53D6" w:rsidRPr="00534B36" w:rsidRDefault="00D6683B">
      <w:pPr>
        <w:pStyle w:val="db"/>
        <w:numPr>
          <w:ilvl w:val="0"/>
          <w:numId w:val="16"/>
        </w:numPr>
        <w:spacing w:after="120"/>
        <w:ind w:left="720"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Zamawiający jest obowiązany do odbioru wykonanych robót i zapłaty za wykonane roboty do dnia odstąpienia od Umowy wraz z robotami zabezpieczającymi. Jeżeli Wykonawca ponosi winę za odstąpienie od Umowy, Zamawiający powinien zastosować wszelkie kary i potrącenia, jakie wynikają z niniejszej Umowy;</w:t>
      </w:r>
    </w:p>
    <w:p w14:paraId="5C19E0F0" w14:textId="77777777" w:rsidR="009A53D6" w:rsidRPr="00534B36" w:rsidRDefault="00D6683B">
      <w:pPr>
        <w:pStyle w:val="db"/>
        <w:numPr>
          <w:ilvl w:val="0"/>
          <w:numId w:val="16"/>
        </w:numPr>
        <w:spacing w:after="120"/>
        <w:ind w:left="720" w:hanging="357"/>
        <w:jc w:val="both"/>
        <w:rPr>
          <w:rFonts w:asciiTheme="minorHAnsi" w:hAnsiTheme="minorHAnsi" w:cstheme="minorHAnsi"/>
          <w:color w:val="00000A"/>
          <w:sz w:val="21"/>
          <w:szCs w:val="21"/>
        </w:rPr>
      </w:pPr>
      <w:r w:rsidRPr="00534B36">
        <w:rPr>
          <w:rFonts w:asciiTheme="minorHAnsi" w:hAnsiTheme="minorHAnsi" w:cstheme="minorHAnsi"/>
          <w:color w:val="00000A"/>
          <w:sz w:val="21"/>
          <w:szCs w:val="21"/>
        </w:rPr>
        <w:t>Zamawiający przejmie od Wykonawcy teren pod swój dozór.</w:t>
      </w:r>
    </w:p>
    <w:p w14:paraId="43012360" w14:textId="77777777" w:rsidR="00647106" w:rsidRDefault="00D6683B" w:rsidP="00647106">
      <w:pPr>
        <w:pStyle w:val="Akapitzlist"/>
        <w:numPr>
          <w:ilvl w:val="0"/>
          <w:numId w:val="24"/>
        </w:numPr>
        <w:spacing w:after="120"/>
        <w:ind w:left="360"/>
        <w:jc w:val="both"/>
        <w:rPr>
          <w:rFonts w:asciiTheme="minorHAnsi" w:hAnsiTheme="minorHAnsi" w:cstheme="minorHAnsi"/>
          <w:sz w:val="21"/>
          <w:szCs w:val="21"/>
        </w:rPr>
      </w:pPr>
      <w:r w:rsidRPr="00534B36">
        <w:rPr>
          <w:rFonts w:asciiTheme="minorHAnsi" w:hAnsiTheme="minorHAnsi" w:cstheme="minorHAnsi"/>
          <w:sz w:val="21"/>
          <w:szCs w:val="21"/>
        </w:rPr>
        <w:t>Rozwiązanie Umowy niezależnie od przyczyn nie pozbawia Zamawiającego do dochodzenia należnych kar umownych.</w:t>
      </w:r>
    </w:p>
    <w:p w14:paraId="54E009DA" w14:textId="77777777" w:rsidR="00647106" w:rsidRPr="00647106" w:rsidRDefault="00647106" w:rsidP="00647106">
      <w:pPr>
        <w:spacing w:after="120"/>
        <w:jc w:val="both"/>
        <w:rPr>
          <w:rFonts w:asciiTheme="minorHAnsi" w:hAnsiTheme="minorHAnsi" w:cstheme="minorHAnsi"/>
          <w:sz w:val="21"/>
          <w:szCs w:val="21"/>
        </w:rPr>
      </w:pPr>
    </w:p>
    <w:p w14:paraId="5470B52C" w14:textId="65AC40C3"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20</w:t>
      </w:r>
    </w:p>
    <w:p w14:paraId="02E334ED" w14:textId="77777777" w:rsidR="009A53D6" w:rsidRPr="00534B36" w:rsidRDefault="00D6683B">
      <w:pPr>
        <w:pStyle w:val="db"/>
        <w:numPr>
          <w:ilvl w:val="0"/>
          <w:numId w:val="17"/>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Wszelkie spory mogące wynikać z realizacji niniejszej Umowy rozstrzygać będzie sąd właściwy dla siedziby Zamawiającego, po wyczerpaniu przez Strony drogi polubownego ich rozwiązania.</w:t>
      </w:r>
    </w:p>
    <w:p w14:paraId="617216B4" w14:textId="77777777" w:rsidR="009A53D6" w:rsidRPr="00534B36" w:rsidRDefault="00D6683B">
      <w:pPr>
        <w:pStyle w:val="db"/>
        <w:numPr>
          <w:ilvl w:val="0"/>
          <w:numId w:val="17"/>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Uzasadnione roszczenie Wykonawcy powinno być skierowane na piśmie w formie reklamacji do Zamawiającego, który jest obowiązany pisemnie ustosunkować się co do zasadności roszczenia w terminie 21 dni od daty zgłoszenia roszczenia.</w:t>
      </w:r>
    </w:p>
    <w:p w14:paraId="70DDD07B" w14:textId="77777777" w:rsidR="009A53D6" w:rsidRPr="00534B36" w:rsidRDefault="00D6683B">
      <w:pPr>
        <w:pStyle w:val="db"/>
        <w:numPr>
          <w:ilvl w:val="0"/>
          <w:numId w:val="17"/>
        </w:numPr>
        <w:spacing w:after="120"/>
        <w:ind w:left="357" w:hanging="357"/>
        <w:jc w:val="both"/>
        <w:rPr>
          <w:rFonts w:asciiTheme="minorHAnsi" w:hAnsiTheme="minorHAnsi" w:cs="Arial"/>
          <w:color w:val="00000A"/>
          <w:sz w:val="21"/>
          <w:szCs w:val="21"/>
        </w:rPr>
      </w:pPr>
      <w:r w:rsidRPr="00534B36">
        <w:rPr>
          <w:rFonts w:asciiTheme="minorHAnsi" w:hAnsiTheme="minorHAnsi" w:cs="Arial"/>
          <w:color w:val="00000A"/>
          <w:sz w:val="21"/>
          <w:szCs w:val="21"/>
        </w:rPr>
        <w:t>W razie odmowy uznania roszczenia przez Zamawiającego lub braku udzielenia odpowiedzi w terminie, Wykonawca jest uprawniony do wystąpienia na drogę sądową.</w:t>
      </w:r>
    </w:p>
    <w:p w14:paraId="0893EE68" w14:textId="77777777" w:rsidR="009A53D6" w:rsidRPr="00534B36" w:rsidRDefault="00D6683B">
      <w:pPr>
        <w:pStyle w:val="db"/>
        <w:numPr>
          <w:ilvl w:val="0"/>
          <w:numId w:val="17"/>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Wykonawca nie może bez pisemnej zgody Zamawiającego przenieść wierzytelności wynikającej z niniejszej Umowy na osobę trzecią.</w:t>
      </w:r>
    </w:p>
    <w:p w14:paraId="2E2DB8AA" w14:textId="77777777" w:rsidR="009A53D6" w:rsidRPr="00534B36" w:rsidRDefault="00D6683B">
      <w:pPr>
        <w:pStyle w:val="db"/>
        <w:numPr>
          <w:ilvl w:val="0"/>
          <w:numId w:val="17"/>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Strony zgadzają się na przetwarzanie danych osobowych dla potrzeb realizacji postanowień Umowy.</w:t>
      </w:r>
    </w:p>
    <w:p w14:paraId="2B122408" w14:textId="77777777" w:rsidR="009A53D6" w:rsidRPr="00534B36" w:rsidRDefault="009A53D6">
      <w:pPr>
        <w:suppressAutoHyphens w:val="0"/>
        <w:rPr>
          <w:rFonts w:asciiTheme="minorHAnsi" w:eastAsia="SimSun" w:hAnsiTheme="minorHAnsi" w:cs="Arial"/>
          <w:b/>
          <w:sz w:val="21"/>
          <w:szCs w:val="21"/>
          <w:lang w:eastAsia="pl-PL"/>
        </w:rPr>
      </w:pPr>
    </w:p>
    <w:p w14:paraId="71FD0B50" w14:textId="2C25E786"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t>§ 21</w:t>
      </w:r>
    </w:p>
    <w:p w14:paraId="13A7F60C" w14:textId="79620C30" w:rsidR="009A53D6" w:rsidRPr="00534B36" w:rsidRDefault="00D6683B">
      <w:pPr>
        <w:suppressAutoHyphens w:val="0"/>
        <w:spacing w:after="120"/>
        <w:jc w:val="both"/>
        <w:rPr>
          <w:rFonts w:asciiTheme="minorHAnsi" w:hAnsiTheme="minorHAnsi"/>
          <w:sz w:val="21"/>
          <w:szCs w:val="21"/>
        </w:rPr>
      </w:pPr>
      <w:r w:rsidRPr="00534B36">
        <w:rPr>
          <w:rFonts w:asciiTheme="minorHAnsi" w:hAnsiTheme="minorHAnsi" w:cstheme="minorHAnsi"/>
          <w:sz w:val="21"/>
          <w:szCs w:val="21"/>
        </w:rPr>
        <w:t xml:space="preserve">W sprawach nieuregulowanych niniejszą umową stosuje się przepisy ustawy z dnia 23 kwietnia 1964 r. Kodeks cywilny (Dz.U. </w:t>
      </w:r>
      <w:r w:rsidR="00296E5F">
        <w:rPr>
          <w:rFonts w:asciiTheme="minorHAnsi" w:hAnsiTheme="minorHAnsi" w:cstheme="minorHAnsi"/>
          <w:sz w:val="21"/>
          <w:szCs w:val="21"/>
        </w:rPr>
        <w:t>2018 poz. 1025</w:t>
      </w:r>
      <w:r w:rsidRPr="00534B36">
        <w:rPr>
          <w:rFonts w:asciiTheme="minorHAnsi" w:hAnsiTheme="minorHAnsi" w:cstheme="minorHAnsi"/>
          <w:sz w:val="21"/>
          <w:szCs w:val="21"/>
        </w:rPr>
        <w:t>), ustawy z dnia 29 stycznia 2004 r. Prawo zamówień publicznych (Dz.U. 2017 poz. 1579 ze zm.) oraz innych powszechnie obowiązujących przepisów prawa.</w:t>
      </w:r>
    </w:p>
    <w:p w14:paraId="2D96F91C" w14:textId="77777777" w:rsidR="009A53D6" w:rsidRPr="00534B36" w:rsidRDefault="009A53D6">
      <w:pPr>
        <w:pStyle w:val="db"/>
        <w:spacing w:after="120"/>
        <w:jc w:val="center"/>
        <w:rPr>
          <w:rFonts w:asciiTheme="minorHAnsi" w:hAnsiTheme="minorHAnsi" w:cs="Arial"/>
          <w:b/>
          <w:color w:val="00000A"/>
          <w:sz w:val="21"/>
          <w:szCs w:val="21"/>
        </w:rPr>
      </w:pPr>
    </w:p>
    <w:p w14:paraId="13DF7D58" w14:textId="6586C451" w:rsidR="009A53D6" w:rsidRPr="00534B36" w:rsidRDefault="007B2146">
      <w:pPr>
        <w:pStyle w:val="db"/>
        <w:spacing w:after="120"/>
        <w:jc w:val="center"/>
        <w:rPr>
          <w:rFonts w:asciiTheme="minorHAnsi" w:hAnsiTheme="minorHAnsi" w:cs="Arial"/>
          <w:b/>
          <w:color w:val="00000A"/>
          <w:sz w:val="21"/>
          <w:szCs w:val="21"/>
        </w:rPr>
      </w:pPr>
      <w:r>
        <w:rPr>
          <w:rFonts w:asciiTheme="minorHAnsi" w:hAnsiTheme="minorHAnsi" w:cs="Arial"/>
          <w:b/>
          <w:color w:val="00000A"/>
          <w:sz w:val="21"/>
          <w:szCs w:val="21"/>
        </w:rPr>
        <w:lastRenderedPageBreak/>
        <w:t>§ 22</w:t>
      </w:r>
    </w:p>
    <w:p w14:paraId="7FD84818" w14:textId="140007BA" w:rsidR="009A53D6" w:rsidRPr="00534B36" w:rsidRDefault="00D6683B">
      <w:pPr>
        <w:pStyle w:val="db"/>
        <w:numPr>
          <w:ilvl w:val="3"/>
          <w:numId w:val="9"/>
        </w:numPr>
        <w:spacing w:after="120"/>
        <w:jc w:val="both"/>
        <w:rPr>
          <w:rFonts w:asciiTheme="minorHAnsi" w:hAnsiTheme="minorHAnsi" w:cs="Arial"/>
          <w:color w:val="00000A"/>
          <w:sz w:val="21"/>
          <w:szCs w:val="21"/>
        </w:rPr>
      </w:pPr>
      <w:r w:rsidRPr="00534B36">
        <w:rPr>
          <w:rFonts w:asciiTheme="minorHAnsi" w:hAnsiTheme="minorHAnsi" w:cs="Arial"/>
          <w:color w:val="00000A"/>
          <w:sz w:val="21"/>
          <w:szCs w:val="21"/>
        </w:rPr>
        <w:t>Umowę niniejszą sporządzono w trzech jednobrzmiących egzemplarzach: dwa</w:t>
      </w:r>
      <w:r w:rsidR="0050760C">
        <w:rPr>
          <w:rFonts w:asciiTheme="minorHAnsi" w:hAnsiTheme="minorHAnsi" w:cs="Arial"/>
          <w:color w:val="00000A"/>
          <w:sz w:val="21"/>
          <w:szCs w:val="21"/>
        </w:rPr>
        <w:t xml:space="preserve"> egzemplarze dla Zamawiającego oraz</w:t>
      </w:r>
      <w:r w:rsidRPr="00534B36">
        <w:rPr>
          <w:rFonts w:asciiTheme="minorHAnsi" w:hAnsiTheme="minorHAnsi" w:cs="Arial"/>
          <w:color w:val="00000A"/>
          <w:sz w:val="21"/>
          <w:szCs w:val="21"/>
        </w:rPr>
        <w:t xml:space="preserve"> jeden egzemplarz dla Wykonawcy.</w:t>
      </w:r>
    </w:p>
    <w:p w14:paraId="4A01AAFD" w14:textId="5F2F7A6A" w:rsidR="008C06D7" w:rsidRDefault="008C06D7">
      <w:pPr>
        <w:pStyle w:val="db"/>
        <w:numPr>
          <w:ilvl w:val="3"/>
          <w:numId w:val="9"/>
        </w:numPr>
        <w:spacing w:after="120"/>
        <w:jc w:val="both"/>
        <w:rPr>
          <w:rFonts w:asciiTheme="minorHAnsi" w:hAnsiTheme="minorHAnsi" w:cs="Arial"/>
          <w:color w:val="00000A"/>
          <w:sz w:val="21"/>
          <w:szCs w:val="21"/>
        </w:rPr>
      </w:pPr>
      <w:r>
        <w:rPr>
          <w:rFonts w:asciiTheme="minorHAnsi" w:hAnsiTheme="minorHAnsi" w:cs="Arial"/>
          <w:color w:val="00000A"/>
          <w:sz w:val="21"/>
          <w:szCs w:val="21"/>
        </w:rPr>
        <w:t>Niniejsze załączniki stanowią integralną część Umowy:</w:t>
      </w:r>
    </w:p>
    <w:p w14:paraId="3282CE42" w14:textId="1380B94A" w:rsidR="008C06D7" w:rsidRDefault="00493455" w:rsidP="008C06D7">
      <w:pPr>
        <w:pStyle w:val="db"/>
        <w:numPr>
          <w:ilvl w:val="0"/>
          <w:numId w:val="50"/>
        </w:numPr>
        <w:spacing w:after="120"/>
        <w:jc w:val="both"/>
        <w:rPr>
          <w:rFonts w:asciiTheme="minorHAnsi" w:hAnsiTheme="minorHAnsi" w:cs="Arial"/>
          <w:color w:val="00000A"/>
          <w:sz w:val="21"/>
          <w:szCs w:val="21"/>
        </w:rPr>
      </w:pPr>
      <w:r>
        <w:rPr>
          <w:rFonts w:asciiTheme="minorHAnsi" w:hAnsiTheme="minorHAnsi" w:cs="Arial"/>
          <w:color w:val="00000A"/>
          <w:sz w:val="21"/>
          <w:szCs w:val="21"/>
        </w:rPr>
        <w:t>Dokumentacja projektowa</w:t>
      </w:r>
      <w:r w:rsidR="008C06D7">
        <w:rPr>
          <w:rFonts w:asciiTheme="minorHAnsi" w:hAnsiTheme="minorHAnsi" w:cs="Arial"/>
          <w:color w:val="00000A"/>
          <w:sz w:val="21"/>
          <w:szCs w:val="21"/>
        </w:rPr>
        <w:t>;</w:t>
      </w:r>
    </w:p>
    <w:p w14:paraId="7E2B5F5E" w14:textId="7E9EFAE7" w:rsidR="008C06D7" w:rsidRDefault="008C06D7" w:rsidP="008C06D7">
      <w:pPr>
        <w:pStyle w:val="db"/>
        <w:numPr>
          <w:ilvl w:val="0"/>
          <w:numId w:val="50"/>
        </w:numPr>
        <w:spacing w:after="120"/>
        <w:jc w:val="both"/>
        <w:rPr>
          <w:rFonts w:asciiTheme="minorHAnsi" w:hAnsiTheme="minorHAnsi" w:cs="Arial"/>
          <w:color w:val="00000A"/>
          <w:sz w:val="21"/>
          <w:szCs w:val="21"/>
        </w:rPr>
      </w:pPr>
      <w:r>
        <w:rPr>
          <w:rFonts w:asciiTheme="minorHAnsi" w:hAnsiTheme="minorHAnsi" w:cs="Arial"/>
          <w:color w:val="00000A"/>
          <w:sz w:val="21"/>
          <w:szCs w:val="21"/>
        </w:rPr>
        <w:t>Oferta Wykonawcy;</w:t>
      </w:r>
    </w:p>
    <w:p w14:paraId="6F7A029C" w14:textId="593F4926" w:rsidR="008C06D7" w:rsidRDefault="008C06D7" w:rsidP="008C06D7">
      <w:pPr>
        <w:pStyle w:val="db"/>
        <w:numPr>
          <w:ilvl w:val="0"/>
          <w:numId w:val="50"/>
        </w:numPr>
        <w:spacing w:after="120"/>
        <w:jc w:val="both"/>
        <w:rPr>
          <w:rFonts w:asciiTheme="minorHAnsi" w:hAnsiTheme="minorHAnsi" w:cs="Arial"/>
          <w:color w:val="00000A"/>
          <w:sz w:val="21"/>
          <w:szCs w:val="21"/>
        </w:rPr>
      </w:pPr>
      <w:r>
        <w:rPr>
          <w:rFonts w:asciiTheme="minorHAnsi" w:hAnsiTheme="minorHAnsi" w:cs="Arial"/>
          <w:color w:val="00000A"/>
          <w:sz w:val="21"/>
          <w:szCs w:val="21"/>
        </w:rPr>
        <w:t>Specyfikacja istotnych warunków zamówienia;</w:t>
      </w:r>
    </w:p>
    <w:p w14:paraId="340C5C57" w14:textId="6BE624F2" w:rsidR="008C06D7" w:rsidRPr="00534B36" w:rsidRDefault="008C06D7" w:rsidP="008C06D7">
      <w:pPr>
        <w:pStyle w:val="db"/>
        <w:numPr>
          <w:ilvl w:val="0"/>
          <w:numId w:val="50"/>
        </w:numPr>
        <w:spacing w:after="120"/>
        <w:jc w:val="both"/>
        <w:rPr>
          <w:rFonts w:asciiTheme="minorHAnsi" w:hAnsiTheme="minorHAnsi" w:cs="Arial"/>
          <w:color w:val="00000A"/>
          <w:sz w:val="21"/>
          <w:szCs w:val="21"/>
        </w:rPr>
      </w:pPr>
      <w:r>
        <w:rPr>
          <w:rFonts w:asciiTheme="minorHAnsi" w:hAnsiTheme="minorHAnsi" w:cs="Arial"/>
          <w:color w:val="00000A"/>
          <w:sz w:val="21"/>
          <w:szCs w:val="21"/>
        </w:rPr>
        <w:t>Harmonogram rzeczowo-finansowy.</w:t>
      </w:r>
    </w:p>
    <w:p w14:paraId="2E32BEB9" w14:textId="77777777" w:rsidR="009A53D6" w:rsidRPr="00534B36" w:rsidRDefault="009A53D6">
      <w:pPr>
        <w:jc w:val="center"/>
        <w:rPr>
          <w:rFonts w:asciiTheme="minorHAnsi" w:hAnsiTheme="minorHAnsi" w:cs="Arial"/>
          <w:b/>
          <w:iCs/>
          <w:sz w:val="21"/>
          <w:szCs w:val="21"/>
        </w:rPr>
      </w:pPr>
    </w:p>
    <w:p w14:paraId="3A04434A" w14:textId="77777777" w:rsidR="005B692F" w:rsidRDefault="005B692F" w:rsidP="00F20E02">
      <w:pPr>
        <w:jc w:val="center"/>
        <w:rPr>
          <w:rFonts w:asciiTheme="minorHAnsi" w:hAnsiTheme="minorHAnsi" w:cs="Arial"/>
          <w:b/>
          <w:iCs/>
          <w:sz w:val="21"/>
          <w:szCs w:val="21"/>
        </w:rPr>
      </w:pPr>
    </w:p>
    <w:p w14:paraId="1298765E" w14:textId="6A31776A" w:rsidR="009A53D6" w:rsidRPr="00F20E02" w:rsidRDefault="00D6683B" w:rsidP="00F20E02">
      <w:pPr>
        <w:jc w:val="center"/>
        <w:rPr>
          <w:rFonts w:asciiTheme="minorHAnsi" w:hAnsiTheme="minorHAnsi" w:cs="Arial"/>
          <w:iCs/>
          <w:sz w:val="21"/>
          <w:szCs w:val="21"/>
        </w:rPr>
      </w:pPr>
      <w:r w:rsidRPr="00534B36">
        <w:rPr>
          <w:rFonts w:asciiTheme="minorHAnsi" w:hAnsiTheme="minorHAnsi" w:cs="Arial"/>
          <w:b/>
          <w:iCs/>
          <w:sz w:val="21"/>
          <w:szCs w:val="21"/>
        </w:rPr>
        <w:t>ZAMAWIAJĄCY</w:t>
      </w:r>
      <w:r w:rsidRPr="00534B36">
        <w:rPr>
          <w:rFonts w:asciiTheme="minorHAnsi" w:hAnsiTheme="minorHAnsi" w:cs="Arial"/>
          <w:b/>
          <w:iCs/>
          <w:sz w:val="21"/>
          <w:szCs w:val="21"/>
        </w:rPr>
        <w:tab/>
      </w:r>
      <w:r w:rsidRPr="00534B36">
        <w:rPr>
          <w:rFonts w:asciiTheme="minorHAnsi" w:hAnsiTheme="minorHAnsi" w:cs="Arial"/>
          <w:b/>
          <w:iCs/>
          <w:sz w:val="21"/>
          <w:szCs w:val="21"/>
        </w:rPr>
        <w:tab/>
      </w:r>
      <w:r w:rsidRPr="00534B36">
        <w:rPr>
          <w:rFonts w:asciiTheme="minorHAnsi" w:hAnsiTheme="minorHAnsi" w:cs="Arial"/>
          <w:b/>
          <w:iCs/>
          <w:sz w:val="21"/>
          <w:szCs w:val="21"/>
        </w:rPr>
        <w:tab/>
      </w:r>
      <w:r w:rsidRPr="00534B36">
        <w:rPr>
          <w:rFonts w:asciiTheme="minorHAnsi" w:hAnsiTheme="minorHAnsi" w:cs="Arial"/>
          <w:b/>
          <w:iCs/>
          <w:sz w:val="21"/>
          <w:szCs w:val="21"/>
        </w:rPr>
        <w:tab/>
      </w:r>
      <w:r w:rsidRPr="00534B36">
        <w:rPr>
          <w:rFonts w:asciiTheme="minorHAnsi" w:hAnsiTheme="minorHAnsi" w:cs="Arial"/>
          <w:b/>
          <w:iCs/>
          <w:sz w:val="21"/>
          <w:szCs w:val="21"/>
        </w:rPr>
        <w:tab/>
      </w:r>
      <w:r w:rsidRPr="00534B36">
        <w:rPr>
          <w:rFonts w:asciiTheme="minorHAnsi" w:hAnsiTheme="minorHAnsi" w:cs="Arial"/>
          <w:b/>
          <w:iCs/>
          <w:sz w:val="21"/>
          <w:szCs w:val="21"/>
        </w:rPr>
        <w:tab/>
      </w:r>
      <w:r w:rsidRPr="00534B36">
        <w:rPr>
          <w:rFonts w:asciiTheme="minorHAnsi" w:hAnsiTheme="minorHAnsi" w:cs="Arial"/>
          <w:b/>
          <w:iCs/>
          <w:sz w:val="21"/>
          <w:szCs w:val="21"/>
        </w:rPr>
        <w:tab/>
        <w:t>WYKONAWCA</w:t>
      </w:r>
    </w:p>
    <w:sectPr w:rsidR="009A53D6" w:rsidRPr="00F20E02" w:rsidSect="004F1C8C">
      <w:footerReference w:type="default" r:id="rId8"/>
      <w:headerReference w:type="first" r:id="rId9"/>
      <w:footerReference w:type="first" r:id="rId10"/>
      <w:pgSz w:w="11906" w:h="16838"/>
      <w:pgMar w:top="1417" w:right="1417" w:bottom="1417" w:left="1417" w:header="709"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BF9F9" w14:textId="77777777" w:rsidR="00680B78" w:rsidRDefault="00680B78">
      <w:r>
        <w:separator/>
      </w:r>
    </w:p>
    <w:p w14:paraId="0671AD9C" w14:textId="77777777" w:rsidR="00680B78" w:rsidRDefault="00680B78"/>
  </w:endnote>
  <w:endnote w:type="continuationSeparator" w:id="0">
    <w:p w14:paraId="63E2BCA9" w14:textId="77777777" w:rsidR="00680B78" w:rsidRDefault="00680B78">
      <w:r>
        <w:continuationSeparator/>
      </w:r>
    </w:p>
    <w:p w14:paraId="0C6C8ED1" w14:textId="77777777" w:rsidR="00680B78" w:rsidRDefault="00680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21"/>
      </w:rPr>
      <w:id w:val="2039156999"/>
      <w:docPartObj>
        <w:docPartGallery w:val="Page Numbers (Top of Page)"/>
        <w:docPartUnique/>
      </w:docPartObj>
    </w:sdtPr>
    <w:sdtEndPr>
      <w:rPr>
        <w:rFonts w:asciiTheme="minorHAnsi" w:hAnsiTheme="minorHAnsi"/>
      </w:rPr>
    </w:sdtEndPr>
    <w:sdtContent>
      <w:p w14:paraId="5422088D" w14:textId="77777777" w:rsidR="009A53D6" w:rsidRPr="00CD17C4" w:rsidRDefault="00D6683B" w:rsidP="00FA4896">
        <w:pPr>
          <w:pStyle w:val="Stopka"/>
          <w:spacing w:before="120"/>
          <w:jc w:val="center"/>
          <w:rPr>
            <w:rFonts w:asciiTheme="minorHAnsi" w:hAnsiTheme="minorHAnsi"/>
            <w:b/>
            <w:bCs/>
            <w:sz w:val="18"/>
            <w:szCs w:val="21"/>
          </w:rPr>
        </w:pPr>
        <w:r w:rsidRPr="00CD17C4">
          <w:rPr>
            <w:rFonts w:asciiTheme="minorHAnsi" w:hAnsiTheme="minorHAnsi"/>
            <w:sz w:val="18"/>
            <w:szCs w:val="21"/>
          </w:rPr>
          <w:t xml:space="preserve">Strona </w:t>
        </w:r>
        <w:r w:rsidRPr="00CD17C4">
          <w:rPr>
            <w:rFonts w:asciiTheme="minorHAnsi" w:hAnsiTheme="minorHAnsi"/>
            <w:b/>
            <w:bCs/>
            <w:sz w:val="18"/>
            <w:szCs w:val="21"/>
          </w:rPr>
          <w:fldChar w:fldCharType="begin"/>
        </w:r>
        <w:r w:rsidRPr="00CD17C4">
          <w:rPr>
            <w:rFonts w:asciiTheme="minorHAnsi" w:hAnsiTheme="minorHAnsi"/>
            <w:b/>
            <w:bCs/>
            <w:sz w:val="18"/>
            <w:szCs w:val="21"/>
          </w:rPr>
          <w:instrText>PAGE</w:instrText>
        </w:r>
        <w:r w:rsidRPr="00CD17C4">
          <w:rPr>
            <w:rFonts w:asciiTheme="minorHAnsi" w:hAnsiTheme="minorHAnsi"/>
            <w:b/>
            <w:bCs/>
            <w:sz w:val="18"/>
            <w:szCs w:val="21"/>
          </w:rPr>
          <w:fldChar w:fldCharType="separate"/>
        </w:r>
        <w:r w:rsidR="00296E5F">
          <w:rPr>
            <w:rFonts w:asciiTheme="minorHAnsi" w:hAnsiTheme="minorHAnsi"/>
            <w:b/>
            <w:bCs/>
            <w:noProof/>
            <w:sz w:val="18"/>
            <w:szCs w:val="21"/>
          </w:rPr>
          <w:t>13</w:t>
        </w:r>
        <w:r w:rsidRPr="00CD17C4">
          <w:rPr>
            <w:rFonts w:asciiTheme="minorHAnsi" w:hAnsiTheme="minorHAnsi"/>
            <w:b/>
            <w:bCs/>
            <w:sz w:val="18"/>
            <w:szCs w:val="21"/>
          </w:rPr>
          <w:fldChar w:fldCharType="end"/>
        </w:r>
        <w:r w:rsidRPr="00CD17C4">
          <w:rPr>
            <w:rFonts w:asciiTheme="minorHAnsi" w:hAnsiTheme="minorHAnsi"/>
            <w:sz w:val="18"/>
            <w:szCs w:val="21"/>
          </w:rPr>
          <w:t xml:space="preserve"> z </w:t>
        </w:r>
        <w:r w:rsidRPr="00CD17C4">
          <w:rPr>
            <w:rFonts w:asciiTheme="minorHAnsi" w:hAnsiTheme="minorHAnsi"/>
            <w:b/>
            <w:bCs/>
            <w:sz w:val="18"/>
            <w:szCs w:val="21"/>
          </w:rPr>
          <w:fldChar w:fldCharType="begin"/>
        </w:r>
        <w:r w:rsidRPr="00CD17C4">
          <w:rPr>
            <w:rFonts w:asciiTheme="minorHAnsi" w:hAnsiTheme="minorHAnsi"/>
            <w:b/>
            <w:bCs/>
            <w:sz w:val="18"/>
            <w:szCs w:val="21"/>
          </w:rPr>
          <w:instrText>NUMPAGES</w:instrText>
        </w:r>
        <w:r w:rsidRPr="00CD17C4">
          <w:rPr>
            <w:rFonts w:asciiTheme="minorHAnsi" w:hAnsiTheme="minorHAnsi"/>
            <w:b/>
            <w:bCs/>
            <w:sz w:val="18"/>
            <w:szCs w:val="21"/>
          </w:rPr>
          <w:fldChar w:fldCharType="separate"/>
        </w:r>
        <w:r w:rsidR="00296E5F">
          <w:rPr>
            <w:rFonts w:asciiTheme="minorHAnsi" w:hAnsiTheme="minorHAnsi"/>
            <w:b/>
            <w:bCs/>
            <w:noProof/>
            <w:sz w:val="18"/>
            <w:szCs w:val="21"/>
          </w:rPr>
          <w:t>14</w:t>
        </w:r>
        <w:r w:rsidRPr="00CD17C4">
          <w:rPr>
            <w:rFonts w:asciiTheme="minorHAnsi" w:hAnsiTheme="minorHAnsi"/>
            <w:b/>
            <w:bCs/>
            <w:sz w:val="18"/>
            <w:szCs w:val="21"/>
          </w:rPr>
          <w:fldChar w:fldCharType="end"/>
        </w:r>
      </w:p>
    </w:sdtContent>
  </w:sdt>
  <w:p w14:paraId="38AEE203" w14:textId="77777777" w:rsidR="00295639" w:rsidRDefault="002956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1"/>
        <w:szCs w:val="21"/>
      </w:rPr>
      <w:id w:val="2100492681"/>
      <w:docPartObj>
        <w:docPartGallery w:val="Page Numbers (Top of Page)"/>
        <w:docPartUnique/>
      </w:docPartObj>
    </w:sdtPr>
    <w:sdtEndPr>
      <w:rPr>
        <w:sz w:val="18"/>
      </w:rPr>
    </w:sdtEndPr>
    <w:sdtContent>
      <w:p w14:paraId="51AB5798" w14:textId="77777777" w:rsidR="009A53D6" w:rsidRPr="00E57BFD" w:rsidRDefault="00D6683B" w:rsidP="00FA4896">
        <w:pPr>
          <w:pStyle w:val="Stopka"/>
          <w:spacing w:before="120"/>
          <w:jc w:val="center"/>
          <w:rPr>
            <w:rFonts w:asciiTheme="minorHAnsi" w:hAnsiTheme="minorHAnsi" w:cstheme="minorHAnsi"/>
            <w:sz w:val="18"/>
            <w:szCs w:val="21"/>
          </w:rPr>
        </w:pPr>
        <w:r w:rsidRPr="00E57BFD">
          <w:rPr>
            <w:rFonts w:asciiTheme="minorHAnsi" w:hAnsiTheme="minorHAnsi" w:cstheme="minorHAnsi"/>
            <w:sz w:val="18"/>
            <w:szCs w:val="21"/>
          </w:rPr>
          <w:t xml:space="preserve">Strona </w:t>
        </w:r>
        <w:r w:rsidRPr="00E57BFD">
          <w:rPr>
            <w:rFonts w:asciiTheme="minorHAnsi" w:hAnsiTheme="minorHAnsi" w:cstheme="minorHAnsi"/>
            <w:b/>
            <w:bCs/>
            <w:sz w:val="18"/>
            <w:szCs w:val="21"/>
          </w:rPr>
          <w:fldChar w:fldCharType="begin"/>
        </w:r>
        <w:r w:rsidRPr="00E57BFD">
          <w:rPr>
            <w:rFonts w:asciiTheme="minorHAnsi" w:hAnsiTheme="minorHAnsi" w:cstheme="minorHAnsi"/>
            <w:b/>
            <w:bCs/>
            <w:sz w:val="18"/>
            <w:szCs w:val="21"/>
          </w:rPr>
          <w:instrText>PAGE</w:instrText>
        </w:r>
        <w:r w:rsidRPr="00E57BFD">
          <w:rPr>
            <w:rFonts w:asciiTheme="minorHAnsi" w:hAnsiTheme="minorHAnsi" w:cstheme="minorHAnsi"/>
            <w:b/>
            <w:bCs/>
            <w:sz w:val="18"/>
            <w:szCs w:val="21"/>
          </w:rPr>
          <w:fldChar w:fldCharType="separate"/>
        </w:r>
        <w:r w:rsidR="00296E5F">
          <w:rPr>
            <w:rFonts w:asciiTheme="minorHAnsi" w:hAnsiTheme="minorHAnsi" w:cstheme="minorHAnsi"/>
            <w:b/>
            <w:bCs/>
            <w:noProof/>
            <w:sz w:val="18"/>
            <w:szCs w:val="21"/>
          </w:rPr>
          <w:t>1</w:t>
        </w:r>
        <w:r w:rsidRPr="00E57BFD">
          <w:rPr>
            <w:rFonts w:asciiTheme="minorHAnsi" w:hAnsiTheme="minorHAnsi" w:cstheme="minorHAnsi"/>
            <w:b/>
            <w:bCs/>
            <w:sz w:val="18"/>
            <w:szCs w:val="21"/>
          </w:rPr>
          <w:fldChar w:fldCharType="end"/>
        </w:r>
        <w:r w:rsidRPr="00E57BFD">
          <w:rPr>
            <w:rFonts w:asciiTheme="minorHAnsi" w:hAnsiTheme="minorHAnsi" w:cstheme="minorHAnsi"/>
            <w:sz w:val="18"/>
            <w:szCs w:val="21"/>
          </w:rPr>
          <w:t xml:space="preserve"> z </w:t>
        </w:r>
        <w:r w:rsidRPr="00E57BFD">
          <w:rPr>
            <w:rFonts w:asciiTheme="minorHAnsi" w:hAnsiTheme="minorHAnsi" w:cstheme="minorHAnsi"/>
            <w:b/>
            <w:bCs/>
            <w:sz w:val="18"/>
            <w:szCs w:val="21"/>
          </w:rPr>
          <w:fldChar w:fldCharType="begin"/>
        </w:r>
        <w:r w:rsidRPr="00E57BFD">
          <w:rPr>
            <w:rFonts w:asciiTheme="minorHAnsi" w:hAnsiTheme="minorHAnsi" w:cstheme="minorHAnsi"/>
            <w:b/>
            <w:bCs/>
            <w:sz w:val="18"/>
            <w:szCs w:val="21"/>
          </w:rPr>
          <w:instrText>NUMPAGES</w:instrText>
        </w:r>
        <w:r w:rsidRPr="00E57BFD">
          <w:rPr>
            <w:rFonts w:asciiTheme="minorHAnsi" w:hAnsiTheme="minorHAnsi" w:cstheme="minorHAnsi"/>
            <w:b/>
            <w:bCs/>
            <w:sz w:val="18"/>
            <w:szCs w:val="21"/>
          </w:rPr>
          <w:fldChar w:fldCharType="separate"/>
        </w:r>
        <w:r w:rsidR="00296E5F">
          <w:rPr>
            <w:rFonts w:asciiTheme="minorHAnsi" w:hAnsiTheme="minorHAnsi" w:cstheme="minorHAnsi"/>
            <w:b/>
            <w:bCs/>
            <w:noProof/>
            <w:sz w:val="18"/>
            <w:szCs w:val="21"/>
          </w:rPr>
          <w:t>14</w:t>
        </w:r>
        <w:r w:rsidRPr="00E57BFD">
          <w:rPr>
            <w:rFonts w:asciiTheme="minorHAnsi" w:hAnsiTheme="minorHAnsi" w:cstheme="minorHAnsi"/>
            <w:b/>
            <w:bCs/>
            <w:sz w:val="18"/>
            <w:szCs w:val="21"/>
          </w:rPr>
          <w:fldChar w:fldCharType="end"/>
        </w:r>
      </w:p>
    </w:sdtContent>
  </w:sdt>
  <w:p w14:paraId="354C4221" w14:textId="77777777" w:rsidR="00295639" w:rsidRDefault="002956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8C83" w14:textId="77777777" w:rsidR="00680B78" w:rsidRDefault="00680B78">
      <w:r>
        <w:separator/>
      </w:r>
    </w:p>
  </w:footnote>
  <w:footnote w:type="continuationSeparator" w:id="0">
    <w:p w14:paraId="07B8DD42" w14:textId="77777777" w:rsidR="00680B78" w:rsidRDefault="00680B78">
      <w:r>
        <w:continuationSeparator/>
      </w:r>
    </w:p>
    <w:p w14:paraId="5A0CCE9E" w14:textId="77777777" w:rsidR="00680B78" w:rsidRDefault="00680B78"/>
  </w:footnote>
  <w:footnote w:id="1">
    <w:p w14:paraId="3A9A9E2F" w14:textId="4A11DF88" w:rsidR="0081421A" w:rsidRPr="00723F65" w:rsidRDefault="0081421A" w:rsidP="0081421A">
      <w:pPr>
        <w:pStyle w:val="Tekstprzypisudolnego"/>
        <w:ind w:left="340" w:hanging="340"/>
        <w:jc w:val="both"/>
        <w:rPr>
          <w:sz w:val="18"/>
          <w:szCs w:val="18"/>
        </w:rPr>
      </w:pPr>
      <w:r w:rsidRPr="00723F65">
        <w:rPr>
          <w:rStyle w:val="Odwoanieprzypisudolnego"/>
          <w:rFonts w:ascii="Arial" w:hAnsi="Arial" w:cs="Arial"/>
          <w:sz w:val="18"/>
          <w:szCs w:val="18"/>
        </w:rPr>
        <w:footnoteRef/>
      </w:r>
      <w:r w:rsidRPr="00723F65">
        <w:rPr>
          <w:rFonts w:ascii="Arial" w:hAnsi="Arial" w:cs="Arial"/>
          <w:sz w:val="18"/>
          <w:szCs w:val="18"/>
        </w:rPr>
        <w:t xml:space="preserve"> </w:t>
      </w:r>
      <w:r w:rsidRPr="00723F65">
        <w:rPr>
          <w:rFonts w:ascii="Arial" w:hAnsi="Arial" w:cs="Arial"/>
          <w:sz w:val="18"/>
          <w:szCs w:val="18"/>
        </w:rPr>
        <w:tab/>
        <w:t xml:space="preserve">Wyliczenie ma charakter przykładowy. Umowa o pracę może zawierać również inne dane, które podlegają anonimizacji. Każda umowa powinna zostać przeanalizowana przez składającego pod kątem przepisów ustawy z dnia </w:t>
      </w:r>
      <w:r w:rsidR="00296E5F">
        <w:rPr>
          <w:rFonts w:ascii="Arial" w:hAnsi="Arial" w:cs="Arial"/>
          <w:sz w:val="18"/>
          <w:szCs w:val="18"/>
        </w:rPr>
        <w:t xml:space="preserve">29 sierpnia 1997 r. oraz </w:t>
      </w:r>
      <w:r w:rsidR="003B5252">
        <w:rPr>
          <w:rFonts w:ascii="Arial" w:hAnsi="Arial" w:cs="Arial"/>
          <w:sz w:val="18"/>
          <w:szCs w:val="18"/>
        </w:rPr>
        <w:t>10 maja 2018</w:t>
      </w:r>
      <w:r w:rsidRPr="00723F65">
        <w:rPr>
          <w:rFonts w:ascii="Arial" w:hAnsi="Arial" w:cs="Arial"/>
          <w:sz w:val="18"/>
          <w:szCs w:val="18"/>
        </w:rPr>
        <w:t xml:space="preserve"> r</w:t>
      </w:r>
      <w:r w:rsidRPr="00723F65">
        <w:rPr>
          <w:rFonts w:ascii="Arial" w:hAnsi="Arial" w:cs="Arial"/>
          <w:i/>
          <w:sz w:val="18"/>
          <w:szCs w:val="18"/>
        </w:rPr>
        <w:t>. o ochronie danych osobowych</w:t>
      </w:r>
      <w:r w:rsidRPr="00723F65">
        <w:rPr>
          <w:rFonts w:ascii="Arial" w:hAnsi="Arial" w:cs="Arial"/>
          <w:sz w:val="18"/>
          <w:szCs w:val="18"/>
        </w:rPr>
        <w:t>; zakres anonimizacji umowy musi być zgodny z przepisami ww. ustawy.</w:t>
      </w:r>
      <w:r w:rsidRPr="00723F65">
        <w:rPr>
          <w:sz w:val="18"/>
          <w:szCs w:val="18"/>
        </w:rPr>
        <w:t xml:space="preserve"> </w:t>
      </w:r>
    </w:p>
  </w:footnote>
  <w:footnote w:id="2">
    <w:p w14:paraId="58B34C1C" w14:textId="77777777" w:rsidR="007211DC" w:rsidRPr="00723F65" w:rsidRDefault="007211DC">
      <w:pPr>
        <w:pStyle w:val="Tekstprzypisudolnego"/>
        <w:rPr>
          <w:rFonts w:asciiTheme="minorHAnsi" w:hAnsiTheme="minorHAnsi" w:cstheme="minorHAnsi"/>
          <w:sz w:val="18"/>
          <w:szCs w:val="18"/>
        </w:rPr>
      </w:pPr>
      <w:r w:rsidRPr="00723F65">
        <w:rPr>
          <w:rStyle w:val="Odwoanieprzypisudolnego"/>
          <w:rFonts w:asciiTheme="minorHAnsi" w:hAnsiTheme="minorHAnsi" w:cstheme="minorHAnsi"/>
          <w:sz w:val="18"/>
          <w:szCs w:val="18"/>
        </w:rPr>
        <w:footnoteRef/>
      </w:r>
      <w:r w:rsidRPr="00723F65">
        <w:rPr>
          <w:rFonts w:asciiTheme="minorHAnsi" w:hAnsiTheme="minorHAnsi" w:cstheme="minorHAnsi"/>
          <w:sz w:val="18"/>
          <w:szCs w:val="18"/>
        </w:rPr>
        <w:t xml:space="preserve"> Niepotrzebne wykreślić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D9F8" w14:textId="23D01929" w:rsidR="004F1C8C" w:rsidRDefault="004F1C8C" w:rsidP="004F1C8C">
    <w:pPr>
      <w:pStyle w:val="Nagwek"/>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D1D"/>
    <w:multiLevelType w:val="multilevel"/>
    <w:tmpl w:val="1A9C3234"/>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9670BE"/>
    <w:multiLevelType w:val="hybridMultilevel"/>
    <w:tmpl w:val="BFBC1FD2"/>
    <w:lvl w:ilvl="0" w:tplc="80B4E07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39B7422"/>
    <w:multiLevelType w:val="multilevel"/>
    <w:tmpl w:val="F5E2A198"/>
    <w:lvl w:ilvl="0">
      <w:start w:val="1"/>
      <w:numFmt w:val="decimal"/>
      <w:lvlText w:val="%1."/>
      <w:lvlJc w:val="left"/>
      <w:pPr>
        <w:tabs>
          <w:tab w:val="num" w:pos="360"/>
        </w:tabs>
        <w:ind w:left="360" w:hanging="360"/>
      </w:pPr>
      <w:rPr>
        <w:rFonts w:ascii="Arial" w:hAnsi="Arial" w:cs="Times New Roman"/>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1407CD"/>
    <w:multiLevelType w:val="multilevel"/>
    <w:tmpl w:val="D5A24A1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26BB4"/>
    <w:multiLevelType w:val="hybridMultilevel"/>
    <w:tmpl w:val="5E488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8644E"/>
    <w:multiLevelType w:val="multilevel"/>
    <w:tmpl w:val="9EEC4AEA"/>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Arial" w:hAnsi="Arial" w:cs="Times New Roman"/>
        <w:sz w:val="21"/>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A2D09F4"/>
    <w:multiLevelType w:val="hybridMultilevel"/>
    <w:tmpl w:val="F3CC65AE"/>
    <w:lvl w:ilvl="0" w:tplc="F41C5A34">
      <w:start w:val="1"/>
      <w:numFmt w:val="decimal"/>
      <w:lvlText w:val="%1)"/>
      <w:lvlJc w:val="left"/>
      <w:pPr>
        <w:ind w:left="717" w:hanging="360"/>
      </w:pPr>
      <w:rPr>
        <w:rFonts w:cs="Arial"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30C5C80"/>
    <w:multiLevelType w:val="multilevel"/>
    <w:tmpl w:val="A2D09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B35971"/>
    <w:multiLevelType w:val="multilevel"/>
    <w:tmpl w:val="2B941D8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D81082"/>
    <w:multiLevelType w:val="hybridMultilevel"/>
    <w:tmpl w:val="E3AE2BC2"/>
    <w:lvl w:ilvl="0" w:tplc="04150011">
      <w:start w:val="1"/>
      <w:numFmt w:val="decimal"/>
      <w:lvlText w:val="%1)"/>
      <w:lvlJc w:val="left"/>
      <w:pPr>
        <w:ind w:left="1442" w:hanging="360"/>
      </w:pPr>
    </w:lvl>
    <w:lvl w:ilvl="1" w:tplc="04150019" w:tentative="1">
      <w:start w:val="1"/>
      <w:numFmt w:val="lowerLetter"/>
      <w:lvlText w:val="%2."/>
      <w:lvlJc w:val="left"/>
      <w:pPr>
        <w:ind w:left="2162" w:hanging="360"/>
      </w:pPr>
    </w:lvl>
    <w:lvl w:ilvl="2" w:tplc="0415001B" w:tentative="1">
      <w:start w:val="1"/>
      <w:numFmt w:val="lowerRoman"/>
      <w:lvlText w:val="%3."/>
      <w:lvlJc w:val="right"/>
      <w:pPr>
        <w:ind w:left="2882" w:hanging="180"/>
      </w:pPr>
    </w:lvl>
    <w:lvl w:ilvl="3" w:tplc="0415000F" w:tentative="1">
      <w:start w:val="1"/>
      <w:numFmt w:val="decimal"/>
      <w:lvlText w:val="%4."/>
      <w:lvlJc w:val="left"/>
      <w:pPr>
        <w:ind w:left="3602" w:hanging="360"/>
      </w:pPr>
    </w:lvl>
    <w:lvl w:ilvl="4" w:tplc="04150019" w:tentative="1">
      <w:start w:val="1"/>
      <w:numFmt w:val="lowerLetter"/>
      <w:lvlText w:val="%5."/>
      <w:lvlJc w:val="left"/>
      <w:pPr>
        <w:ind w:left="4322" w:hanging="360"/>
      </w:pPr>
    </w:lvl>
    <w:lvl w:ilvl="5" w:tplc="0415001B" w:tentative="1">
      <w:start w:val="1"/>
      <w:numFmt w:val="lowerRoman"/>
      <w:lvlText w:val="%6."/>
      <w:lvlJc w:val="right"/>
      <w:pPr>
        <w:ind w:left="5042" w:hanging="180"/>
      </w:pPr>
    </w:lvl>
    <w:lvl w:ilvl="6" w:tplc="0415000F" w:tentative="1">
      <w:start w:val="1"/>
      <w:numFmt w:val="decimal"/>
      <w:lvlText w:val="%7."/>
      <w:lvlJc w:val="left"/>
      <w:pPr>
        <w:ind w:left="5762" w:hanging="360"/>
      </w:pPr>
    </w:lvl>
    <w:lvl w:ilvl="7" w:tplc="04150019" w:tentative="1">
      <w:start w:val="1"/>
      <w:numFmt w:val="lowerLetter"/>
      <w:lvlText w:val="%8."/>
      <w:lvlJc w:val="left"/>
      <w:pPr>
        <w:ind w:left="6482" w:hanging="360"/>
      </w:pPr>
    </w:lvl>
    <w:lvl w:ilvl="8" w:tplc="0415001B" w:tentative="1">
      <w:start w:val="1"/>
      <w:numFmt w:val="lowerRoman"/>
      <w:lvlText w:val="%9."/>
      <w:lvlJc w:val="right"/>
      <w:pPr>
        <w:ind w:left="7202" w:hanging="180"/>
      </w:pPr>
    </w:lvl>
  </w:abstractNum>
  <w:abstractNum w:abstractNumId="10" w15:restartNumberingAfterBreak="0">
    <w:nsid w:val="182E5733"/>
    <w:multiLevelType w:val="hybridMultilevel"/>
    <w:tmpl w:val="2422A9E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354530"/>
    <w:multiLevelType w:val="multilevel"/>
    <w:tmpl w:val="F5E2A198"/>
    <w:lvl w:ilvl="0">
      <w:start w:val="1"/>
      <w:numFmt w:val="decimal"/>
      <w:lvlText w:val="%1."/>
      <w:lvlJc w:val="left"/>
      <w:pPr>
        <w:tabs>
          <w:tab w:val="num" w:pos="360"/>
        </w:tabs>
        <w:ind w:left="360" w:hanging="360"/>
      </w:pPr>
      <w:rPr>
        <w:rFonts w:ascii="Arial" w:hAnsi="Arial" w:cs="Times New Roman"/>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7B22A2"/>
    <w:multiLevelType w:val="multilevel"/>
    <w:tmpl w:val="9EEC4AEA"/>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Arial" w:hAnsi="Arial" w:cs="Times New Roman"/>
        <w:sz w:val="21"/>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0CA2E47"/>
    <w:multiLevelType w:val="hybridMultilevel"/>
    <w:tmpl w:val="579681AA"/>
    <w:lvl w:ilvl="0" w:tplc="A664BEA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22E3062D"/>
    <w:multiLevelType w:val="multilevel"/>
    <w:tmpl w:val="2CF8B136"/>
    <w:lvl w:ilvl="0">
      <w:start w:val="1"/>
      <w:numFmt w:val="decimal"/>
      <w:lvlText w:val="%1)"/>
      <w:lvlJc w:val="left"/>
      <w:pPr>
        <w:ind w:left="1077" w:hanging="360"/>
      </w:p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5" w15:restartNumberingAfterBreak="0">
    <w:nsid w:val="248F3BBB"/>
    <w:multiLevelType w:val="multilevel"/>
    <w:tmpl w:val="20AA9724"/>
    <w:lvl w:ilvl="0">
      <w:start w:val="1"/>
      <w:numFmt w:val="decimal"/>
      <w:lvlText w:val="%1."/>
      <w:lvlJc w:val="left"/>
      <w:pPr>
        <w:ind w:left="720" w:hanging="360"/>
      </w:pPr>
      <w:rPr>
        <w:rFonts w:asciiTheme="minorHAnsi" w:hAnsiTheme="minorHAnsi" w:cstheme="minorHAnsi" w:hint="default"/>
        <w:b w:val="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624FB3"/>
    <w:multiLevelType w:val="hybridMultilevel"/>
    <w:tmpl w:val="504252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3A2B6A"/>
    <w:multiLevelType w:val="hybridMultilevel"/>
    <w:tmpl w:val="79F0555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2AC44CCA"/>
    <w:multiLevelType w:val="multilevel"/>
    <w:tmpl w:val="6CF8F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F26586"/>
    <w:multiLevelType w:val="multilevel"/>
    <w:tmpl w:val="3DAAEEC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2FAC0FB1"/>
    <w:multiLevelType w:val="hybridMultilevel"/>
    <w:tmpl w:val="787006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0990D08"/>
    <w:multiLevelType w:val="multilevel"/>
    <w:tmpl w:val="499C7B76"/>
    <w:lvl w:ilvl="0">
      <w:start w:val="3"/>
      <w:numFmt w:val="decimal"/>
      <w:lvlText w:val="%1."/>
      <w:lvlJc w:val="left"/>
      <w:pPr>
        <w:tabs>
          <w:tab w:val="num" w:pos="360"/>
        </w:tabs>
        <w:ind w:left="360" w:hanging="360"/>
      </w:pPr>
      <w:rPr>
        <w:rFonts w:ascii="Arial" w:hAnsi="Arial" w:cs="Times New Roman"/>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41E2EB9"/>
    <w:multiLevelType w:val="hybridMultilevel"/>
    <w:tmpl w:val="49D623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4D93834"/>
    <w:multiLevelType w:val="multilevel"/>
    <w:tmpl w:val="DEB2FE6A"/>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A2861EB"/>
    <w:multiLevelType w:val="multilevel"/>
    <w:tmpl w:val="A41E7A7A"/>
    <w:lvl w:ilvl="0">
      <w:start w:val="2"/>
      <w:numFmt w:val="decimal"/>
      <w:lvlText w:val="%1."/>
      <w:lvlJc w:val="left"/>
      <w:pPr>
        <w:tabs>
          <w:tab w:val="num" w:pos="360"/>
        </w:tabs>
        <w:ind w:left="360" w:hanging="360"/>
      </w:pPr>
      <w:rPr>
        <w:rFonts w:ascii="Arial" w:hAnsi="Arial" w:cs="Times New Roman"/>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8238E2"/>
    <w:multiLevelType w:val="multilevel"/>
    <w:tmpl w:val="F8441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0F4104"/>
    <w:multiLevelType w:val="multilevel"/>
    <w:tmpl w:val="DB1084B8"/>
    <w:lvl w:ilvl="0">
      <w:start w:val="1"/>
      <w:numFmt w:val="bullet"/>
      <w:pStyle w:val="Nagwek1"/>
      <w:lvlText w:val=""/>
      <w:lvlJc w:val="left"/>
      <w:pPr>
        <w:ind w:left="720" w:hanging="36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EEF1FE3"/>
    <w:multiLevelType w:val="multilevel"/>
    <w:tmpl w:val="214266C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667BC3"/>
    <w:multiLevelType w:val="hybridMultilevel"/>
    <w:tmpl w:val="56848EF6"/>
    <w:lvl w:ilvl="0" w:tplc="5078644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40664969"/>
    <w:multiLevelType w:val="hybridMultilevel"/>
    <w:tmpl w:val="1F847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117812"/>
    <w:multiLevelType w:val="hybridMultilevel"/>
    <w:tmpl w:val="0A0A9F6E"/>
    <w:lvl w:ilvl="0" w:tplc="0415000F">
      <w:start w:val="1"/>
      <w:numFmt w:val="decimal"/>
      <w:lvlText w:val="%1."/>
      <w:lvlJc w:val="left"/>
      <w:pPr>
        <w:tabs>
          <w:tab w:val="num" w:pos="722"/>
        </w:tabs>
        <w:ind w:left="722" w:hanging="360"/>
      </w:pPr>
    </w:lvl>
    <w:lvl w:ilvl="1" w:tplc="04150011">
      <w:start w:val="1"/>
      <w:numFmt w:val="decimal"/>
      <w:lvlText w:val="%2)"/>
      <w:lvlJc w:val="left"/>
      <w:pPr>
        <w:tabs>
          <w:tab w:val="num" w:pos="1442"/>
        </w:tabs>
        <w:ind w:left="1442" w:hanging="360"/>
      </w:pPr>
    </w:lvl>
    <w:lvl w:ilvl="2" w:tplc="DCBE0080">
      <w:start w:val="1"/>
      <w:numFmt w:val="lowerLetter"/>
      <w:lvlText w:val="%3)"/>
      <w:lvlJc w:val="left"/>
      <w:pPr>
        <w:ind w:left="2342" w:hanging="360"/>
      </w:pPr>
      <w:rPr>
        <w:rFonts w:hint="default"/>
      </w:rPr>
    </w:lvl>
    <w:lvl w:ilvl="3" w:tplc="0415000F" w:tentative="1">
      <w:start w:val="1"/>
      <w:numFmt w:val="decimal"/>
      <w:lvlText w:val="%4."/>
      <w:lvlJc w:val="left"/>
      <w:pPr>
        <w:tabs>
          <w:tab w:val="num" w:pos="2882"/>
        </w:tabs>
        <w:ind w:left="2882" w:hanging="360"/>
      </w:pPr>
    </w:lvl>
    <w:lvl w:ilvl="4" w:tplc="04150019" w:tentative="1">
      <w:start w:val="1"/>
      <w:numFmt w:val="lowerLetter"/>
      <w:lvlText w:val="%5."/>
      <w:lvlJc w:val="left"/>
      <w:pPr>
        <w:tabs>
          <w:tab w:val="num" w:pos="3602"/>
        </w:tabs>
        <w:ind w:left="3602" w:hanging="360"/>
      </w:pPr>
    </w:lvl>
    <w:lvl w:ilvl="5" w:tplc="0415001B" w:tentative="1">
      <w:start w:val="1"/>
      <w:numFmt w:val="lowerRoman"/>
      <w:lvlText w:val="%6."/>
      <w:lvlJc w:val="right"/>
      <w:pPr>
        <w:tabs>
          <w:tab w:val="num" w:pos="4322"/>
        </w:tabs>
        <w:ind w:left="4322" w:hanging="180"/>
      </w:pPr>
    </w:lvl>
    <w:lvl w:ilvl="6" w:tplc="0415000F" w:tentative="1">
      <w:start w:val="1"/>
      <w:numFmt w:val="decimal"/>
      <w:lvlText w:val="%7."/>
      <w:lvlJc w:val="left"/>
      <w:pPr>
        <w:tabs>
          <w:tab w:val="num" w:pos="5042"/>
        </w:tabs>
        <w:ind w:left="5042" w:hanging="360"/>
      </w:pPr>
    </w:lvl>
    <w:lvl w:ilvl="7" w:tplc="04150019" w:tentative="1">
      <w:start w:val="1"/>
      <w:numFmt w:val="lowerLetter"/>
      <w:lvlText w:val="%8."/>
      <w:lvlJc w:val="left"/>
      <w:pPr>
        <w:tabs>
          <w:tab w:val="num" w:pos="5762"/>
        </w:tabs>
        <w:ind w:left="5762" w:hanging="360"/>
      </w:pPr>
    </w:lvl>
    <w:lvl w:ilvl="8" w:tplc="0415001B" w:tentative="1">
      <w:start w:val="1"/>
      <w:numFmt w:val="lowerRoman"/>
      <w:lvlText w:val="%9."/>
      <w:lvlJc w:val="right"/>
      <w:pPr>
        <w:tabs>
          <w:tab w:val="num" w:pos="6482"/>
        </w:tabs>
        <w:ind w:left="6482" w:hanging="180"/>
      </w:pPr>
    </w:lvl>
  </w:abstractNum>
  <w:abstractNum w:abstractNumId="31" w15:restartNumberingAfterBreak="0">
    <w:nsid w:val="45087FF1"/>
    <w:multiLevelType w:val="hybridMultilevel"/>
    <w:tmpl w:val="8612C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A340F9"/>
    <w:multiLevelType w:val="multilevel"/>
    <w:tmpl w:val="B3766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194821"/>
    <w:multiLevelType w:val="hybridMultilevel"/>
    <w:tmpl w:val="E0C69E76"/>
    <w:lvl w:ilvl="0" w:tplc="397C962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1840E36"/>
    <w:multiLevelType w:val="multilevel"/>
    <w:tmpl w:val="A5808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FF7CB1"/>
    <w:multiLevelType w:val="multilevel"/>
    <w:tmpl w:val="DB502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731B08"/>
    <w:multiLevelType w:val="multilevel"/>
    <w:tmpl w:val="6D46AF9A"/>
    <w:lvl w:ilvl="0">
      <w:start w:val="1"/>
      <w:numFmt w:val="decimal"/>
      <w:lvlText w:val="%1."/>
      <w:lvlJc w:val="left"/>
      <w:pPr>
        <w:tabs>
          <w:tab w:val="num" w:pos="360"/>
        </w:tabs>
        <w:ind w:left="340" w:hanging="340"/>
      </w:pPr>
      <w:rPr>
        <w:rFonts w:ascii="Arial" w:hAnsi="Arial" w:cs="Times New Roman"/>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6A550A9"/>
    <w:multiLevelType w:val="multilevel"/>
    <w:tmpl w:val="68A8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EE0108"/>
    <w:multiLevelType w:val="hybridMultilevel"/>
    <w:tmpl w:val="85A8F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B62BA5"/>
    <w:multiLevelType w:val="multilevel"/>
    <w:tmpl w:val="147ADFF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87A4EC3"/>
    <w:multiLevelType w:val="multilevel"/>
    <w:tmpl w:val="D5A24A1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133985"/>
    <w:multiLevelType w:val="multilevel"/>
    <w:tmpl w:val="24B0D0A2"/>
    <w:lvl w:ilvl="0">
      <w:start w:val="1"/>
      <w:numFmt w:val="decimal"/>
      <w:lvlText w:val="%1."/>
      <w:lvlJc w:val="left"/>
      <w:pPr>
        <w:ind w:left="720" w:hanging="360"/>
      </w:pPr>
      <w:rPr>
        <w:rFonts w:asciiTheme="minorHAnsi" w:hAnsiTheme="minorHAnsi" w:cstheme="minorHAnsi" w:hint="default"/>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DF4CF8"/>
    <w:multiLevelType w:val="hybridMultilevel"/>
    <w:tmpl w:val="932808C2"/>
    <w:lvl w:ilvl="0" w:tplc="FB38604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6B987503"/>
    <w:multiLevelType w:val="multilevel"/>
    <w:tmpl w:val="943428D0"/>
    <w:lvl w:ilvl="0">
      <w:start w:val="1"/>
      <w:numFmt w:val="decimal"/>
      <w:lvlText w:val="%1."/>
      <w:lvlJc w:val="left"/>
      <w:pPr>
        <w:ind w:left="502" w:hanging="360"/>
      </w:pPr>
      <w:rPr>
        <w:rFonts w:ascii="Arial" w:hAnsi="Arial" w:cs="Times New Roman"/>
        <w:sz w:val="21"/>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6D202AB8"/>
    <w:multiLevelType w:val="hybridMultilevel"/>
    <w:tmpl w:val="7DAA45F0"/>
    <w:lvl w:ilvl="0" w:tplc="E80A66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6DC86E34"/>
    <w:multiLevelType w:val="multilevel"/>
    <w:tmpl w:val="4628DE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1952725"/>
    <w:multiLevelType w:val="hybridMultilevel"/>
    <w:tmpl w:val="D744D5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4936A0B"/>
    <w:multiLevelType w:val="multilevel"/>
    <w:tmpl w:val="C5C4AD88"/>
    <w:lvl w:ilvl="0">
      <w:start w:val="1"/>
      <w:numFmt w:val="decimal"/>
      <w:lvlText w:val="%1."/>
      <w:lvlJc w:val="left"/>
      <w:pPr>
        <w:tabs>
          <w:tab w:val="num" w:pos="450"/>
        </w:tabs>
        <w:ind w:left="450" w:hanging="450"/>
      </w:pPr>
      <w:rPr>
        <w:rFonts w:ascii="Arial" w:hAnsi="Arial" w:cs="Times New Roman"/>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4C6285F"/>
    <w:multiLevelType w:val="multilevel"/>
    <w:tmpl w:val="DA64CE7E"/>
    <w:lvl w:ilvl="0">
      <w:start w:val="1"/>
      <w:numFmt w:val="decimal"/>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66215B"/>
    <w:multiLevelType w:val="multilevel"/>
    <w:tmpl w:val="A7806FB4"/>
    <w:lvl w:ilvl="0">
      <w:start w:val="1"/>
      <w:numFmt w:val="decimal"/>
      <w:lvlText w:val="%1."/>
      <w:lvlJc w:val="left"/>
      <w:pPr>
        <w:tabs>
          <w:tab w:val="num" w:pos="360"/>
        </w:tabs>
        <w:ind w:left="340" w:hanging="340"/>
      </w:pPr>
      <w:rPr>
        <w:rFonts w:ascii="Arial" w:hAnsi="Arial" w:cs="Times New Roman"/>
        <w:b w:val="0"/>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772217A5"/>
    <w:multiLevelType w:val="multilevel"/>
    <w:tmpl w:val="7F3EE4F0"/>
    <w:lvl w:ilvl="0">
      <w:start w:val="1"/>
      <w:numFmt w:val="decimal"/>
      <w:lvlText w:val="%1."/>
      <w:lvlJc w:val="left"/>
      <w:pPr>
        <w:tabs>
          <w:tab w:val="num" w:pos="360"/>
        </w:tabs>
        <w:ind w:left="360" w:hanging="360"/>
      </w:pPr>
      <w:rPr>
        <w:rFonts w:ascii="Arial" w:hAnsi="Arial" w:cs="Times New Roman"/>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9B72AFD"/>
    <w:multiLevelType w:val="multilevel"/>
    <w:tmpl w:val="CECE5F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B390A9E"/>
    <w:multiLevelType w:val="multilevel"/>
    <w:tmpl w:val="E9A4CE7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C4833C6"/>
    <w:multiLevelType w:val="multilevel"/>
    <w:tmpl w:val="FD5ECD94"/>
    <w:lvl w:ilvl="0">
      <w:start w:val="1"/>
      <w:numFmt w:val="decimal"/>
      <w:lvlText w:val="%1."/>
      <w:lvlJc w:val="left"/>
      <w:pPr>
        <w:tabs>
          <w:tab w:val="num" w:pos="360"/>
        </w:tabs>
        <w:ind w:left="283" w:hanging="283"/>
      </w:pPr>
      <w:rPr>
        <w:rFonts w:ascii="Arial" w:hAnsi="Arial" w:cs="Times New Roman"/>
        <w:sz w:val="21"/>
      </w:rPr>
    </w:lvl>
    <w:lvl w:ilvl="1">
      <w:start w:val="1"/>
      <w:numFmt w:val="lowerLetter"/>
      <w:lvlText w:val="%2)"/>
      <w:lvlJc w:val="left"/>
      <w:pPr>
        <w:tabs>
          <w:tab w:val="num" w:pos="360"/>
        </w:tabs>
        <w:ind w:left="34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40" w:hanging="340"/>
      </w:pPr>
      <w:rPr>
        <w:rFonts w:ascii="Arial" w:hAnsi="Arial" w:cs="Times New Roman"/>
        <w:sz w:val="21"/>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color w:val="548DD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7EEB4337"/>
    <w:multiLevelType w:val="multilevel"/>
    <w:tmpl w:val="97AE5AAC"/>
    <w:lvl w:ilvl="0">
      <w:start w:val="1"/>
      <w:numFmt w:val="decimal"/>
      <w:lvlText w:val="%1."/>
      <w:lvlJc w:val="left"/>
      <w:pPr>
        <w:ind w:left="720" w:hanging="360"/>
      </w:pPr>
      <w:rPr>
        <w:rFonts w:ascii="Arial" w:hAnsi="Arial" w:cs="Times New Roman"/>
        <w:sz w:val="21"/>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6"/>
  </w:num>
  <w:num w:numId="2">
    <w:abstractNumId w:val="47"/>
  </w:num>
  <w:num w:numId="3">
    <w:abstractNumId w:val="36"/>
  </w:num>
  <w:num w:numId="4">
    <w:abstractNumId w:val="11"/>
  </w:num>
  <w:num w:numId="5">
    <w:abstractNumId w:val="48"/>
  </w:num>
  <w:num w:numId="6">
    <w:abstractNumId w:val="21"/>
  </w:num>
  <w:num w:numId="7">
    <w:abstractNumId w:val="54"/>
  </w:num>
  <w:num w:numId="8">
    <w:abstractNumId w:val="43"/>
  </w:num>
  <w:num w:numId="9">
    <w:abstractNumId w:val="53"/>
  </w:num>
  <w:num w:numId="10">
    <w:abstractNumId w:val="12"/>
  </w:num>
  <w:num w:numId="11">
    <w:abstractNumId w:val="24"/>
  </w:num>
  <w:num w:numId="12">
    <w:abstractNumId w:val="52"/>
  </w:num>
  <w:num w:numId="13">
    <w:abstractNumId w:val="23"/>
  </w:num>
  <w:num w:numId="14">
    <w:abstractNumId w:val="49"/>
  </w:num>
  <w:num w:numId="15">
    <w:abstractNumId w:val="39"/>
  </w:num>
  <w:num w:numId="16">
    <w:abstractNumId w:val="19"/>
  </w:num>
  <w:num w:numId="17">
    <w:abstractNumId w:val="50"/>
  </w:num>
  <w:num w:numId="18">
    <w:abstractNumId w:val="15"/>
  </w:num>
  <w:num w:numId="19">
    <w:abstractNumId w:val="8"/>
  </w:num>
  <w:num w:numId="20">
    <w:abstractNumId w:val="40"/>
  </w:num>
  <w:num w:numId="21">
    <w:abstractNumId w:val="7"/>
  </w:num>
  <w:num w:numId="22">
    <w:abstractNumId w:val="34"/>
  </w:num>
  <w:num w:numId="23">
    <w:abstractNumId w:val="41"/>
  </w:num>
  <w:num w:numId="24">
    <w:abstractNumId w:val="18"/>
  </w:num>
  <w:num w:numId="25">
    <w:abstractNumId w:val="37"/>
  </w:num>
  <w:num w:numId="26">
    <w:abstractNumId w:val="35"/>
  </w:num>
  <w:num w:numId="27">
    <w:abstractNumId w:val="14"/>
  </w:num>
  <w:num w:numId="28">
    <w:abstractNumId w:val="51"/>
  </w:num>
  <w:num w:numId="29">
    <w:abstractNumId w:val="32"/>
  </w:num>
  <w:num w:numId="30">
    <w:abstractNumId w:val="25"/>
  </w:num>
  <w:num w:numId="31">
    <w:abstractNumId w:val="31"/>
  </w:num>
  <w:num w:numId="32">
    <w:abstractNumId w:val="17"/>
  </w:num>
  <w:num w:numId="33">
    <w:abstractNumId w:val="44"/>
  </w:num>
  <w:num w:numId="34">
    <w:abstractNumId w:val="22"/>
  </w:num>
  <w:num w:numId="35">
    <w:abstractNumId w:val="30"/>
  </w:num>
  <w:num w:numId="36">
    <w:abstractNumId w:val="4"/>
  </w:num>
  <w:num w:numId="37">
    <w:abstractNumId w:val="10"/>
  </w:num>
  <w:num w:numId="38">
    <w:abstractNumId w:val="38"/>
  </w:num>
  <w:num w:numId="39">
    <w:abstractNumId w:val="20"/>
  </w:num>
  <w:num w:numId="40">
    <w:abstractNumId w:val="6"/>
  </w:num>
  <w:num w:numId="41">
    <w:abstractNumId w:val="42"/>
  </w:num>
  <w:num w:numId="42">
    <w:abstractNumId w:val="0"/>
  </w:num>
  <w:num w:numId="43">
    <w:abstractNumId w:val="27"/>
  </w:num>
  <w:num w:numId="44">
    <w:abstractNumId w:val="29"/>
  </w:num>
  <w:num w:numId="45">
    <w:abstractNumId w:val="2"/>
  </w:num>
  <w:num w:numId="46">
    <w:abstractNumId w:val="9"/>
  </w:num>
  <w:num w:numId="47">
    <w:abstractNumId w:val="28"/>
  </w:num>
  <w:num w:numId="48">
    <w:abstractNumId w:val="1"/>
  </w:num>
  <w:num w:numId="49">
    <w:abstractNumId w:val="5"/>
  </w:num>
  <w:num w:numId="50">
    <w:abstractNumId w:val="13"/>
  </w:num>
  <w:num w:numId="51">
    <w:abstractNumId w:val="33"/>
  </w:num>
  <w:num w:numId="52">
    <w:abstractNumId w:val="16"/>
  </w:num>
  <w:num w:numId="53">
    <w:abstractNumId w:val="46"/>
  </w:num>
  <w:num w:numId="54">
    <w:abstractNumId w:val="45"/>
  </w:num>
  <w:num w:numId="55">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D6"/>
    <w:rsid w:val="000163E8"/>
    <w:rsid w:val="000167F0"/>
    <w:rsid w:val="00023A89"/>
    <w:rsid w:val="000421E7"/>
    <w:rsid w:val="000531CA"/>
    <w:rsid w:val="000547D1"/>
    <w:rsid w:val="000572B4"/>
    <w:rsid w:val="00064BA1"/>
    <w:rsid w:val="00077BAB"/>
    <w:rsid w:val="0008023F"/>
    <w:rsid w:val="00086CD9"/>
    <w:rsid w:val="000956AD"/>
    <w:rsid w:val="000A4068"/>
    <w:rsid w:val="000B02EB"/>
    <w:rsid w:val="000B1AAA"/>
    <w:rsid w:val="000C18F4"/>
    <w:rsid w:val="000D3C78"/>
    <w:rsid w:val="000F158B"/>
    <w:rsid w:val="00100BDE"/>
    <w:rsid w:val="00132519"/>
    <w:rsid w:val="0014614D"/>
    <w:rsid w:val="00152D29"/>
    <w:rsid w:val="00163170"/>
    <w:rsid w:val="0018683D"/>
    <w:rsid w:val="001B3ADA"/>
    <w:rsid w:val="001B47BE"/>
    <w:rsid w:val="001D2A2C"/>
    <w:rsid w:val="001D563D"/>
    <w:rsid w:val="001E4D3D"/>
    <w:rsid w:val="001E710B"/>
    <w:rsid w:val="00200AD2"/>
    <w:rsid w:val="00200CC9"/>
    <w:rsid w:val="002316EA"/>
    <w:rsid w:val="00271F9D"/>
    <w:rsid w:val="002768DC"/>
    <w:rsid w:val="00283AB3"/>
    <w:rsid w:val="00295639"/>
    <w:rsid w:val="00296227"/>
    <w:rsid w:val="00296E5F"/>
    <w:rsid w:val="002A4A5E"/>
    <w:rsid w:val="002B23AB"/>
    <w:rsid w:val="002C481E"/>
    <w:rsid w:val="002E13FE"/>
    <w:rsid w:val="002F0096"/>
    <w:rsid w:val="002F05BD"/>
    <w:rsid w:val="0030662C"/>
    <w:rsid w:val="00324BF6"/>
    <w:rsid w:val="00326E2D"/>
    <w:rsid w:val="00327380"/>
    <w:rsid w:val="00327BE2"/>
    <w:rsid w:val="00334C51"/>
    <w:rsid w:val="00335628"/>
    <w:rsid w:val="00347772"/>
    <w:rsid w:val="00371499"/>
    <w:rsid w:val="00373394"/>
    <w:rsid w:val="00380899"/>
    <w:rsid w:val="00387D0E"/>
    <w:rsid w:val="003A1DFD"/>
    <w:rsid w:val="003B2C13"/>
    <w:rsid w:val="003B44DA"/>
    <w:rsid w:val="003B4E4B"/>
    <w:rsid w:val="003B5252"/>
    <w:rsid w:val="003C5D04"/>
    <w:rsid w:val="003C782E"/>
    <w:rsid w:val="003D5692"/>
    <w:rsid w:val="003F17A3"/>
    <w:rsid w:val="00420D5B"/>
    <w:rsid w:val="00423DB9"/>
    <w:rsid w:val="004273E2"/>
    <w:rsid w:val="00447E9E"/>
    <w:rsid w:val="004553B2"/>
    <w:rsid w:val="00480006"/>
    <w:rsid w:val="00486A70"/>
    <w:rsid w:val="00493455"/>
    <w:rsid w:val="00496BD1"/>
    <w:rsid w:val="00496FFE"/>
    <w:rsid w:val="004A0ABB"/>
    <w:rsid w:val="004B478F"/>
    <w:rsid w:val="004C4A97"/>
    <w:rsid w:val="004D7662"/>
    <w:rsid w:val="004E0395"/>
    <w:rsid w:val="004F1C8C"/>
    <w:rsid w:val="00502856"/>
    <w:rsid w:val="0050760C"/>
    <w:rsid w:val="005141BC"/>
    <w:rsid w:val="00526E63"/>
    <w:rsid w:val="00531073"/>
    <w:rsid w:val="00534B36"/>
    <w:rsid w:val="00536C2F"/>
    <w:rsid w:val="005372D7"/>
    <w:rsid w:val="00573430"/>
    <w:rsid w:val="005753D6"/>
    <w:rsid w:val="00585CCC"/>
    <w:rsid w:val="005915A1"/>
    <w:rsid w:val="005A7200"/>
    <w:rsid w:val="005B692F"/>
    <w:rsid w:val="005C72FC"/>
    <w:rsid w:val="005D299A"/>
    <w:rsid w:val="005E40E8"/>
    <w:rsid w:val="00615B38"/>
    <w:rsid w:val="00632716"/>
    <w:rsid w:val="00635891"/>
    <w:rsid w:val="00645F5D"/>
    <w:rsid w:val="00647106"/>
    <w:rsid w:val="00654FDC"/>
    <w:rsid w:val="00656501"/>
    <w:rsid w:val="006663EF"/>
    <w:rsid w:val="006762BA"/>
    <w:rsid w:val="00680B78"/>
    <w:rsid w:val="006818EC"/>
    <w:rsid w:val="00692148"/>
    <w:rsid w:val="006B3076"/>
    <w:rsid w:val="006B398D"/>
    <w:rsid w:val="006B4ECB"/>
    <w:rsid w:val="006C03AC"/>
    <w:rsid w:val="006C3A45"/>
    <w:rsid w:val="006F1D09"/>
    <w:rsid w:val="0070327A"/>
    <w:rsid w:val="00703A4B"/>
    <w:rsid w:val="007211DC"/>
    <w:rsid w:val="00721DBE"/>
    <w:rsid w:val="00723F65"/>
    <w:rsid w:val="00724BC5"/>
    <w:rsid w:val="00740547"/>
    <w:rsid w:val="00763972"/>
    <w:rsid w:val="00763B74"/>
    <w:rsid w:val="0076548F"/>
    <w:rsid w:val="0077223E"/>
    <w:rsid w:val="00772356"/>
    <w:rsid w:val="00784B69"/>
    <w:rsid w:val="007A45BA"/>
    <w:rsid w:val="007A7E51"/>
    <w:rsid w:val="007B08D2"/>
    <w:rsid w:val="007B2146"/>
    <w:rsid w:val="007B62BF"/>
    <w:rsid w:val="007C5EBB"/>
    <w:rsid w:val="007D446D"/>
    <w:rsid w:val="007D4977"/>
    <w:rsid w:val="007D7E80"/>
    <w:rsid w:val="007E0B0D"/>
    <w:rsid w:val="0080118F"/>
    <w:rsid w:val="0081421A"/>
    <w:rsid w:val="00814752"/>
    <w:rsid w:val="008307B0"/>
    <w:rsid w:val="0084185B"/>
    <w:rsid w:val="00841943"/>
    <w:rsid w:val="008434CC"/>
    <w:rsid w:val="00851B00"/>
    <w:rsid w:val="00856423"/>
    <w:rsid w:val="00870924"/>
    <w:rsid w:val="00873D35"/>
    <w:rsid w:val="008830DD"/>
    <w:rsid w:val="00890C04"/>
    <w:rsid w:val="008A1E29"/>
    <w:rsid w:val="008A33AC"/>
    <w:rsid w:val="008A581A"/>
    <w:rsid w:val="008B003F"/>
    <w:rsid w:val="008C06D7"/>
    <w:rsid w:val="008C119C"/>
    <w:rsid w:val="008C2EF6"/>
    <w:rsid w:val="008C3004"/>
    <w:rsid w:val="008C5162"/>
    <w:rsid w:val="008D0B85"/>
    <w:rsid w:val="008E34EE"/>
    <w:rsid w:val="00900C04"/>
    <w:rsid w:val="00911036"/>
    <w:rsid w:val="009353AC"/>
    <w:rsid w:val="00940314"/>
    <w:rsid w:val="00940551"/>
    <w:rsid w:val="0096164C"/>
    <w:rsid w:val="009754F6"/>
    <w:rsid w:val="00982C3E"/>
    <w:rsid w:val="00985243"/>
    <w:rsid w:val="00991475"/>
    <w:rsid w:val="009A53D6"/>
    <w:rsid w:val="009A6522"/>
    <w:rsid w:val="009B0D9C"/>
    <w:rsid w:val="009B4EB6"/>
    <w:rsid w:val="009C200E"/>
    <w:rsid w:val="009C48E8"/>
    <w:rsid w:val="009E1EDA"/>
    <w:rsid w:val="00A06855"/>
    <w:rsid w:val="00A12CA4"/>
    <w:rsid w:val="00A15D44"/>
    <w:rsid w:val="00A21F1E"/>
    <w:rsid w:val="00A341DC"/>
    <w:rsid w:val="00A4415E"/>
    <w:rsid w:val="00A55CA0"/>
    <w:rsid w:val="00A608A3"/>
    <w:rsid w:val="00A810C3"/>
    <w:rsid w:val="00A84F7C"/>
    <w:rsid w:val="00A86501"/>
    <w:rsid w:val="00A871CF"/>
    <w:rsid w:val="00AA6971"/>
    <w:rsid w:val="00AD2D71"/>
    <w:rsid w:val="00AF195B"/>
    <w:rsid w:val="00AF4005"/>
    <w:rsid w:val="00B06FC2"/>
    <w:rsid w:val="00B2056B"/>
    <w:rsid w:val="00B23458"/>
    <w:rsid w:val="00B335A8"/>
    <w:rsid w:val="00B5083A"/>
    <w:rsid w:val="00B815A0"/>
    <w:rsid w:val="00B91293"/>
    <w:rsid w:val="00BC7568"/>
    <w:rsid w:val="00BD1BBA"/>
    <w:rsid w:val="00BD2B6E"/>
    <w:rsid w:val="00BF1248"/>
    <w:rsid w:val="00BF5908"/>
    <w:rsid w:val="00C07D8B"/>
    <w:rsid w:val="00C27477"/>
    <w:rsid w:val="00C34208"/>
    <w:rsid w:val="00C34677"/>
    <w:rsid w:val="00C36EEE"/>
    <w:rsid w:val="00C455DB"/>
    <w:rsid w:val="00C5036B"/>
    <w:rsid w:val="00C75904"/>
    <w:rsid w:val="00C96A79"/>
    <w:rsid w:val="00CA799A"/>
    <w:rsid w:val="00CD17C4"/>
    <w:rsid w:val="00CE6165"/>
    <w:rsid w:val="00CF464E"/>
    <w:rsid w:val="00D11FDE"/>
    <w:rsid w:val="00D138AE"/>
    <w:rsid w:val="00D147B1"/>
    <w:rsid w:val="00D34B09"/>
    <w:rsid w:val="00D56409"/>
    <w:rsid w:val="00D646E6"/>
    <w:rsid w:val="00D6683B"/>
    <w:rsid w:val="00D74D26"/>
    <w:rsid w:val="00D86F6E"/>
    <w:rsid w:val="00DA5324"/>
    <w:rsid w:val="00DA7F6B"/>
    <w:rsid w:val="00DC5EB7"/>
    <w:rsid w:val="00DC6B61"/>
    <w:rsid w:val="00DD087E"/>
    <w:rsid w:val="00DD22F5"/>
    <w:rsid w:val="00E1211E"/>
    <w:rsid w:val="00E34151"/>
    <w:rsid w:val="00E4477E"/>
    <w:rsid w:val="00E57BFD"/>
    <w:rsid w:val="00E75E0A"/>
    <w:rsid w:val="00E863B2"/>
    <w:rsid w:val="00E93A1B"/>
    <w:rsid w:val="00E95BF5"/>
    <w:rsid w:val="00EB5E1C"/>
    <w:rsid w:val="00EC3BEB"/>
    <w:rsid w:val="00ED49C8"/>
    <w:rsid w:val="00EE65A1"/>
    <w:rsid w:val="00EF0BEC"/>
    <w:rsid w:val="00F20E02"/>
    <w:rsid w:val="00F240D7"/>
    <w:rsid w:val="00F3489D"/>
    <w:rsid w:val="00F37B08"/>
    <w:rsid w:val="00F67950"/>
    <w:rsid w:val="00F91758"/>
    <w:rsid w:val="00F94DB4"/>
    <w:rsid w:val="00F96031"/>
    <w:rsid w:val="00FA2A1F"/>
    <w:rsid w:val="00FA4896"/>
    <w:rsid w:val="00FA5123"/>
    <w:rsid w:val="00FB0830"/>
    <w:rsid w:val="00FB0873"/>
    <w:rsid w:val="00FB6F98"/>
    <w:rsid w:val="00FC301D"/>
    <w:rsid w:val="00FE17C8"/>
    <w:rsid w:val="00FF2D58"/>
    <w:rsid w:val="00FF65E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2C007"/>
  <w15:docId w15:val="{C45AC50B-8523-41E5-8DCA-33A55458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qFormat/>
    <w:pPr>
      <w:keepNext/>
      <w:numPr>
        <w:numId w:val="1"/>
      </w:numPr>
      <w:jc w:val="both"/>
      <w:outlineLvl w:val="0"/>
    </w:pPr>
    <w:rPr>
      <w:rFonts w:ascii="Arial Narrow" w:hAnsi="Arial Narrow" w:cs="Arial Narrow"/>
      <w:b/>
      <w:bCs/>
      <w:sz w:val="28"/>
      <w:szCs w:val="20"/>
    </w:rPr>
  </w:style>
  <w:style w:type="paragraph" w:styleId="Nagwek5">
    <w:name w:val="heading 5"/>
    <w:basedOn w:val="Normalny"/>
    <w:qFormat/>
    <w:pPr>
      <w:keepNext/>
      <w:tabs>
        <w:tab w:val="center" w:pos="4896"/>
        <w:tab w:val="right" w:pos="9432"/>
      </w:tabs>
      <w:jc w:val="center"/>
      <w:outlineLvl w:val="4"/>
    </w:pPr>
    <w:rPr>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qFormat/>
    <w:rPr>
      <w:rFonts w:ascii="Times New Roman" w:eastAsia="Lucida Sans Unicode" w:hAnsi="Times New Roman" w:cs="Times New Roman"/>
    </w:rPr>
  </w:style>
  <w:style w:type="character" w:customStyle="1" w:styleId="WW8Num6z0">
    <w:name w:val="WW8Num6z0"/>
    <w:qFormat/>
    <w:rPr>
      <w:rFonts w:ascii="Times New Roman" w:eastAsia="Lucida Sans Unicode" w:hAnsi="Times New Roman" w:cs="Times New Roman"/>
    </w:rPr>
  </w:style>
  <w:style w:type="character" w:customStyle="1" w:styleId="WW8Num6z1">
    <w:name w:val="WW8Num6z1"/>
    <w:qFormat/>
    <w:rPr>
      <w:rFonts w:ascii="Symbol" w:hAnsi="Symbol" w:cs="Symbol"/>
      <w:sz w:val="18"/>
    </w:rPr>
  </w:style>
  <w:style w:type="character" w:customStyle="1" w:styleId="WW8Num8z0">
    <w:name w:val="WW8Num8z0"/>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1z0">
    <w:name w:val="WW8Num11z0"/>
    <w:qFormat/>
    <w:rPr>
      <w:color w:val="00000A"/>
    </w:rPr>
  </w:style>
  <w:style w:type="character" w:customStyle="1" w:styleId="WW8Num12z0">
    <w:name w:val="WW8Num12z0"/>
    <w:qFormat/>
    <w:rPr>
      <w:rFonts w:ascii="Times New Roman" w:eastAsia="Lucida Sans Unicode" w:hAnsi="Times New Roman" w:cs="Times New Roman"/>
    </w:rPr>
  </w:style>
  <w:style w:type="character" w:customStyle="1" w:styleId="WW8Num14z0">
    <w:name w:val="WW8Num14z0"/>
    <w:qFormat/>
    <w:rPr>
      <w:rFonts w:ascii="Times New Roman" w:eastAsia="Lucida Sans Unicode" w:hAnsi="Times New Roman" w:cs="Times New Roman"/>
    </w:rPr>
  </w:style>
  <w:style w:type="character" w:customStyle="1" w:styleId="WW8Num14z1">
    <w:name w:val="WW8Num14z1"/>
    <w:qFormat/>
    <w:rPr>
      <w:rFonts w:ascii="Times New Roman" w:eastAsia="Times New Roman" w:hAnsi="Times New Roman" w:cs="Times New Roman"/>
    </w:rPr>
  </w:style>
  <w:style w:type="character" w:customStyle="1" w:styleId="WW8Num15z0">
    <w:name w:val="WW8Num15z0"/>
    <w:qFormat/>
    <w:rPr>
      <w:rFonts w:ascii="Times New Roman" w:eastAsia="Times New Roman" w:hAnsi="Times New Roman" w:cs="Times New Roman"/>
    </w:rPr>
  </w:style>
  <w:style w:type="character" w:customStyle="1" w:styleId="WW8Num16z0">
    <w:name w:val="WW8Num16z0"/>
    <w:qFormat/>
    <w:rPr>
      <w:rFonts w:ascii="Times New Roman" w:eastAsia="Times New Roman" w:hAnsi="Times New Roman" w:cs="Times New Roman"/>
    </w:rPr>
  </w:style>
  <w:style w:type="character" w:customStyle="1" w:styleId="WW8Num17z0">
    <w:name w:val="WW8Num17z0"/>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9z0">
    <w:name w:val="WW8Num19z0"/>
    <w:qFormat/>
    <w:rPr>
      <w:rFonts w:ascii="Times New Roman" w:eastAsia="Lucida Sans Unicode" w:hAnsi="Times New Roman" w:cs="Times New Roman"/>
    </w:rPr>
  </w:style>
  <w:style w:type="character" w:customStyle="1" w:styleId="WW8Num20z0">
    <w:name w:val="WW8Num20z0"/>
    <w:qFormat/>
    <w:rPr>
      <w:rFonts w:ascii="Times New Roman" w:eastAsia="Lucida Sans Unicode" w:hAnsi="Times New Roman" w:cs="Times New Roman"/>
    </w:rPr>
  </w:style>
  <w:style w:type="character" w:customStyle="1" w:styleId="WW8Num20z1">
    <w:name w:val="WW8Num20z1"/>
    <w:qFormat/>
    <w:rPr>
      <w:rFonts w:ascii="Symbol" w:hAnsi="Symbol" w:cs="Symbol"/>
      <w:sz w:val="18"/>
    </w:rPr>
  </w:style>
  <w:style w:type="character" w:customStyle="1" w:styleId="Domylnaczcionkaakapitu1">
    <w:name w:val="Domyślna czcionka akapitu1"/>
    <w:qFormat/>
  </w:style>
  <w:style w:type="character" w:customStyle="1" w:styleId="Nagwek1Znak">
    <w:name w:val="Nagłówek 1 Znak"/>
    <w:qFormat/>
    <w:rPr>
      <w:rFonts w:eastAsia="Times New Roman" w:cs="Times New Roman"/>
      <w:b/>
      <w:bCs/>
      <w:szCs w:val="20"/>
    </w:rPr>
  </w:style>
  <w:style w:type="character" w:customStyle="1" w:styleId="Nagwek5Znak">
    <w:name w:val="Nagłówek 5 Znak"/>
    <w:qFormat/>
    <w:rPr>
      <w:rFonts w:ascii="Times New Roman" w:eastAsia="Times New Roman" w:hAnsi="Times New Roman" w:cs="Times New Roman"/>
      <w:b/>
      <w:color w:val="000000"/>
      <w:szCs w:val="24"/>
    </w:rPr>
  </w:style>
  <w:style w:type="character" w:customStyle="1" w:styleId="TekstpodstawowyZnak">
    <w:name w:val="Tekst podstawowy Znak"/>
    <w:qFormat/>
    <w:rPr>
      <w:rFonts w:ascii="Times New Roman" w:eastAsia="Times New Roman" w:hAnsi="Times New Roman" w:cs="Times New Roman"/>
      <w:szCs w:val="20"/>
    </w:rPr>
  </w:style>
  <w:style w:type="character" w:customStyle="1" w:styleId="TekstpodstawowywcityZnak">
    <w:name w:val="Tekst podstawowy wcięty Znak"/>
    <w:qFormat/>
    <w:rPr>
      <w:rFonts w:ascii="Times New Roman" w:eastAsia="Times New Roman" w:hAnsi="Times New Roman" w:cs="Times New Roman"/>
      <w:szCs w:val="24"/>
    </w:rPr>
  </w:style>
  <w:style w:type="character" w:customStyle="1" w:styleId="NagwekZnak">
    <w:name w:val="Nagłówek Znak"/>
    <w:qFormat/>
    <w:rPr>
      <w:rFonts w:ascii="Times New Roman" w:eastAsia="Times New Roman" w:hAnsi="Times New Roman" w:cs="Times New Roman"/>
      <w:sz w:val="24"/>
      <w:szCs w:val="24"/>
    </w:rPr>
  </w:style>
  <w:style w:type="character" w:customStyle="1" w:styleId="StopkaZnak">
    <w:name w:val="Stopka Znak"/>
    <w:uiPriority w:val="99"/>
    <w:qFormat/>
    <w:rPr>
      <w:rFonts w:ascii="Times New Roman" w:eastAsia="Times New Roman" w:hAnsi="Times New Roman" w:cs="Times New Roman"/>
      <w:sz w:val="24"/>
      <w:szCs w:val="24"/>
    </w:rPr>
  </w:style>
  <w:style w:type="character" w:customStyle="1" w:styleId="TekstprzypisudolnegoZnak">
    <w:name w:val="Tekst przypisu dolnego Znak"/>
    <w:qFormat/>
    <w:rPr>
      <w:rFonts w:ascii="Times New Roman" w:eastAsia="Times New Roman" w:hAnsi="Times New Roman" w:cs="Times New Roman"/>
    </w:rPr>
  </w:style>
  <w:style w:type="character" w:customStyle="1" w:styleId="Znakiprzypiswdolnych">
    <w:name w:val="Znaki przypisów dolnych"/>
    <w:qFormat/>
    <w:rPr>
      <w:vertAlign w:val="superscript"/>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qFormat/>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Znakiprzypiswkocowych">
    <w:name w:val="Znaki przypisów końcowych"/>
    <w:qFormat/>
  </w:style>
  <w:style w:type="character" w:styleId="Pogrubienie">
    <w:name w:val="Strong"/>
    <w:qFormat/>
    <w:rsid w:val="00CD2A40"/>
    <w:rPr>
      <w:rFonts w:cs="Times New Roman"/>
      <w:b/>
      <w:bCs/>
    </w:rPr>
  </w:style>
  <w:style w:type="character" w:styleId="Odwoaniedokomentarza">
    <w:name w:val="annotation reference"/>
    <w:qFormat/>
    <w:rsid w:val="00073B77"/>
    <w:rPr>
      <w:sz w:val="16"/>
      <w:szCs w:val="16"/>
    </w:rPr>
  </w:style>
  <w:style w:type="character" w:customStyle="1" w:styleId="TekstkomentarzaZnak">
    <w:name w:val="Tekst komentarza Znak"/>
    <w:link w:val="Tekstkomentarza"/>
    <w:qFormat/>
    <w:rsid w:val="00073B77"/>
    <w:rPr>
      <w:rFonts w:eastAsia="Lucida Sans Unicode"/>
      <w:kern w:val="2"/>
      <w:lang w:eastAsia="ar-SA"/>
    </w:rPr>
  </w:style>
  <w:style w:type="character" w:customStyle="1" w:styleId="TekstdymkaZnak">
    <w:name w:val="Tekst dymka Znak"/>
    <w:link w:val="Tekstdymka"/>
    <w:qFormat/>
    <w:rsid w:val="00073B77"/>
    <w:rPr>
      <w:rFonts w:ascii="Segoe UI" w:hAnsi="Segoe UI" w:cs="Segoe UI"/>
      <w:sz w:val="18"/>
      <w:szCs w:val="18"/>
      <w:lang w:eastAsia="ar-SA"/>
    </w:rPr>
  </w:style>
  <w:style w:type="character" w:customStyle="1" w:styleId="TematkomentarzaZnak">
    <w:name w:val="Temat komentarza Znak"/>
    <w:basedOn w:val="TekstkomentarzaZnak"/>
    <w:link w:val="Tematkomentarza"/>
    <w:qFormat/>
    <w:rsid w:val="001577A8"/>
    <w:rPr>
      <w:rFonts w:eastAsia="Lucida Sans Unicode"/>
      <w:b/>
      <w:bCs/>
      <w:kern w:val="2"/>
      <w:lang w:eastAsia="ar-SA"/>
    </w:rPr>
  </w:style>
  <w:style w:type="character" w:customStyle="1" w:styleId="ListLabel1">
    <w:name w:val="ListLabel 1"/>
    <w:qFormat/>
    <w:rPr>
      <w:rFonts w:cs="Symbol"/>
    </w:rPr>
  </w:style>
  <w:style w:type="character" w:customStyle="1" w:styleId="ListLabel2">
    <w:name w:val="ListLabel 2"/>
    <w:qFormat/>
    <w:rPr>
      <w:rFonts w:ascii="Arial" w:hAnsi="Arial" w:cs="Times New Roman"/>
      <w:sz w:val="21"/>
    </w:rPr>
  </w:style>
  <w:style w:type="character" w:customStyle="1" w:styleId="ListLabel3">
    <w:name w:val="ListLabel 3"/>
    <w:qFormat/>
    <w:rPr>
      <w:rFonts w:ascii="Arial" w:hAnsi="Arial" w:cs="Times New Roman"/>
      <w:sz w:val="21"/>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ascii="Arial" w:hAnsi="Arial" w:cs="Times New Roman"/>
      <w:sz w:val="21"/>
    </w:rPr>
  </w:style>
  <w:style w:type="character" w:customStyle="1" w:styleId="ListLabel13">
    <w:name w:val="ListLabel 13"/>
    <w:qFormat/>
    <w:rPr>
      <w:rFonts w:ascii="Arial" w:hAnsi="Arial" w:cs="Times New Roman"/>
      <w:sz w:val="21"/>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Arial" w:hAnsi="Arial" w:cs="Times New Roman"/>
      <w:sz w:val="21"/>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Arial" w:hAnsi="Arial" w:cs="Times New Roman"/>
      <w:sz w:val="21"/>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ascii="Arial" w:hAnsi="Arial" w:cs="Times New Roman"/>
      <w:sz w:val="21"/>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ascii="Arial" w:hAnsi="Arial" w:cs="Times New Roman"/>
      <w:sz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color w:val="548DD4"/>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cs="Times New Roman"/>
      <w:sz w:val="21"/>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Times New Roman"/>
      <w:sz w:val="21"/>
    </w:rPr>
  </w:style>
  <w:style w:type="character" w:customStyle="1" w:styleId="ListLabel59">
    <w:name w:val="ListLabel 59"/>
    <w:qFormat/>
    <w:rPr>
      <w:rFonts w:ascii="Arial" w:hAnsi="Arial" w:cs="Times New Roman"/>
      <w:b w:val="0"/>
      <w:sz w:val="21"/>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ascii="Arial" w:hAnsi="Arial" w:cs="Times New Roman"/>
      <w:sz w:val="21"/>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val="0"/>
      <w:i w:val="0"/>
      <w:strike w:val="0"/>
      <w:dstrike w:val="0"/>
      <w:color w:val="000000"/>
      <w:position w:val="0"/>
      <w:sz w:val="24"/>
      <w:szCs w:val="24"/>
      <w:u w:val="none" w:color="000000"/>
      <w:vertAlign w:val="baseline"/>
    </w:rPr>
  </w:style>
  <w:style w:type="character" w:customStyle="1" w:styleId="ListLabel81">
    <w:name w:val="ListLabel 81"/>
    <w:qFormat/>
    <w:rPr>
      <w:rFonts w:eastAsia="Calibri" w:cs="Calibri"/>
      <w:b w:val="0"/>
      <w:i w:val="0"/>
      <w:strike w:val="0"/>
      <w:dstrike w:val="0"/>
      <w:color w:val="000000"/>
      <w:position w:val="0"/>
      <w:sz w:val="24"/>
      <w:szCs w:val="24"/>
      <w:u w:val="none" w:color="000000"/>
      <w:vertAlign w:val="baseline"/>
    </w:rPr>
  </w:style>
  <w:style w:type="character" w:customStyle="1" w:styleId="ListLabel82">
    <w:name w:val="ListLabel 82"/>
    <w:qFormat/>
    <w:rPr>
      <w:rFonts w:eastAsia="Calibri" w:cs="Calibri"/>
      <w:b w:val="0"/>
      <w:i w:val="0"/>
      <w:strike w:val="0"/>
      <w:dstrike w:val="0"/>
      <w:color w:val="000000"/>
      <w:position w:val="0"/>
      <w:sz w:val="24"/>
      <w:szCs w:val="24"/>
      <w:u w:val="none" w:color="000000"/>
      <w:vertAlign w:val="baseline"/>
    </w:rPr>
  </w:style>
  <w:style w:type="character" w:customStyle="1" w:styleId="ListLabel83">
    <w:name w:val="ListLabel 83"/>
    <w:qFormat/>
    <w:rPr>
      <w:rFonts w:eastAsia="Calibri" w:cs="Calibri"/>
      <w:b w:val="0"/>
      <w:i w:val="0"/>
      <w:strike w:val="0"/>
      <w:dstrike w:val="0"/>
      <w:color w:val="000000"/>
      <w:position w:val="0"/>
      <w:sz w:val="24"/>
      <w:szCs w:val="24"/>
      <w:u w:val="none" w:color="000000"/>
      <w:vertAlign w:val="baseline"/>
    </w:rPr>
  </w:style>
  <w:style w:type="character" w:customStyle="1" w:styleId="ListLabel84">
    <w:name w:val="ListLabel 84"/>
    <w:qFormat/>
    <w:rPr>
      <w:rFonts w:eastAsia="Calibri" w:cs="Calibri"/>
      <w:b w:val="0"/>
      <w:i w:val="0"/>
      <w:strike w:val="0"/>
      <w:dstrike w:val="0"/>
      <w:color w:val="000000"/>
      <w:position w:val="0"/>
      <w:sz w:val="24"/>
      <w:szCs w:val="24"/>
      <w:u w:val="none" w:color="000000"/>
      <w:vertAlign w:val="baseline"/>
    </w:rPr>
  </w:style>
  <w:style w:type="character" w:customStyle="1" w:styleId="ListLabel85">
    <w:name w:val="ListLabel 85"/>
    <w:qFormat/>
    <w:rPr>
      <w:rFonts w:eastAsia="Calibri" w:cs="Calibri"/>
      <w:b w:val="0"/>
      <w:i w:val="0"/>
      <w:strike w:val="0"/>
      <w:dstrike w:val="0"/>
      <w:color w:val="000000"/>
      <w:position w:val="0"/>
      <w:sz w:val="24"/>
      <w:szCs w:val="24"/>
      <w:u w:val="none" w:color="000000"/>
      <w:vertAlign w:val="baseline"/>
    </w:rPr>
  </w:style>
  <w:style w:type="character" w:customStyle="1" w:styleId="ListLabel86">
    <w:name w:val="ListLabel 86"/>
    <w:qFormat/>
    <w:rPr>
      <w:rFonts w:eastAsia="Calibri" w:cs="Calibri"/>
      <w:b w:val="0"/>
      <w:i w:val="0"/>
      <w:strike w:val="0"/>
      <w:dstrike w:val="0"/>
      <w:color w:val="000000"/>
      <w:position w:val="0"/>
      <w:sz w:val="24"/>
      <w:szCs w:val="24"/>
      <w:u w:val="none" w:color="000000"/>
      <w:vertAlign w:val="baseline"/>
    </w:rPr>
  </w:style>
  <w:style w:type="character" w:customStyle="1" w:styleId="ListLabel87">
    <w:name w:val="ListLabel 87"/>
    <w:qFormat/>
    <w:rPr>
      <w:rFonts w:eastAsia="Calibri" w:cs="Calibri"/>
      <w:b w:val="0"/>
      <w:i w:val="0"/>
      <w:strike w:val="0"/>
      <w:dstrike w:val="0"/>
      <w:color w:val="000000"/>
      <w:position w:val="0"/>
      <w:sz w:val="24"/>
      <w:szCs w:val="24"/>
      <w:u w:val="none" w:color="000000"/>
      <w:vertAlign w:val="baseline"/>
    </w:rPr>
  </w:style>
  <w:style w:type="character" w:customStyle="1" w:styleId="ListLabel88">
    <w:name w:val="ListLabel 88"/>
    <w:qFormat/>
    <w:rPr>
      <w:rFonts w:eastAsia="Calibri" w:cs="Calibri"/>
      <w:b w:val="0"/>
      <w:i w:val="0"/>
      <w:strike w:val="0"/>
      <w:dstrike w:val="0"/>
      <w:color w:val="000000"/>
      <w:position w:val="0"/>
      <w:sz w:val="24"/>
      <w:szCs w:val="24"/>
      <w:u w:val="none" w:color="000000"/>
      <w:vertAlign w:val="baseline"/>
    </w:rPr>
  </w:style>
  <w:style w:type="character" w:customStyle="1" w:styleId="ListLabel89">
    <w:name w:val="ListLabel 89"/>
    <w:qFormat/>
    <w:rPr>
      <w:b w:val="0"/>
      <w:i w:val="0"/>
      <w:strike w:val="0"/>
      <w:dstrike w:val="0"/>
      <w:color w:val="000000"/>
      <w:position w:val="0"/>
      <w:sz w:val="21"/>
      <w:szCs w:val="21"/>
      <w:u w:val="none" w:color="000000"/>
      <w:vertAlign w:val="baseline"/>
    </w:rPr>
  </w:style>
  <w:style w:type="character" w:customStyle="1" w:styleId="ListLabel90">
    <w:name w:val="ListLabel 90"/>
    <w:qFormat/>
    <w:rPr>
      <w:rFonts w:eastAsia="Calibri" w:cs="Calibri"/>
      <w:b w:val="0"/>
      <w:i w:val="0"/>
      <w:strike w:val="0"/>
      <w:dstrike w:val="0"/>
      <w:color w:val="000000"/>
      <w:position w:val="0"/>
      <w:sz w:val="24"/>
      <w:szCs w:val="24"/>
      <w:u w:val="none" w:color="000000"/>
      <w:vertAlign w:val="baseline"/>
    </w:rPr>
  </w:style>
  <w:style w:type="character" w:customStyle="1" w:styleId="ListLabel91">
    <w:name w:val="ListLabel 91"/>
    <w:qFormat/>
    <w:rPr>
      <w:rFonts w:eastAsia="Calibri" w:cs="Calibri"/>
      <w:b w:val="0"/>
      <w:i w:val="0"/>
      <w:strike w:val="0"/>
      <w:dstrike w:val="0"/>
      <w:color w:val="000000"/>
      <w:position w:val="0"/>
      <w:sz w:val="24"/>
      <w:szCs w:val="24"/>
      <w:u w:val="none" w:color="000000"/>
      <w:vertAlign w:val="baseline"/>
    </w:rPr>
  </w:style>
  <w:style w:type="character" w:customStyle="1" w:styleId="ListLabel92">
    <w:name w:val="ListLabel 92"/>
    <w:qFormat/>
    <w:rPr>
      <w:rFonts w:eastAsia="Calibri" w:cs="Calibri"/>
      <w:b w:val="0"/>
      <w:i w:val="0"/>
      <w:strike w:val="0"/>
      <w:dstrike w:val="0"/>
      <w:color w:val="000000"/>
      <w:position w:val="0"/>
      <w:sz w:val="24"/>
      <w:szCs w:val="24"/>
      <w:u w:val="none" w:color="000000"/>
      <w:vertAlign w:val="baseline"/>
    </w:rPr>
  </w:style>
  <w:style w:type="character" w:customStyle="1" w:styleId="ListLabel93">
    <w:name w:val="ListLabel 93"/>
    <w:qFormat/>
    <w:rPr>
      <w:rFonts w:eastAsia="Calibri" w:cs="Calibri"/>
      <w:b w:val="0"/>
      <w:i w:val="0"/>
      <w:strike w:val="0"/>
      <w:dstrike w:val="0"/>
      <w:color w:val="000000"/>
      <w:position w:val="0"/>
      <w:sz w:val="24"/>
      <w:szCs w:val="24"/>
      <w:u w:val="none" w:color="000000"/>
      <w:vertAlign w:val="baseline"/>
    </w:rPr>
  </w:style>
  <w:style w:type="character" w:customStyle="1" w:styleId="ListLabel94">
    <w:name w:val="ListLabel 94"/>
    <w:qFormat/>
    <w:rPr>
      <w:rFonts w:eastAsia="Calibri" w:cs="Calibri"/>
      <w:b w:val="0"/>
      <w:i w:val="0"/>
      <w:strike w:val="0"/>
      <w:dstrike w:val="0"/>
      <w:color w:val="000000"/>
      <w:position w:val="0"/>
      <w:sz w:val="24"/>
      <w:szCs w:val="24"/>
      <w:u w:val="none" w:color="000000"/>
      <w:vertAlign w:val="baseline"/>
    </w:rPr>
  </w:style>
  <w:style w:type="character" w:customStyle="1" w:styleId="ListLabel95">
    <w:name w:val="ListLabel 95"/>
    <w:qFormat/>
    <w:rPr>
      <w:rFonts w:eastAsia="Calibri" w:cs="Calibri"/>
      <w:b w:val="0"/>
      <w:i w:val="0"/>
      <w:strike w:val="0"/>
      <w:dstrike w:val="0"/>
      <w:color w:val="000000"/>
      <w:position w:val="0"/>
      <w:sz w:val="24"/>
      <w:szCs w:val="24"/>
      <w:u w:val="none" w:color="000000"/>
      <w:vertAlign w:val="baseline"/>
    </w:rPr>
  </w:style>
  <w:style w:type="character" w:customStyle="1" w:styleId="ListLabel96">
    <w:name w:val="ListLabel 96"/>
    <w:qFormat/>
    <w:rPr>
      <w:rFonts w:eastAsia="Calibri" w:cs="Calibri"/>
      <w:b w:val="0"/>
      <w:i w:val="0"/>
      <w:strike w:val="0"/>
      <w:dstrike w:val="0"/>
      <w:color w:val="000000"/>
      <w:position w:val="0"/>
      <w:sz w:val="24"/>
      <w:szCs w:val="24"/>
      <w:u w:val="none" w:color="000000"/>
      <w:vertAlign w:val="baseline"/>
    </w:rPr>
  </w:style>
  <w:style w:type="character" w:customStyle="1" w:styleId="ListLabel97">
    <w:name w:val="ListLabel 97"/>
    <w:qFormat/>
    <w:rPr>
      <w:rFonts w:eastAsia="Calibri" w:cs="Calibri"/>
      <w:b w:val="0"/>
      <w:i w:val="0"/>
      <w:strike w:val="0"/>
      <w:dstrike w:val="0"/>
      <w:color w:val="000000"/>
      <w:position w:val="0"/>
      <w:sz w:val="24"/>
      <w:szCs w:val="24"/>
      <w:u w:val="none" w:color="000000"/>
      <w:vertAlign w:val="baseline"/>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jc w:val="both"/>
    </w:pPr>
    <w:rPr>
      <w:sz w:val="28"/>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Mangal"/>
    </w:rPr>
  </w:style>
  <w:style w:type="paragraph" w:customStyle="1" w:styleId="Nagwek10">
    <w:name w:val="Nagłówek1"/>
    <w:basedOn w:val="Normalny"/>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rPr>
  </w:style>
  <w:style w:type="paragraph" w:styleId="Tekstpodstawowywcity">
    <w:name w:val="Body Text Indent"/>
    <w:basedOn w:val="Normalny"/>
    <w:pPr>
      <w:tabs>
        <w:tab w:val="center" w:pos="5046"/>
        <w:tab w:val="right" w:pos="9582"/>
      </w:tabs>
      <w:ind w:left="150"/>
      <w:jc w:val="both"/>
    </w:pPr>
    <w:rPr>
      <w:sz w:val="28"/>
    </w:rPr>
  </w:style>
  <w:style w:type="paragraph" w:customStyle="1" w:styleId="WW-Tekstpodstawowywcity2">
    <w:name w:val="WW-Tekst podstawowy wcięty 2"/>
    <w:basedOn w:val="Normalny"/>
    <w:qFormat/>
    <w:pPr>
      <w:ind w:left="348"/>
      <w:jc w:val="both"/>
    </w:pPr>
    <w:rPr>
      <w:color w:val="000000"/>
      <w:sz w:val="28"/>
    </w:rPr>
  </w:style>
  <w:style w:type="paragraph" w:customStyle="1" w:styleId="WW-Tekstpodstawowy2">
    <w:name w:val="WW-Tekst podstawowy 2"/>
    <w:basedOn w:val="Normalny"/>
    <w:qFormat/>
    <w:pPr>
      <w:jc w:val="both"/>
    </w:pPr>
    <w:rPr>
      <w:color w:val="000000"/>
      <w:sz w:val="28"/>
    </w:rPr>
  </w:style>
  <w:style w:type="paragraph" w:customStyle="1" w:styleId="WW-Tekstpodstawowy21">
    <w:name w:val="WW-Tekst podstawowy 21"/>
    <w:basedOn w:val="Normalny"/>
    <w:qFormat/>
    <w:pPr>
      <w:tabs>
        <w:tab w:val="center" w:pos="4896"/>
        <w:tab w:val="right" w:pos="9432"/>
      </w:tabs>
    </w:pPr>
    <w:rPr>
      <w:color w:val="000000"/>
      <w:sz w:val="28"/>
    </w:rPr>
  </w:style>
  <w:style w:type="paragraph" w:styleId="Stopka">
    <w:name w:val="footer"/>
    <w:basedOn w:val="Normalny"/>
    <w:uiPriority w:val="99"/>
    <w:pPr>
      <w:tabs>
        <w:tab w:val="center" w:pos="4536"/>
        <w:tab w:val="right" w:pos="9072"/>
      </w:tabs>
    </w:pPr>
  </w:style>
  <w:style w:type="paragraph" w:styleId="Akapitzlist">
    <w:name w:val="List Paragraph"/>
    <w:basedOn w:val="Normalny"/>
    <w:uiPriority w:val="34"/>
    <w:qFormat/>
    <w:pPr>
      <w:suppressAutoHyphens w:val="0"/>
      <w:ind w:left="720"/>
    </w:pPr>
    <w:rPr>
      <w:rFonts w:eastAsia="Calibri"/>
      <w:bCs/>
    </w:rPr>
  </w:style>
  <w:style w:type="paragraph" w:styleId="Tekstprzypisudolnego">
    <w:name w:val="footnote text"/>
    <w:basedOn w:val="Normalny"/>
    <w:uiPriority w:val="99"/>
    <w:rPr>
      <w:sz w:val="20"/>
      <w:szCs w:val="20"/>
    </w:rPr>
  </w:style>
  <w:style w:type="paragraph" w:styleId="Tekstpodstawowy2">
    <w:name w:val="Body Text 2"/>
    <w:basedOn w:val="Normalny"/>
    <w:qFormat/>
    <w:rsid w:val="00CD2A40"/>
    <w:pPr>
      <w:suppressAutoHyphens w:val="0"/>
      <w:spacing w:after="120" w:line="480" w:lineRule="auto"/>
    </w:pPr>
    <w:rPr>
      <w:rFonts w:eastAsia="SimSun"/>
      <w:lang w:eastAsia="pl-PL"/>
    </w:rPr>
  </w:style>
  <w:style w:type="paragraph" w:customStyle="1" w:styleId="db">
    <w:name w:val="db"/>
    <w:qFormat/>
    <w:rsid w:val="00CD2A40"/>
    <w:rPr>
      <w:rFonts w:eastAsia="SimSun"/>
      <w:color w:val="000000"/>
      <w:sz w:val="28"/>
    </w:rPr>
  </w:style>
  <w:style w:type="paragraph" w:customStyle="1" w:styleId="Standard">
    <w:name w:val="Standard"/>
    <w:qFormat/>
    <w:rsid w:val="00A537C2"/>
    <w:pPr>
      <w:widowControl w:val="0"/>
      <w:suppressAutoHyphens/>
      <w:textAlignment w:val="baseline"/>
    </w:pPr>
    <w:rPr>
      <w:rFonts w:eastAsia="Lucida Sans Unicode" w:cs="Tahoma"/>
      <w:color w:val="000000"/>
      <w:kern w:val="2"/>
      <w:sz w:val="24"/>
      <w:szCs w:val="24"/>
      <w:lang w:val="en-US" w:eastAsia="en-US" w:bidi="en-US"/>
    </w:rPr>
  </w:style>
  <w:style w:type="paragraph" w:styleId="Tekstkomentarza">
    <w:name w:val="annotation text"/>
    <w:basedOn w:val="Normalny"/>
    <w:link w:val="TekstkomentarzaZnak"/>
    <w:qFormat/>
    <w:rsid w:val="00073B77"/>
    <w:pPr>
      <w:widowControl w:val="0"/>
    </w:pPr>
    <w:rPr>
      <w:rFonts w:eastAsia="Lucida Sans Unicode"/>
      <w:kern w:val="2"/>
      <w:sz w:val="20"/>
      <w:szCs w:val="20"/>
    </w:rPr>
  </w:style>
  <w:style w:type="paragraph" w:styleId="Tekstdymka">
    <w:name w:val="Balloon Text"/>
    <w:basedOn w:val="Normalny"/>
    <w:link w:val="TekstdymkaZnak"/>
    <w:qFormat/>
    <w:rsid w:val="00073B77"/>
    <w:rPr>
      <w:rFonts w:ascii="Segoe UI" w:hAnsi="Segoe UI" w:cs="Segoe UI"/>
      <w:sz w:val="18"/>
      <w:szCs w:val="18"/>
    </w:rPr>
  </w:style>
  <w:style w:type="paragraph" w:styleId="Tematkomentarza">
    <w:name w:val="annotation subject"/>
    <w:basedOn w:val="Tekstkomentarza"/>
    <w:link w:val="TematkomentarzaZnak"/>
    <w:qFormat/>
    <w:rsid w:val="001577A8"/>
    <w:pPr>
      <w:widowControl/>
    </w:pPr>
    <w:rPr>
      <w:rFonts w:eastAsia="Times New Roman"/>
      <w:b/>
      <w:bCs/>
      <w:kern w:val="0"/>
    </w:rPr>
  </w:style>
  <w:style w:type="character" w:styleId="Odwoanieprzypisudolnego">
    <w:name w:val="footnote reference"/>
    <w:uiPriority w:val="99"/>
    <w:rsid w:val="00814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4AFA-1848-432F-A63D-1EAE02E8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5787</Words>
  <Characters>34728</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Załącznik nr 2 - wzór</vt:lpstr>
    </vt:vector>
  </TitlesOfParts>
  <Company/>
  <LinksUpToDate>false</LinksUpToDate>
  <CharactersWithSpaces>40435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dc:title>
  <dc:subject/>
  <dc:creator>Sławomir Ochman</dc:creator>
  <dc:description/>
  <cp:lastModifiedBy>k.mitas</cp:lastModifiedBy>
  <cp:revision>3</cp:revision>
  <cp:lastPrinted>2018-09-21T10:18:00Z</cp:lastPrinted>
  <dcterms:created xsi:type="dcterms:W3CDTF">2018-10-02T07:40:00Z</dcterms:created>
  <dcterms:modified xsi:type="dcterms:W3CDTF">2018-10-08T05:09:00Z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