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2BB" w:rsidRDefault="00BC42BB" w:rsidP="0078537F">
      <w:r>
        <w:t>Uszczegółowienie przedmiotu zamówienia</w:t>
      </w:r>
      <w:r>
        <w:t xml:space="preserve"> </w:t>
      </w:r>
    </w:p>
    <w:p w:rsidR="00943764" w:rsidRDefault="00943764" w:rsidP="0078537F">
      <w:bookmarkStart w:id="0" w:name="_GoBack"/>
      <w:bookmarkEnd w:id="0"/>
      <w:r>
        <w:t>Planuje się zakupić sprzęt do pielęgnacji boisk tj.:</w:t>
      </w:r>
    </w:p>
    <w:p w:rsidR="00943764" w:rsidRDefault="00943764" w:rsidP="00680822">
      <w:pPr>
        <w:pStyle w:val="Akapitzlist"/>
        <w:numPr>
          <w:ilvl w:val="0"/>
          <w:numId w:val="1"/>
        </w:numPr>
      </w:pPr>
      <w:r>
        <w:t>Kosiarkę spalinową/traktor o parametrach:</w:t>
      </w:r>
    </w:p>
    <w:p w:rsidR="00943764" w:rsidRDefault="00943764" w:rsidP="0042495F">
      <w:pPr>
        <w:pStyle w:val="Akapitzlist"/>
        <w:numPr>
          <w:ilvl w:val="0"/>
          <w:numId w:val="2"/>
        </w:numPr>
      </w:pPr>
      <w:r>
        <w:t xml:space="preserve">moc  silnika co najmniej </w:t>
      </w:r>
      <w:r w:rsidRPr="00943764">
        <w:t>15,5 KM</w:t>
      </w:r>
    </w:p>
    <w:p w:rsidR="00943764" w:rsidRDefault="0042495F" w:rsidP="00680822">
      <w:pPr>
        <w:pStyle w:val="Akapitzlist"/>
        <w:numPr>
          <w:ilvl w:val="0"/>
          <w:numId w:val="2"/>
        </w:numPr>
      </w:pPr>
      <w:r>
        <w:t>Szerokość koszenia</w:t>
      </w:r>
      <w:r w:rsidR="00943764">
        <w:t>:</w:t>
      </w:r>
      <w:r>
        <w:t xml:space="preserve"> min.</w:t>
      </w:r>
      <w:r w:rsidR="00943764">
        <w:t xml:space="preserve"> </w:t>
      </w:r>
      <w:r>
        <w:t>100</w:t>
      </w:r>
      <w:r w:rsidR="00943764">
        <w:t xml:space="preserve"> cm</w:t>
      </w:r>
    </w:p>
    <w:p w:rsidR="00943764" w:rsidRDefault="00943764" w:rsidP="00680822">
      <w:pPr>
        <w:pStyle w:val="Akapitzlist"/>
        <w:numPr>
          <w:ilvl w:val="0"/>
          <w:numId w:val="2"/>
        </w:numPr>
      </w:pPr>
      <w:r>
        <w:t xml:space="preserve">Kosz : </w:t>
      </w:r>
      <w:r w:rsidR="0042495F">
        <w:t xml:space="preserve">min.: </w:t>
      </w:r>
      <w:r>
        <w:t>240 L</w:t>
      </w:r>
    </w:p>
    <w:p w:rsidR="00943764" w:rsidRDefault="00297871" w:rsidP="0078537F">
      <w:r>
        <w:t>Kosiarka powinna posiadać możliwość</w:t>
      </w:r>
      <w:r w:rsidRPr="00297871">
        <w:t xml:space="preserve"> </w:t>
      </w:r>
      <w:r>
        <w:t xml:space="preserve">zamontowania </w:t>
      </w:r>
      <w:r w:rsidRPr="00297871">
        <w:t>pługu do odśnieżania i kompletu łańcuc</w:t>
      </w:r>
      <w:r>
        <w:t xml:space="preserve">hów zwiększających przyczepność </w:t>
      </w:r>
      <w:r w:rsidRPr="00297871">
        <w:t>zimową porą</w:t>
      </w:r>
    </w:p>
    <w:p w:rsidR="0042495F" w:rsidRDefault="0042495F" w:rsidP="0042495F">
      <w:pPr>
        <w:pStyle w:val="Akapitzlist"/>
        <w:numPr>
          <w:ilvl w:val="0"/>
          <w:numId w:val="1"/>
        </w:numPr>
      </w:pPr>
      <w:r w:rsidRPr="0042495F">
        <w:t>maszyn</w:t>
      </w:r>
      <w:r>
        <w:t>ę</w:t>
      </w:r>
      <w:r w:rsidRPr="0042495F">
        <w:t xml:space="preserve"> do konserwacji boisk syntet</w:t>
      </w:r>
      <w:r>
        <w:t>ycznych</w:t>
      </w:r>
    </w:p>
    <w:p w:rsidR="0042495F" w:rsidRDefault="0042495F" w:rsidP="0042495F">
      <w:r w:rsidRPr="0042495F">
        <w:t xml:space="preserve">Mini </w:t>
      </w:r>
      <w:proofErr w:type="spellStart"/>
      <w:r w:rsidRPr="0042495F">
        <w:t>ciągniczek</w:t>
      </w:r>
      <w:proofErr w:type="spellEnd"/>
      <w:r w:rsidRPr="0042495F">
        <w:t xml:space="preserve"> do profesjonalnej konserwacji boisk syntetycznych, z długiego i krótkiego włosia wypełnionych piaskiem kwarcowy lub granulatem.</w:t>
      </w:r>
    </w:p>
    <w:p w:rsidR="0042495F" w:rsidRDefault="0042495F" w:rsidP="0042495F">
      <w:pPr>
        <w:rPr>
          <w:rStyle w:val="arial12black"/>
        </w:rPr>
      </w:pPr>
      <w:r>
        <w:rPr>
          <w:rStyle w:val="arial12black"/>
        </w:rPr>
        <w:t>Informacje techniczne:</w:t>
      </w:r>
    </w:p>
    <w:p w:rsidR="00CA15C9" w:rsidRDefault="0042495F" w:rsidP="0042495F">
      <w:pPr>
        <w:pStyle w:val="Akapitzlist"/>
        <w:numPr>
          <w:ilvl w:val="0"/>
          <w:numId w:val="1"/>
        </w:numPr>
      </w:pPr>
      <w:r w:rsidRPr="0042495F">
        <w:rPr>
          <w:rStyle w:val="arial12black"/>
        </w:rPr>
        <w:t>moc  silnika co najmniej</w:t>
      </w:r>
      <w:r w:rsidR="00CA15C9">
        <w:rPr>
          <w:rStyle w:val="arial12black"/>
        </w:rPr>
        <w:t>:</w:t>
      </w:r>
      <w:r w:rsidRPr="0042495F">
        <w:rPr>
          <w:rStyle w:val="arial12black"/>
        </w:rPr>
        <w:t xml:space="preserve"> </w:t>
      </w:r>
      <w:r>
        <w:rPr>
          <w:rStyle w:val="arial12black"/>
        </w:rPr>
        <w:t>12 kW (16 KM)</w:t>
      </w:r>
    </w:p>
    <w:p w:rsidR="0042495F" w:rsidRPr="0078537F" w:rsidRDefault="0042495F" w:rsidP="0042495F">
      <w:pPr>
        <w:pStyle w:val="Akapitzlist"/>
        <w:numPr>
          <w:ilvl w:val="0"/>
          <w:numId w:val="1"/>
        </w:numPr>
      </w:pPr>
      <w:r>
        <w:rPr>
          <w:rStyle w:val="arial12black"/>
        </w:rPr>
        <w:t>Szerokość robocza</w:t>
      </w:r>
      <w:r w:rsidR="00CA15C9">
        <w:rPr>
          <w:rStyle w:val="arial12black"/>
        </w:rPr>
        <w:t>: min.:</w:t>
      </w:r>
      <w:r>
        <w:rPr>
          <w:rStyle w:val="arial12black"/>
        </w:rPr>
        <w:t xml:space="preserve"> 900 mm</w:t>
      </w:r>
      <w:r>
        <w:br/>
      </w:r>
    </w:p>
    <w:sectPr w:rsidR="0042495F" w:rsidRPr="007853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D6FC8"/>
    <w:multiLevelType w:val="hybridMultilevel"/>
    <w:tmpl w:val="C9F0AE5E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94B04A6"/>
    <w:multiLevelType w:val="hybridMultilevel"/>
    <w:tmpl w:val="39B8AD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6459F5"/>
    <w:multiLevelType w:val="hybridMultilevel"/>
    <w:tmpl w:val="BB26446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D97"/>
    <w:rsid w:val="000D204E"/>
    <w:rsid w:val="001A2D97"/>
    <w:rsid w:val="00297871"/>
    <w:rsid w:val="0042495F"/>
    <w:rsid w:val="005B69B0"/>
    <w:rsid w:val="00680822"/>
    <w:rsid w:val="0078537F"/>
    <w:rsid w:val="007A5FFE"/>
    <w:rsid w:val="00943764"/>
    <w:rsid w:val="00B9425A"/>
    <w:rsid w:val="00BC42BB"/>
    <w:rsid w:val="00BE64DB"/>
    <w:rsid w:val="00C5738C"/>
    <w:rsid w:val="00CA15C9"/>
    <w:rsid w:val="00D241B1"/>
    <w:rsid w:val="00E011A4"/>
    <w:rsid w:val="00F02DA0"/>
    <w:rsid w:val="00F3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720318-32BF-4FB8-AB5A-F9954E95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11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1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1A4"/>
    <w:rPr>
      <w:rFonts w:ascii="Segoe UI" w:hAnsi="Segoe UI" w:cs="Segoe UI"/>
      <w:sz w:val="18"/>
      <w:szCs w:val="18"/>
    </w:rPr>
  </w:style>
  <w:style w:type="character" w:customStyle="1" w:styleId="arial12black">
    <w:name w:val="arial_12_black"/>
    <w:basedOn w:val="Domylnaczcionkaakapitu"/>
    <w:rsid w:val="00424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2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Lukoszek</dc:creator>
  <cp:keywords/>
  <dc:description/>
  <cp:lastModifiedBy>Anna Rodak-Nowara</cp:lastModifiedBy>
  <cp:revision>2</cp:revision>
  <cp:lastPrinted>2015-01-12T10:47:00Z</cp:lastPrinted>
  <dcterms:created xsi:type="dcterms:W3CDTF">2015-03-12T09:39:00Z</dcterms:created>
  <dcterms:modified xsi:type="dcterms:W3CDTF">2015-03-12T09:39:00Z</dcterms:modified>
</cp:coreProperties>
</file>