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10" w:rsidRDefault="00E42310" w:rsidP="00E42310">
      <w:pPr>
        <w:pStyle w:val="Standard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Projekt  Nr  10/XXXVIII</w:t>
      </w:r>
    </w:p>
    <w:p w:rsidR="00E42310" w:rsidRDefault="00E42310" w:rsidP="00E42310">
      <w:pPr>
        <w:pStyle w:val="Standard"/>
        <w:spacing w:line="360" w:lineRule="auto"/>
        <w:jc w:val="center"/>
        <w:rPr>
          <w:b/>
          <w:bCs/>
          <w:i/>
          <w:iCs/>
        </w:rPr>
      </w:pPr>
    </w:p>
    <w:p w:rsidR="00E42310" w:rsidRDefault="00E42310" w:rsidP="00E42310">
      <w:pPr>
        <w:pStyle w:val="Standard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Uchwała Nr</w:t>
      </w:r>
    </w:p>
    <w:p w:rsidR="00E42310" w:rsidRDefault="00E42310" w:rsidP="00E42310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Rady Gminy Ożarowice</w:t>
      </w:r>
    </w:p>
    <w:p w:rsidR="00E42310" w:rsidRDefault="00E42310" w:rsidP="00E42310">
      <w:pPr>
        <w:pStyle w:val="Standard"/>
        <w:tabs>
          <w:tab w:val="left" w:pos="8355"/>
        </w:tabs>
        <w:jc w:val="both"/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 z dnia ... listopada 2014 roku   </w:t>
      </w:r>
    </w:p>
    <w:p w:rsidR="00E42310" w:rsidRDefault="00E42310" w:rsidP="00E42310">
      <w:pPr>
        <w:pStyle w:val="Standard"/>
        <w:tabs>
          <w:tab w:val="left" w:pos="8355"/>
        </w:tabs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</w:t>
      </w:r>
      <w:r>
        <w:rPr>
          <w:rFonts w:ascii="Arial" w:hAnsi="Arial"/>
          <w:b/>
          <w:bCs/>
          <w:sz w:val="20"/>
          <w:szCs w:val="20"/>
        </w:rPr>
        <w:tab/>
      </w:r>
    </w:p>
    <w:p w:rsidR="00E42310" w:rsidRDefault="00E42310" w:rsidP="00E42310">
      <w:pPr>
        <w:pStyle w:val="Standard"/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E42310" w:rsidRDefault="00E42310" w:rsidP="00E42310">
      <w:pPr>
        <w:pStyle w:val="Standard"/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sprawie zawarcia porozumienia  z Gminą Mierzęcice w sprawie uregulowania sposobu zarządzania oczyszczalnią  ścieków</w:t>
      </w:r>
    </w:p>
    <w:p w:rsidR="00E42310" w:rsidRDefault="00E42310" w:rsidP="00E42310">
      <w:pPr>
        <w:pStyle w:val="Standard"/>
        <w:spacing w:line="360" w:lineRule="auto"/>
        <w:rPr>
          <w:rFonts w:ascii="Arial" w:hAnsi="Arial"/>
          <w:sz w:val="20"/>
          <w:szCs w:val="20"/>
        </w:rPr>
      </w:pPr>
    </w:p>
    <w:p w:rsidR="00E42310" w:rsidRDefault="00E42310" w:rsidP="00E42310">
      <w:pPr>
        <w:pStyle w:val="Standard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art. 18 ust. 1 i art. 74 ust. 1  ustawy z dnia 8 marca 1990 roku o samorządzie gminnym ( j. t. Dz. U. z 2013r., poz. 594 z </w:t>
      </w:r>
      <w:proofErr w:type="spellStart"/>
      <w:r>
        <w:rPr>
          <w:rFonts w:ascii="Arial" w:hAnsi="Arial"/>
          <w:sz w:val="20"/>
          <w:szCs w:val="20"/>
        </w:rPr>
        <w:t>późn</w:t>
      </w:r>
      <w:proofErr w:type="spellEnd"/>
      <w:r>
        <w:rPr>
          <w:rFonts w:ascii="Arial" w:hAnsi="Arial"/>
          <w:sz w:val="20"/>
          <w:szCs w:val="20"/>
        </w:rPr>
        <w:t>. zm.)</w:t>
      </w:r>
    </w:p>
    <w:p w:rsidR="00E42310" w:rsidRDefault="00E42310" w:rsidP="00E42310">
      <w:pPr>
        <w:pStyle w:val="Standard"/>
        <w:ind w:firstLine="708"/>
        <w:jc w:val="both"/>
        <w:rPr>
          <w:rFonts w:ascii="Arial" w:hAnsi="Arial"/>
          <w:sz w:val="20"/>
          <w:szCs w:val="20"/>
        </w:rPr>
      </w:pPr>
    </w:p>
    <w:p w:rsidR="00E42310" w:rsidRDefault="00E42310" w:rsidP="00E42310">
      <w:pPr>
        <w:pStyle w:val="Standard"/>
        <w:ind w:firstLine="708"/>
        <w:jc w:val="center"/>
      </w:pPr>
      <w:r>
        <w:rPr>
          <w:rFonts w:ascii="Arial" w:hAnsi="Arial"/>
          <w:b/>
          <w:bCs/>
          <w:sz w:val="20"/>
          <w:szCs w:val="20"/>
        </w:rPr>
        <w:t>Rada Gminy Ożarowice</w:t>
      </w:r>
    </w:p>
    <w:p w:rsidR="00E42310" w:rsidRDefault="00E42310" w:rsidP="00E42310">
      <w:pPr>
        <w:pStyle w:val="Standard"/>
        <w:ind w:firstLine="708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uchwala, co następuje:</w:t>
      </w:r>
    </w:p>
    <w:p w:rsidR="00E42310" w:rsidRDefault="00E42310" w:rsidP="00E42310">
      <w:pPr>
        <w:pStyle w:val="Standard"/>
        <w:ind w:firstLine="708"/>
        <w:jc w:val="center"/>
        <w:rPr>
          <w:rFonts w:ascii="Arial" w:hAnsi="Arial"/>
          <w:b/>
          <w:bCs/>
          <w:sz w:val="20"/>
          <w:szCs w:val="20"/>
        </w:rPr>
      </w:pPr>
    </w:p>
    <w:p w:rsidR="00E42310" w:rsidRDefault="00E42310" w:rsidP="00E42310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</w:p>
    <w:p w:rsidR="00E42310" w:rsidRDefault="00E42310" w:rsidP="00E42310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§1</w:t>
      </w:r>
    </w:p>
    <w:p w:rsidR="00E42310" w:rsidRDefault="00E42310" w:rsidP="00E4231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Upoważnić Wójta Gminy Ożarowice do podjęcia czynności organizacyjnych umożliwiających zawarcie porozumienia międzygminnego z Gminą Mierzęcice w sprawie uregulowania sposobu zarządzania oczyszczalnią ścieków wybudowaną w ramach projektu pn. „Budowa mechaniczno-biologicznej oczyszczalni ścieków dla aglomeracji Ożarowice”.</w:t>
      </w:r>
    </w:p>
    <w:p w:rsidR="00E42310" w:rsidRDefault="00E42310" w:rsidP="00E42310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:rsidR="00E42310" w:rsidRDefault="00E42310" w:rsidP="00E42310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§2</w:t>
      </w:r>
    </w:p>
    <w:p w:rsidR="00E42310" w:rsidRDefault="00E42310" w:rsidP="00E4231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Wykonanie uchwały powierza się Wójtowi Gminy Ożarowice.</w:t>
      </w:r>
    </w:p>
    <w:p w:rsidR="00E42310" w:rsidRDefault="00E42310" w:rsidP="00E4231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E42310" w:rsidRDefault="00E42310" w:rsidP="00E42310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§3</w:t>
      </w:r>
    </w:p>
    <w:p w:rsidR="00E42310" w:rsidRDefault="00E42310" w:rsidP="00E4231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Uchwała wchodzi w życie z dniem podjęcia.</w:t>
      </w:r>
    </w:p>
    <w:p w:rsidR="00E42310" w:rsidRDefault="00E42310" w:rsidP="00E42310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81693F" w:rsidRDefault="0081693F">
      <w:bookmarkStart w:id="0" w:name="_GoBack"/>
      <w:bookmarkEnd w:id="0"/>
    </w:p>
    <w:sectPr w:rsidR="0081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10"/>
    <w:rsid w:val="0081693F"/>
    <w:rsid w:val="00E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231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231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1</cp:revision>
  <dcterms:created xsi:type="dcterms:W3CDTF">2014-11-07T12:23:00Z</dcterms:created>
  <dcterms:modified xsi:type="dcterms:W3CDTF">2014-11-07T12:24:00Z</dcterms:modified>
</cp:coreProperties>
</file>