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7" w:rsidRDefault="00BC58C7" w:rsidP="009635E1">
      <w:pPr>
        <w:shd w:val="clear" w:color="auto" w:fill="FFFFFF"/>
        <w:ind w:right="11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  <w:t xml:space="preserve">   Załącznik Nr 2</w:t>
      </w:r>
    </w:p>
    <w:p w:rsidR="00BC58C7" w:rsidRDefault="00BC58C7" w:rsidP="009635E1">
      <w:pPr>
        <w:shd w:val="clear" w:color="auto" w:fill="FFFFFF"/>
        <w:ind w:right="11"/>
        <w:jc w:val="center"/>
        <w:rPr>
          <w:b/>
          <w:bCs/>
          <w:spacing w:val="-2"/>
          <w:sz w:val="22"/>
          <w:szCs w:val="22"/>
        </w:rPr>
      </w:pPr>
    </w:p>
    <w:p w:rsidR="00BC58C7" w:rsidRDefault="00BC58C7" w:rsidP="009635E1">
      <w:pPr>
        <w:shd w:val="clear" w:color="auto" w:fill="FFFFFF"/>
        <w:ind w:right="11"/>
        <w:jc w:val="center"/>
        <w:rPr>
          <w:b/>
          <w:bCs/>
          <w:spacing w:val="-2"/>
          <w:sz w:val="22"/>
          <w:szCs w:val="22"/>
        </w:rPr>
      </w:pPr>
    </w:p>
    <w:p w:rsidR="009635E1" w:rsidRDefault="009635E1" w:rsidP="009635E1">
      <w:pPr>
        <w:shd w:val="clear" w:color="auto" w:fill="FFFFFF"/>
        <w:ind w:right="11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Projekt</w:t>
      </w:r>
    </w:p>
    <w:p w:rsidR="009635E1" w:rsidRDefault="009635E1" w:rsidP="009635E1">
      <w:pPr>
        <w:shd w:val="clear" w:color="auto" w:fill="FFFFFF"/>
        <w:ind w:right="11"/>
        <w:jc w:val="center"/>
        <w:rPr>
          <w:b/>
          <w:bCs/>
          <w:spacing w:val="-2"/>
          <w:sz w:val="22"/>
          <w:szCs w:val="22"/>
        </w:rPr>
      </w:pPr>
    </w:p>
    <w:p w:rsidR="009635E1" w:rsidRDefault="009635E1" w:rsidP="009635E1">
      <w:pPr>
        <w:shd w:val="clear" w:color="auto" w:fill="FFFFFF"/>
        <w:ind w:right="11"/>
        <w:jc w:val="center"/>
        <w:rPr>
          <w:spacing w:val="-2"/>
        </w:rPr>
      </w:pPr>
      <w:r>
        <w:rPr>
          <w:spacing w:val="-2"/>
        </w:rPr>
        <w:t xml:space="preserve">UMOWA Nr ……. </w:t>
      </w:r>
    </w:p>
    <w:p w:rsidR="009635E1" w:rsidRDefault="009635E1" w:rsidP="009635E1">
      <w:pPr>
        <w:shd w:val="clear" w:color="auto" w:fill="FFFFFF"/>
        <w:ind w:right="11"/>
        <w:jc w:val="center"/>
      </w:pPr>
    </w:p>
    <w:p w:rsidR="009635E1" w:rsidRDefault="009635E1" w:rsidP="009635E1">
      <w:pPr>
        <w:shd w:val="clear" w:color="auto" w:fill="FFFFFF"/>
        <w:tabs>
          <w:tab w:val="left" w:leader="dot" w:pos="3302"/>
        </w:tabs>
        <w:spacing w:line="379" w:lineRule="exact"/>
        <w:rPr>
          <w:spacing w:val="-1"/>
        </w:rPr>
      </w:pPr>
      <w:r>
        <w:rPr>
          <w:spacing w:val="-1"/>
        </w:rPr>
        <w:t>zawarta w dniu</w:t>
      </w:r>
      <w:r>
        <w:tab/>
        <w:t xml:space="preserve"> w  Urzędzie Gminy Ożarowice </w:t>
      </w:r>
      <w:r>
        <w:rPr>
          <w:spacing w:val="-1"/>
        </w:rPr>
        <w:t>pomiędzy :</w:t>
      </w:r>
    </w:p>
    <w:p w:rsidR="009635E1" w:rsidRDefault="009635E1" w:rsidP="009635E1">
      <w:pPr>
        <w:shd w:val="clear" w:color="auto" w:fill="FFFFFF"/>
        <w:spacing w:line="379" w:lineRule="exact"/>
        <w:ind w:left="426" w:hanging="426"/>
        <w:rPr>
          <w:spacing w:val="-1"/>
        </w:rPr>
      </w:pPr>
      <w:r>
        <w:rPr>
          <w:b/>
          <w:spacing w:val="-1"/>
        </w:rPr>
        <w:t>Gminą Ożarowice,</w:t>
      </w:r>
      <w:r>
        <w:rPr>
          <w:spacing w:val="-1"/>
        </w:rPr>
        <w:t xml:space="preserve">  ul. Dworcowa 15, 42-625 Ożarowice, NIP 645- 250-29-73</w:t>
      </w:r>
    </w:p>
    <w:p w:rsidR="009635E1" w:rsidRDefault="009635E1" w:rsidP="009635E1">
      <w:pPr>
        <w:shd w:val="clear" w:color="auto" w:fill="FFFFFF"/>
        <w:spacing w:line="379" w:lineRule="exact"/>
        <w:ind w:left="426" w:hanging="426"/>
        <w:rPr>
          <w:spacing w:val="-1"/>
        </w:rPr>
      </w:pPr>
      <w:r>
        <w:rPr>
          <w:spacing w:val="-1"/>
        </w:rPr>
        <w:t xml:space="preserve">którą reprezentuje </w:t>
      </w:r>
    </w:p>
    <w:p w:rsidR="009635E1" w:rsidRDefault="009635E1" w:rsidP="009635E1">
      <w:pPr>
        <w:shd w:val="clear" w:color="auto" w:fill="FFFFFF"/>
        <w:spacing w:line="379" w:lineRule="exact"/>
        <w:rPr>
          <w:spacing w:val="-1"/>
        </w:rPr>
      </w:pPr>
      <w:r>
        <w:rPr>
          <w:b/>
          <w:spacing w:val="-1"/>
        </w:rPr>
        <w:t>Grzegorz Czapla   -</w:t>
      </w:r>
      <w:r>
        <w:rPr>
          <w:spacing w:val="-1"/>
        </w:rPr>
        <w:t xml:space="preserve">  </w:t>
      </w:r>
      <w:r>
        <w:rPr>
          <w:b/>
          <w:spacing w:val="-1"/>
        </w:rPr>
        <w:t>Wójt Gminy Ożarowice</w:t>
      </w:r>
      <w:r>
        <w:rPr>
          <w:spacing w:val="-1"/>
        </w:rPr>
        <w:t xml:space="preserve"> </w:t>
      </w:r>
    </w:p>
    <w:p w:rsidR="009635E1" w:rsidRDefault="009635E1" w:rsidP="009635E1">
      <w:pPr>
        <w:shd w:val="clear" w:color="auto" w:fill="FFFFFF"/>
        <w:spacing w:line="379" w:lineRule="exact"/>
        <w:rPr>
          <w:i/>
        </w:rPr>
      </w:pPr>
      <w:r>
        <w:rPr>
          <w:i/>
        </w:rPr>
        <w:t>zwany w dalszej części umowy kupującym</w:t>
      </w:r>
    </w:p>
    <w:p w:rsidR="009635E1" w:rsidRDefault="009635E1" w:rsidP="009635E1">
      <w:pPr>
        <w:shd w:val="clear" w:color="auto" w:fill="FFFFFF"/>
        <w:spacing w:line="379" w:lineRule="exact"/>
        <w:rPr>
          <w:b/>
          <w:spacing w:val="-1"/>
        </w:rPr>
      </w:pPr>
      <w:r>
        <w:rPr>
          <w:spacing w:val="-1"/>
        </w:rPr>
        <w:t xml:space="preserve">przy kontrasygnacie </w:t>
      </w:r>
      <w:r>
        <w:rPr>
          <w:b/>
          <w:spacing w:val="-1"/>
        </w:rPr>
        <w:t>Justyny Gubała – Skarbnika Gminy</w:t>
      </w:r>
    </w:p>
    <w:p w:rsidR="009635E1" w:rsidRDefault="009635E1" w:rsidP="009635E1">
      <w:pPr>
        <w:shd w:val="clear" w:color="auto" w:fill="FFFFFF"/>
        <w:tabs>
          <w:tab w:val="left" w:leader="dot" w:pos="8170"/>
        </w:tabs>
        <w:spacing w:line="379" w:lineRule="exact"/>
        <w:ind w:left="5"/>
      </w:pPr>
      <w:r>
        <w:t>a</w:t>
      </w:r>
    </w:p>
    <w:p w:rsidR="009635E1" w:rsidRDefault="009635E1" w:rsidP="009635E1">
      <w:pPr>
        <w:shd w:val="clear" w:color="auto" w:fill="FFFFFF"/>
        <w:tabs>
          <w:tab w:val="left" w:leader="dot" w:pos="8170"/>
        </w:tabs>
        <w:spacing w:line="379" w:lineRule="exact"/>
        <w:ind w:left="5"/>
      </w:pPr>
      <w:r>
        <w:t>………………………………………………………………………………………………………….</w:t>
      </w:r>
    </w:p>
    <w:p w:rsidR="009635E1" w:rsidRDefault="009635E1" w:rsidP="009635E1">
      <w:pPr>
        <w:shd w:val="clear" w:color="auto" w:fill="FFFFFF"/>
        <w:spacing w:line="379" w:lineRule="exact"/>
        <w:ind w:left="10"/>
        <w:rPr>
          <w:spacing w:val="-2"/>
        </w:rPr>
      </w:pPr>
      <w:r>
        <w:rPr>
          <w:spacing w:val="-2"/>
        </w:rPr>
        <w:t>reprezentowanym przez:</w:t>
      </w:r>
    </w:p>
    <w:p w:rsidR="009635E1" w:rsidRDefault="009635E1" w:rsidP="009635E1">
      <w:pPr>
        <w:shd w:val="clear" w:color="auto" w:fill="FFFFFF"/>
        <w:tabs>
          <w:tab w:val="left" w:leader="dot" w:pos="8290"/>
        </w:tabs>
        <w:spacing w:line="379" w:lineRule="exact"/>
        <w:ind w:left="14"/>
      </w:pPr>
      <w:r>
        <w:tab/>
        <w:t>……..</w:t>
      </w:r>
    </w:p>
    <w:p w:rsidR="009635E1" w:rsidRDefault="009635E1" w:rsidP="009635E1">
      <w:pPr>
        <w:shd w:val="clear" w:color="auto" w:fill="FFFFFF"/>
        <w:spacing w:line="379" w:lineRule="exact"/>
        <w:rPr>
          <w:i/>
          <w:spacing w:val="-1"/>
        </w:rPr>
      </w:pPr>
      <w:r>
        <w:rPr>
          <w:i/>
          <w:spacing w:val="-1"/>
        </w:rPr>
        <w:t xml:space="preserve">zwanym dalej sprzedającym, </w:t>
      </w:r>
    </w:p>
    <w:p w:rsidR="009635E1" w:rsidRDefault="009635E1" w:rsidP="009635E1">
      <w:pPr>
        <w:shd w:val="clear" w:color="auto" w:fill="FFFFFF"/>
        <w:spacing w:line="379" w:lineRule="exact"/>
        <w:rPr>
          <w:spacing w:val="-1"/>
        </w:rPr>
      </w:pPr>
      <w:r>
        <w:rPr>
          <w:spacing w:val="-1"/>
        </w:rPr>
        <w:t>o następującej treści:</w:t>
      </w:r>
    </w:p>
    <w:p w:rsidR="009635E1" w:rsidRDefault="009635E1" w:rsidP="009635E1">
      <w:pPr>
        <w:shd w:val="clear" w:color="auto" w:fill="FFFFFF"/>
        <w:spacing w:before="422"/>
        <w:ind w:right="19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§ 1.</w:t>
      </w:r>
    </w:p>
    <w:p w:rsidR="009635E1" w:rsidRDefault="009635E1" w:rsidP="009635E1">
      <w:pPr>
        <w:shd w:val="clear" w:color="auto" w:fill="FFFFFF"/>
        <w:tabs>
          <w:tab w:val="left" w:pos="284"/>
          <w:tab w:val="left" w:leader="dot" w:pos="5434"/>
          <w:tab w:val="left" w:leader="dot" w:pos="8914"/>
        </w:tabs>
        <w:spacing w:before="230" w:line="250" w:lineRule="exact"/>
        <w:rPr>
          <w:spacing w:val="0"/>
        </w:rPr>
      </w:pPr>
      <w:r>
        <w:rPr>
          <w:spacing w:val="-22"/>
        </w:rPr>
        <w:t>1.</w:t>
      </w:r>
      <w:r>
        <w:tab/>
      </w:r>
      <w:r>
        <w:rPr>
          <w:spacing w:val="0"/>
        </w:rPr>
        <w:t>Kupujący wykupuje usługę za kwotę</w:t>
      </w:r>
      <w:r>
        <w:rPr>
          <w:spacing w:val="0"/>
        </w:rPr>
        <w:tab/>
        <w:t xml:space="preserve"> (słownie: </w:t>
      </w:r>
      <w:r>
        <w:rPr>
          <w:spacing w:val="0"/>
        </w:rPr>
        <w:tab/>
        <w:t>),</w:t>
      </w:r>
    </w:p>
    <w:p w:rsidR="009635E1" w:rsidRDefault="009635E1" w:rsidP="009635E1">
      <w:pPr>
        <w:shd w:val="clear" w:color="auto" w:fill="FFFFFF"/>
        <w:tabs>
          <w:tab w:val="left" w:leader="dot" w:pos="9010"/>
        </w:tabs>
        <w:spacing w:line="250" w:lineRule="exact"/>
        <w:ind w:left="284" w:hanging="284"/>
        <w:jc w:val="both"/>
        <w:rPr>
          <w:bCs/>
          <w:spacing w:val="0"/>
        </w:rPr>
      </w:pPr>
      <w:r>
        <w:rPr>
          <w:spacing w:val="0"/>
        </w:rPr>
        <w:t xml:space="preserve">  a sprzedający zobowiązuje się do realizacji świadczeń zdrowotnych w zakresie profilaktyki   prozdrowotnej, realizowanej poprzez </w:t>
      </w:r>
      <w:r>
        <w:rPr>
          <w:bCs/>
          <w:spacing w:val="0"/>
        </w:rPr>
        <w:t>szczepienia przeciwko rakowi szyjki macicy dziewcząt – rocznik 1998, uczennic Gimnazjum w Ożarowicach.</w:t>
      </w:r>
    </w:p>
    <w:p w:rsidR="009635E1" w:rsidRDefault="009635E1" w:rsidP="009635E1">
      <w:pPr>
        <w:shd w:val="clear" w:color="auto" w:fill="FFFFFF"/>
        <w:tabs>
          <w:tab w:val="left" w:pos="341"/>
          <w:tab w:val="left" w:leader="dot" w:pos="9072"/>
        </w:tabs>
        <w:jc w:val="both"/>
        <w:rPr>
          <w:spacing w:val="0"/>
        </w:rPr>
      </w:pPr>
      <w:r>
        <w:rPr>
          <w:spacing w:val="-2"/>
        </w:rPr>
        <w:t xml:space="preserve">2.  </w:t>
      </w:r>
      <w:r>
        <w:rPr>
          <w:spacing w:val="0"/>
        </w:rPr>
        <w:t>Strony przewidują, iż przedmiotem niniejszej umowy zostanie objętych 40 dziewcząt.</w:t>
      </w:r>
    </w:p>
    <w:p w:rsidR="009635E1" w:rsidRDefault="009635E1" w:rsidP="009635E1">
      <w:pPr>
        <w:shd w:val="clear" w:color="auto" w:fill="FFFFFF"/>
        <w:tabs>
          <w:tab w:val="left" w:pos="341"/>
        </w:tabs>
        <w:rPr>
          <w:spacing w:val="0"/>
        </w:rPr>
      </w:pPr>
      <w:r>
        <w:rPr>
          <w:spacing w:val="0"/>
        </w:rPr>
        <w:t>3.  Koszt realizacji świadczenia przypadający na jednego uczestnika programu wynosi .... zł.</w:t>
      </w:r>
    </w:p>
    <w:p w:rsidR="009635E1" w:rsidRDefault="009635E1" w:rsidP="009635E1">
      <w:pPr>
        <w:shd w:val="clear" w:color="auto" w:fill="FFFFFF"/>
        <w:tabs>
          <w:tab w:val="left" w:pos="284"/>
        </w:tabs>
        <w:spacing w:line="250" w:lineRule="exact"/>
        <w:ind w:left="284" w:right="19" w:hanging="284"/>
        <w:jc w:val="both"/>
        <w:rPr>
          <w:spacing w:val="0"/>
        </w:rPr>
      </w:pPr>
      <w:r>
        <w:rPr>
          <w:spacing w:val="-1"/>
        </w:rPr>
        <w:t xml:space="preserve">4. </w:t>
      </w:r>
      <w:r>
        <w:rPr>
          <w:spacing w:val="0"/>
        </w:rPr>
        <w:t>Określenie osób uprawnionych do świadczeń zdrowotnych, zasady rejestracji pacjentów, zasady organizacji i udzielania świadczeń zdrowotnych znajdują się w ofercie stanowiącej integralną część umowy.</w:t>
      </w:r>
    </w:p>
    <w:p w:rsidR="009635E1" w:rsidRDefault="009635E1" w:rsidP="009635E1">
      <w:pPr>
        <w:shd w:val="clear" w:color="auto" w:fill="FFFFFF"/>
        <w:spacing w:line="250" w:lineRule="exact"/>
        <w:ind w:left="284" w:right="14" w:hanging="284"/>
        <w:jc w:val="both"/>
        <w:rPr>
          <w:spacing w:val="0"/>
        </w:rPr>
      </w:pPr>
      <w:r>
        <w:rPr>
          <w:spacing w:val="0"/>
        </w:rPr>
        <w:t>5. Sprzedający jest zobowiązany do podania do wiadomości publicznej informacji o realizacji programu.</w:t>
      </w:r>
    </w:p>
    <w:p w:rsidR="009635E1" w:rsidRDefault="009635E1" w:rsidP="009635E1">
      <w:pPr>
        <w:shd w:val="clear" w:color="auto" w:fill="FFFFFF"/>
        <w:spacing w:before="307"/>
        <w:ind w:right="19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§ 2.</w:t>
      </w:r>
    </w:p>
    <w:p w:rsidR="009635E1" w:rsidRDefault="009635E1" w:rsidP="009635E1">
      <w:pPr>
        <w:numPr>
          <w:ilvl w:val="0"/>
          <w:numId w:val="1"/>
        </w:numPr>
        <w:shd w:val="clear" w:color="auto" w:fill="FFFFFF"/>
        <w:tabs>
          <w:tab w:val="left" w:pos="360"/>
          <w:tab w:val="left" w:pos="426"/>
          <w:tab w:val="left" w:leader="dot" w:pos="3850"/>
        </w:tabs>
        <w:spacing w:before="245" w:line="254" w:lineRule="exact"/>
        <w:ind w:left="360" w:right="10"/>
        <w:jc w:val="both"/>
        <w:rPr>
          <w:spacing w:val="0"/>
        </w:rPr>
      </w:pPr>
      <w:r>
        <w:rPr>
          <w:spacing w:val="0"/>
        </w:rPr>
        <w:t>Sprzedający będzie świadczyć usługi, o których mowa w § 1 w okresie od dnia podpisania   niniejszej umowy do 30 kwietnia 2013 roku.</w:t>
      </w:r>
    </w:p>
    <w:p w:rsidR="009635E1" w:rsidRDefault="009635E1" w:rsidP="009635E1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spacing w:val="0"/>
        </w:rPr>
      </w:pPr>
      <w:r>
        <w:rPr>
          <w:spacing w:val="0"/>
        </w:rPr>
        <w:t xml:space="preserve">Zadania wymienione w § 1 pkt.1 niniejszej umowy będą realizowane w trzech etapach:                                    - pierwsza dawka szczepionki zostanie podania w miesiącu październiku 2012 roku, </w:t>
      </w:r>
    </w:p>
    <w:p w:rsidR="009635E1" w:rsidRDefault="009635E1" w:rsidP="009635E1">
      <w:pPr>
        <w:shd w:val="clear" w:color="auto" w:fill="FFFFFF"/>
        <w:tabs>
          <w:tab w:val="left" w:pos="336"/>
          <w:tab w:val="left" w:leader="dot" w:pos="3850"/>
        </w:tabs>
        <w:ind w:right="11"/>
        <w:jc w:val="both"/>
        <w:rPr>
          <w:spacing w:val="0"/>
        </w:rPr>
      </w:pPr>
      <w:r>
        <w:rPr>
          <w:spacing w:val="0"/>
        </w:rPr>
        <w:t xml:space="preserve">      - druga dawka podana zostanie w dwa miesiące po pierwszej,</w:t>
      </w:r>
    </w:p>
    <w:p w:rsidR="009635E1" w:rsidRDefault="009635E1" w:rsidP="009635E1">
      <w:pPr>
        <w:shd w:val="clear" w:color="auto" w:fill="FFFFFF"/>
        <w:tabs>
          <w:tab w:val="left" w:pos="336"/>
          <w:tab w:val="left" w:leader="dot" w:pos="3850"/>
        </w:tabs>
        <w:ind w:right="11"/>
        <w:jc w:val="both"/>
        <w:rPr>
          <w:spacing w:val="0"/>
        </w:rPr>
      </w:pPr>
      <w:r>
        <w:rPr>
          <w:spacing w:val="0"/>
        </w:rPr>
        <w:t xml:space="preserve">      - trzecia – w sześć miesięcy po pierwszej dawce.</w:t>
      </w:r>
    </w:p>
    <w:p w:rsidR="009635E1" w:rsidRDefault="009635E1" w:rsidP="009635E1">
      <w:pPr>
        <w:shd w:val="clear" w:color="auto" w:fill="FFFFFF"/>
        <w:tabs>
          <w:tab w:val="left" w:pos="336"/>
          <w:tab w:val="left" w:leader="dot" w:pos="3850"/>
        </w:tabs>
        <w:ind w:right="11"/>
        <w:jc w:val="both"/>
        <w:rPr>
          <w:spacing w:val="0"/>
        </w:rPr>
      </w:pPr>
      <w:r>
        <w:rPr>
          <w:spacing w:val="0"/>
        </w:rPr>
        <w:t xml:space="preserve">     Przed każdą dawką szczepienia sprzedający zobowiązany jest przeprowadzić badania lekarskie    kwalifikujące do szczepienia.</w:t>
      </w:r>
    </w:p>
    <w:p w:rsidR="009635E1" w:rsidRDefault="009635E1" w:rsidP="009635E1">
      <w:pPr>
        <w:shd w:val="clear" w:color="auto" w:fill="FFFFFF"/>
        <w:tabs>
          <w:tab w:val="left" w:pos="336"/>
        </w:tabs>
        <w:spacing w:line="250" w:lineRule="exact"/>
        <w:rPr>
          <w:spacing w:val="0"/>
        </w:rPr>
      </w:pPr>
      <w:r>
        <w:rPr>
          <w:spacing w:val="0"/>
        </w:rPr>
        <w:t>3.</w:t>
      </w:r>
      <w:r>
        <w:rPr>
          <w:spacing w:val="0"/>
        </w:rPr>
        <w:tab/>
        <w:t>Rejestracja      osób      uprawnionych      do      świadczeń      odbywać      się      będzie</w:t>
      </w:r>
    </w:p>
    <w:p w:rsidR="009635E1" w:rsidRDefault="009635E1" w:rsidP="009635E1">
      <w:pPr>
        <w:shd w:val="clear" w:color="auto" w:fill="FFFFFF"/>
        <w:tabs>
          <w:tab w:val="left" w:leader="dot" w:pos="3043"/>
          <w:tab w:val="left" w:leader="dot" w:pos="8990"/>
        </w:tabs>
        <w:spacing w:line="250" w:lineRule="exact"/>
        <w:ind w:left="336"/>
        <w:rPr>
          <w:spacing w:val="0"/>
        </w:rPr>
      </w:pPr>
      <w:r>
        <w:rPr>
          <w:spacing w:val="0"/>
        </w:rPr>
        <w:t xml:space="preserve">osobiście w     </w:t>
      </w:r>
      <w:r>
        <w:rPr>
          <w:spacing w:val="0"/>
        </w:rPr>
        <w:tab/>
        <w:t xml:space="preserve">;     w    dniach     </w:t>
      </w:r>
      <w:r>
        <w:rPr>
          <w:spacing w:val="0"/>
        </w:rPr>
        <w:tab/>
        <w:t>,</w:t>
      </w:r>
    </w:p>
    <w:p w:rsidR="009635E1" w:rsidRPr="00091966" w:rsidRDefault="00091966" w:rsidP="00091966">
      <w:pPr>
        <w:shd w:val="clear" w:color="auto" w:fill="FFFFFF"/>
        <w:tabs>
          <w:tab w:val="left" w:leader="dot" w:pos="8995"/>
        </w:tabs>
        <w:spacing w:line="250" w:lineRule="exact"/>
        <w:ind w:left="336"/>
        <w:rPr>
          <w:spacing w:val="0"/>
        </w:rPr>
      </w:pPr>
      <w:r>
        <w:rPr>
          <w:spacing w:val="0"/>
        </w:rPr>
        <w:t>w godzinach</w:t>
      </w:r>
      <w:r>
        <w:rPr>
          <w:spacing w:val="0"/>
        </w:rPr>
        <w:tab/>
      </w:r>
    </w:p>
    <w:p w:rsidR="009635E1" w:rsidRDefault="009635E1" w:rsidP="009635E1">
      <w:pPr>
        <w:shd w:val="clear" w:color="auto" w:fill="FFFFFF"/>
        <w:tabs>
          <w:tab w:val="left" w:leader="dot" w:pos="8995"/>
        </w:tabs>
        <w:spacing w:line="250" w:lineRule="exact"/>
        <w:ind w:left="336" w:hanging="330"/>
        <w:rPr>
          <w:spacing w:val="0"/>
        </w:rPr>
      </w:pPr>
      <w:r>
        <w:t xml:space="preserve">4.   </w:t>
      </w:r>
      <w:r>
        <w:rPr>
          <w:spacing w:val="0"/>
        </w:rPr>
        <w:t>Sprzedający jest zobowiązany podać do publicznej wiadomości sposób rejestracji   pacjentów oraz dni i godziny udzielania świadczeń.</w:t>
      </w:r>
    </w:p>
    <w:p w:rsidR="009635E1" w:rsidRDefault="009635E1" w:rsidP="009635E1">
      <w:pPr>
        <w:shd w:val="clear" w:color="auto" w:fill="FFFFFF"/>
        <w:tabs>
          <w:tab w:val="left" w:pos="341"/>
        </w:tabs>
        <w:spacing w:line="254" w:lineRule="exact"/>
        <w:ind w:left="284" w:right="5" w:hanging="284"/>
        <w:jc w:val="both"/>
        <w:rPr>
          <w:spacing w:val="0"/>
        </w:rPr>
      </w:pPr>
      <w:r>
        <w:rPr>
          <w:spacing w:val="0"/>
        </w:rPr>
        <w:lastRenderedPageBreak/>
        <w:t xml:space="preserve">5. Zobowiązuje się sprzedającego do zamieszczenia w widocznym miejscu w placówkach realizujących zadanie informacji, </w:t>
      </w:r>
      <w:r>
        <w:rPr>
          <w:bCs/>
          <w:spacing w:val="0"/>
        </w:rPr>
        <w:t>ż</w:t>
      </w:r>
      <w:r>
        <w:rPr>
          <w:spacing w:val="0"/>
        </w:rPr>
        <w:t>e prowadzony program zdrowotny jest finansowany ze środków budżetu Gminy Ożarowice.</w:t>
      </w:r>
    </w:p>
    <w:p w:rsidR="009635E1" w:rsidRDefault="009635E1" w:rsidP="009635E1">
      <w:pPr>
        <w:shd w:val="clear" w:color="auto" w:fill="FFFFFF"/>
        <w:spacing w:line="250" w:lineRule="exact"/>
        <w:ind w:left="284" w:right="14" w:hanging="284"/>
        <w:jc w:val="both"/>
        <w:rPr>
          <w:spacing w:val="0"/>
        </w:rPr>
      </w:pPr>
      <w:r>
        <w:rPr>
          <w:spacing w:val="0"/>
        </w:rPr>
        <w:t>6. Sprzedający jest zobowiązany do prowadzenia dokumentacji medycznej na zasadach   obowiązujących w publicznych zakładach opieki zdrowotnej oraz do prowadzenia sprawozdawczości statystycznej na zasadach obowiązujących w publicznych zakładach opieki zdrowotnej.</w:t>
      </w:r>
    </w:p>
    <w:p w:rsidR="009635E1" w:rsidRDefault="009635E1" w:rsidP="009635E1">
      <w:pPr>
        <w:shd w:val="clear" w:color="auto" w:fill="FFFFFF"/>
        <w:tabs>
          <w:tab w:val="left" w:pos="341"/>
        </w:tabs>
        <w:spacing w:before="51"/>
        <w:ind w:left="284" w:hanging="284"/>
        <w:rPr>
          <w:spacing w:val="0"/>
        </w:rPr>
      </w:pPr>
      <w:r>
        <w:rPr>
          <w:spacing w:val="-1"/>
        </w:rPr>
        <w:t xml:space="preserve">7.  </w:t>
      </w:r>
      <w:r>
        <w:rPr>
          <w:spacing w:val="0"/>
        </w:rPr>
        <w:t>Sprzedający zobowiązuje się do poddania się kontroli na każde żądanie kupującego.</w:t>
      </w:r>
    </w:p>
    <w:p w:rsidR="009635E1" w:rsidRDefault="009635E1" w:rsidP="009635E1">
      <w:pPr>
        <w:shd w:val="clear" w:color="auto" w:fill="FFFFFF"/>
        <w:spacing w:line="254" w:lineRule="exact"/>
        <w:ind w:left="284" w:right="5" w:hanging="284"/>
        <w:jc w:val="both"/>
        <w:rPr>
          <w:spacing w:val="0"/>
        </w:rPr>
      </w:pPr>
      <w:r>
        <w:rPr>
          <w:spacing w:val="0"/>
        </w:rPr>
        <w:t>8. Dokumentacja finansowo-księgowa dotycząca realizacji przedmiotu umowy powinna być      przechowywana w siedzibie sprzedającego i udostępniana do wglądu dla kupującego na każde żądanie, zarówno w trakcie, jak i po zakończeniu realizacji zadania.</w:t>
      </w:r>
    </w:p>
    <w:p w:rsidR="009635E1" w:rsidRDefault="009635E1" w:rsidP="009635E1">
      <w:pPr>
        <w:shd w:val="clear" w:color="auto" w:fill="FFFFFF"/>
        <w:tabs>
          <w:tab w:val="left" w:pos="341"/>
        </w:tabs>
        <w:spacing w:line="250" w:lineRule="exact"/>
        <w:ind w:left="284" w:right="14" w:hanging="426"/>
        <w:jc w:val="both"/>
        <w:rPr>
          <w:spacing w:val="0"/>
        </w:rPr>
      </w:pPr>
      <w:r>
        <w:rPr>
          <w:spacing w:val="0"/>
        </w:rPr>
        <w:t xml:space="preserve"> 9. Sprzedający jest zobowiązany do przestrzegania praw pacjenta oraz do wykonywania usług                        z należytą starannością zgodnie z aktualnym stanem wiedzy medycznej i zasadami etyki zawodowej.</w:t>
      </w:r>
    </w:p>
    <w:p w:rsidR="009635E1" w:rsidRDefault="009635E1" w:rsidP="009635E1">
      <w:pPr>
        <w:shd w:val="clear" w:color="auto" w:fill="FFFFFF"/>
        <w:tabs>
          <w:tab w:val="left" w:pos="341"/>
        </w:tabs>
        <w:spacing w:line="250" w:lineRule="exact"/>
        <w:ind w:left="284" w:right="14" w:hanging="426"/>
        <w:jc w:val="both"/>
        <w:rPr>
          <w:spacing w:val="0"/>
        </w:rPr>
      </w:pPr>
      <w:r>
        <w:rPr>
          <w:spacing w:val="0"/>
        </w:rPr>
        <w:t xml:space="preserve"> 10. Kupujący zobowiązuje Sprzedającego do poinformowania rodziców/opiekunów dziewcząt                         o  konieczności regularnych badań cytologicznych. </w:t>
      </w:r>
    </w:p>
    <w:p w:rsidR="009635E1" w:rsidRDefault="009635E1" w:rsidP="009635E1">
      <w:pPr>
        <w:shd w:val="clear" w:color="auto" w:fill="FFFFFF"/>
        <w:tabs>
          <w:tab w:val="left" w:pos="427"/>
        </w:tabs>
        <w:spacing w:line="250" w:lineRule="exact"/>
        <w:ind w:left="284" w:hanging="300"/>
        <w:jc w:val="both"/>
        <w:rPr>
          <w:spacing w:val="0"/>
        </w:rPr>
      </w:pPr>
      <w:r>
        <w:rPr>
          <w:spacing w:val="0"/>
        </w:rPr>
        <w:t>11. Sprzedający jest zobowiązany do przyjmowania w zakresie realizowanego programu skarg                         i wniosków pacjentów, zgodnie z Rozporządzeniem Rady Ministrów z dnia 8 stycznia 2002 r.                   w sprawie organizacji przyjmowania i rozpatrywania skarg i wniosków oraz przepisami Kodeksu postępowania administracyjnego.</w:t>
      </w:r>
    </w:p>
    <w:p w:rsidR="009635E1" w:rsidRDefault="009635E1" w:rsidP="009635E1">
      <w:pPr>
        <w:shd w:val="clear" w:color="auto" w:fill="FFFFFF"/>
        <w:tabs>
          <w:tab w:val="left" w:pos="365"/>
          <w:tab w:val="left" w:leader="dot" w:pos="4680"/>
        </w:tabs>
        <w:spacing w:line="254" w:lineRule="exact"/>
        <w:ind w:left="284" w:hanging="300"/>
        <w:jc w:val="both"/>
        <w:rPr>
          <w:spacing w:val="0"/>
        </w:rPr>
      </w:pPr>
      <w:r>
        <w:rPr>
          <w:spacing w:val="0"/>
        </w:rPr>
        <w:t>12. Sprzedający w terminie 14 dni poinformuje w formie pisemnej kupującego o ewentualności niewykonania umowy. Informacja musi zawierać szczegółowy opis przyczyn tak zależnych, jak               i niezależnych od sprzedającego.</w:t>
      </w:r>
    </w:p>
    <w:p w:rsidR="009635E1" w:rsidRDefault="009635E1" w:rsidP="009635E1">
      <w:pPr>
        <w:shd w:val="clear" w:color="auto" w:fill="FFFFFF"/>
        <w:spacing w:before="302"/>
        <w:ind w:right="19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3.</w:t>
      </w:r>
    </w:p>
    <w:p w:rsidR="009635E1" w:rsidRDefault="009635E1" w:rsidP="009635E1">
      <w:pPr>
        <w:shd w:val="clear" w:color="auto" w:fill="FFFFFF"/>
        <w:tabs>
          <w:tab w:val="left" w:pos="300"/>
          <w:tab w:val="left" w:pos="809"/>
        </w:tabs>
        <w:spacing w:before="250" w:line="250" w:lineRule="exact"/>
        <w:ind w:right="10"/>
        <w:jc w:val="both"/>
        <w:rPr>
          <w:spacing w:val="0"/>
        </w:rPr>
      </w:pPr>
      <w:r>
        <w:rPr>
          <w:spacing w:val="0"/>
        </w:rPr>
        <w:t>1. Rozliczenie świadczeń będzie następowało na podstawie prawidłowo sporządzonej faktury VAT wraz z zestawieniem rzeczywiście wykonanych usług, po każdym etapie szczepień, wystawianej         w terminie 14 dni od wykonania usługi.</w:t>
      </w:r>
    </w:p>
    <w:p w:rsidR="009635E1" w:rsidRDefault="009635E1" w:rsidP="009635E1">
      <w:pPr>
        <w:shd w:val="clear" w:color="auto" w:fill="FFFFFF"/>
        <w:tabs>
          <w:tab w:val="left" w:pos="426"/>
          <w:tab w:val="left" w:pos="509"/>
        </w:tabs>
        <w:spacing w:line="250" w:lineRule="exact"/>
        <w:ind w:right="10"/>
        <w:jc w:val="both"/>
        <w:rPr>
          <w:spacing w:val="0"/>
        </w:rPr>
      </w:pPr>
      <w:r>
        <w:rPr>
          <w:spacing w:val="0"/>
        </w:rPr>
        <w:t>2. Zapłata za t</w:t>
      </w:r>
      <w:r>
        <w:rPr>
          <w:bCs/>
          <w:spacing w:val="0"/>
        </w:rPr>
        <w:t>ę</w:t>
      </w:r>
      <w:r>
        <w:rPr>
          <w:b/>
          <w:bCs/>
          <w:spacing w:val="0"/>
        </w:rPr>
        <w:t xml:space="preserve"> </w:t>
      </w:r>
      <w:r>
        <w:rPr>
          <w:spacing w:val="0"/>
        </w:rPr>
        <w:t>fakturę będzie następowała przelewem na rachunek bankowy sprzedającego,                    w terminie 14 dni od daty wpływu dokumentów ujętych w § 3.1.</w:t>
      </w:r>
    </w:p>
    <w:p w:rsidR="009635E1" w:rsidRDefault="009635E1" w:rsidP="009635E1">
      <w:pPr>
        <w:shd w:val="clear" w:color="auto" w:fill="FFFFFF"/>
        <w:tabs>
          <w:tab w:val="left" w:leader="dot" w:pos="30"/>
          <w:tab w:val="left" w:pos="300"/>
          <w:tab w:val="left" w:leader="dot" w:pos="9030"/>
        </w:tabs>
        <w:spacing w:line="250" w:lineRule="exact"/>
        <w:ind w:left="300" w:right="14" w:hanging="285"/>
        <w:jc w:val="both"/>
        <w:rPr>
          <w:spacing w:val="0"/>
        </w:rPr>
      </w:pPr>
      <w:r>
        <w:rPr>
          <w:spacing w:val="0"/>
        </w:rPr>
        <w:t>3.</w:t>
      </w:r>
      <w:r>
        <w:rPr>
          <w:spacing w:val="0"/>
        </w:rPr>
        <w:tab/>
        <w:t xml:space="preserve">Sprzedający zobowiązuje się do złożenia sprawozdania opisowego z realizacji zadania w terminie do dnia 31 maja 2013 roku. </w:t>
      </w:r>
    </w:p>
    <w:p w:rsidR="009635E1" w:rsidRDefault="009635E1" w:rsidP="009635E1">
      <w:pPr>
        <w:shd w:val="clear" w:color="auto" w:fill="FFFFFF"/>
        <w:tabs>
          <w:tab w:val="left" w:pos="509"/>
          <w:tab w:val="left" w:leader="dot" w:pos="4056"/>
          <w:tab w:val="left" w:leader="dot" w:pos="6125"/>
        </w:tabs>
        <w:ind w:left="509" w:right="14" w:hanging="509"/>
        <w:jc w:val="both"/>
        <w:rPr>
          <w:spacing w:val="0"/>
        </w:rPr>
      </w:pPr>
      <w:r>
        <w:rPr>
          <w:spacing w:val="0"/>
        </w:rPr>
        <w:t xml:space="preserve">     Sprawozdanie winno zawierać:</w:t>
      </w:r>
    </w:p>
    <w:p w:rsidR="009635E1" w:rsidRDefault="009635E1" w:rsidP="009635E1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spacing w:val="0"/>
        </w:rPr>
      </w:pPr>
      <w:r>
        <w:rPr>
          <w:spacing w:val="0"/>
        </w:rPr>
        <w:t xml:space="preserve">a)  ilość dziewcząt objętych programem, </w:t>
      </w:r>
    </w:p>
    <w:p w:rsidR="009635E1" w:rsidRDefault="009635E1" w:rsidP="009635E1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spacing w:val="0"/>
        </w:rPr>
      </w:pPr>
      <w:r>
        <w:rPr>
          <w:spacing w:val="0"/>
        </w:rPr>
        <w:t xml:space="preserve">b) sposób realizacji usług </w:t>
      </w:r>
    </w:p>
    <w:p w:rsidR="009635E1" w:rsidRDefault="009635E1" w:rsidP="009635E1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spacing w:val="0"/>
        </w:rPr>
      </w:pPr>
      <w:r>
        <w:rPr>
          <w:spacing w:val="0"/>
        </w:rPr>
        <w:t>c) formę i sposób realizacji oświaty zdrowotnej,</w:t>
      </w:r>
    </w:p>
    <w:p w:rsidR="009635E1" w:rsidRDefault="009635E1" w:rsidP="009635E1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spacing w:val="0"/>
        </w:rPr>
      </w:pPr>
      <w:r>
        <w:rPr>
          <w:spacing w:val="0"/>
        </w:rPr>
        <w:t>d) wnioski i uwagi sprzedającego.</w:t>
      </w:r>
    </w:p>
    <w:p w:rsidR="00091966" w:rsidRPr="00091966" w:rsidRDefault="009635E1" w:rsidP="00091966">
      <w:pPr>
        <w:shd w:val="clear" w:color="auto" w:fill="FFFFFF"/>
        <w:tabs>
          <w:tab w:val="left" w:pos="370"/>
        </w:tabs>
        <w:spacing w:line="264" w:lineRule="exact"/>
        <w:ind w:left="370" w:right="14" w:hanging="370"/>
        <w:jc w:val="both"/>
        <w:rPr>
          <w:spacing w:val="0"/>
        </w:rPr>
      </w:pPr>
      <w:r>
        <w:rPr>
          <w:spacing w:val="0"/>
        </w:rPr>
        <w:t>4.</w:t>
      </w:r>
      <w:r>
        <w:rPr>
          <w:spacing w:val="0"/>
        </w:rPr>
        <w:tab/>
        <w:t>Sprzedający zobowiązuje się po zakończeniu realizacji programu przedstawić rozliczenie  merytoryczno-finansowe na arkuszu ewaluacyjnym, stanowiącym załącznik do umowy.</w:t>
      </w:r>
    </w:p>
    <w:p w:rsidR="009635E1" w:rsidRDefault="009635E1" w:rsidP="009635E1">
      <w:pPr>
        <w:shd w:val="clear" w:color="auto" w:fill="FFFFFF"/>
        <w:jc w:val="center"/>
        <w:rPr>
          <w:b/>
          <w:bCs/>
          <w:spacing w:val="0"/>
        </w:rPr>
      </w:pPr>
    </w:p>
    <w:p w:rsidR="009635E1" w:rsidRDefault="009635E1" w:rsidP="009635E1">
      <w:pPr>
        <w:shd w:val="clear" w:color="auto" w:fill="FFFFFF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4.</w:t>
      </w:r>
    </w:p>
    <w:p w:rsidR="009635E1" w:rsidRDefault="009635E1" w:rsidP="009635E1">
      <w:pPr>
        <w:shd w:val="clear" w:color="auto" w:fill="FFFFFF"/>
        <w:tabs>
          <w:tab w:val="left" w:pos="284"/>
          <w:tab w:val="left" w:pos="697"/>
        </w:tabs>
        <w:spacing w:before="283" w:line="250" w:lineRule="exact"/>
        <w:ind w:left="284" w:right="5" w:hanging="284"/>
        <w:jc w:val="both"/>
        <w:rPr>
          <w:spacing w:val="0"/>
        </w:rPr>
      </w:pPr>
      <w:r>
        <w:rPr>
          <w:spacing w:val="0"/>
        </w:rPr>
        <w:t>1.  Umowa może zostać przez kupującego rozwiązana ze skutkiem natychmiastowym w przypadku naruszenia postanowień niniejszej umowy, nieterminowego oraz nienależytego wykonania umowy, zmniejszenia zakresu rzeczowego realizowanego zadania, a także w przypadku stwierdzenia podwójnego wykazywania w sprawozdawczości tych samych osób objętych programem profilaktycznym o podobnym zakresie, finansowanym w ramach powszechnego ubezpieczenia w Narodowym Funduszu Zdrowia lub przez inny podmiot, w sytuacji jednokrotnego przeprowadzenia badania.</w:t>
      </w:r>
    </w:p>
    <w:p w:rsidR="009635E1" w:rsidRDefault="009635E1" w:rsidP="009635E1">
      <w:pPr>
        <w:shd w:val="clear" w:color="auto" w:fill="FFFFFF"/>
        <w:tabs>
          <w:tab w:val="left" w:pos="390"/>
        </w:tabs>
        <w:spacing w:line="250" w:lineRule="exact"/>
        <w:ind w:left="284" w:hanging="284"/>
        <w:jc w:val="both"/>
        <w:rPr>
          <w:spacing w:val="0"/>
        </w:rPr>
      </w:pPr>
      <w:r>
        <w:rPr>
          <w:spacing w:val="0"/>
        </w:rPr>
        <w:t>2. Z tytułu nienależytego wykonania umowy sprzedający zapłaci kupującemu karę umowną                        w wysokości 10% wartości przedmiotu umowy, co nie wpływa na obowiązek zwrotu dotychczas niewykorzystanej części świadczenia.</w:t>
      </w:r>
    </w:p>
    <w:p w:rsidR="009635E1" w:rsidRDefault="009635E1" w:rsidP="009635E1">
      <w:pPr>
        <w:shd w:val="clear" w:color="auto" w:fill="FFFFFF"/>
        <w:tabs>
          <w:tab w:val="left" w:pos="0"/>
          <w:tab w:val="left" w:pos="15"/>
        </w:tabs>
        <w:spacing w:before="307"/>
        <w:ind w:right="1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5.</w:t>
      </w:r>
    </w:p>
    <w:p w:rsidR="009635E1" w:rsidRDefault="009635E1" w:rsidP="009635E1">
      <w:pPr>
        <w:shd w:val="clear" w:color="auto" w:fill="FFFFFF"/>
        <w:ind w:right="11"/>
        <w:jc w:val="center"/>
      </w:pPr>
    </w:p>
    <w:p w:rsidR="00091966" w:rsidRDefault="00091966" w:rsidP="00091966">
      <w:pPr>
        <w:shd w:val="clear" w:color="auto" w:fill="FFFFFF"/>
        <w:spacing w:before="250"/>
        <w:ind w:left="10"/>
        <w:rPr>
          <w:spacing w:val="0"/>
        </w:rPr>
      </w:pPr>
      <w:r>
        <w:rPr>
          <w:spacing w:val="0"/>
        </w:rPr>
        <w:t>Sprzedający nie może powierzyć wykonania przedmiotu umowy innym podmiotom.</w:t>
      </w:r>
    </w:p>
    <w:p w:rsidR="00091966" w:rsidRDefault="00091966" w:rsidP="00091966">
      <w:pPr>
        <w:shd w:val="clear" w:color="auto" w:fill="FFFFFF"/>
        <w:spacing w:before="322"/>
        <w:ind w:right="1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6.</w:t>
      </w:r>
    </w:p>
    <w:p w:rsidR="00091966" w:rsidRDefault="00091966" w:rsidP="00091966">
      <w:pPr>
        <w:shd w:val="clear" w:color="auto" w:fill="FFFFFF"/>
        <w:tabs>
          <w:tab w:val="left" w:pos="0"/>
        </w:tabs>
        <w:spacing w:before="230" w:line="250" w:lineRule="exact"/>
        <w:ind w:left="45" w:hanging="75"/>
        <w:jc w:val="both"/>
        <w:rPr>
          <w:spacing w:val="0"/>
        </w:rPr>
      </w:pPr>
      <w:r>
        <w:rPr>
          <w:spacing w:val="0"/>
        </w:rPr>
        <w:t>1. Kupujący rozwiąże bez wypowiedzenia niniejszą umowę w przypadku nieudokumentowania -                       w terminie 30 dni od daty zawarcia umowy - zawarcia przez sprzedającego umowy ubezpieczenia od odpowiedzialności cywilnej, o której mowa w art. 25 ust. 1 ustawy o działalności leczniczej.</w:t>
      </w:r>
    </w:p>
    <w:p w:rsidR="00091966" w:rsidRDefault="00091966" w:rsidP="00091966">
      <w:pPr>
        <w:shd w:val="clear" w:color="auto" w:fill="FFFFFF"/>
        <w:tabs>
          <w:tab w:val="left" w:pos="5"/>
          <w:tab w:val="left" w:pos="341"/>
        </w:tabs>
        <w:spacing w:line="254" w:lineRule="exact"/>
        <w:ind w:left="5" w:right="5"/>
        <w:jc w:val="both"/>
        <w:rPr>
          <w:spacing w:val="0"/>
        </w:rPr>
      </w:pPr>
      <w:r>
        <w:rPr>
          <w:spacing w:val="0"/>
        </w:rPr>
        <w:t>2. W przypadku, o którym mowa w pkt 1, sprzedający zwróci kupującemu przekazane świadczenie.</w:t>
      </w:r>
    </w:p>
    <w:p w:rsidR="00091966" w:rsidRDefault="00091966" w:rsidP="00091966">
      <w:pPr>
        <w:shd w:val="clear" w:color="auto" w:fill="FFFFFF"/>
        <w:spacing w:before="307"/>
        <w:ind w:right="1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7.</w:t>
      </w:r>
    </w:p>
    <w:p w:rsidR="00091966" w:rsidRDefault="00091966" w:rsidP="00091966">
      <w:pPr>
        <w:shd w:val="clear" w:color="auto" w:fill="FFFFFF"/>
        <w:spacing w:before="91" w:line="250" w:lineRule="exact"/>
        <w:jc w:val="both"/>
        <w:rPr>
          <w:spacing w:val="0"/>
        </w:rPr>
      </w:pPr>
      <w:r>
        <w:rPr>
          <w:spacing w:val="0"/>
        </w:rPr>
        <w:t>Kupujący zastrzega sobie prawo rozwiązania umowy z miesięcznym okresem wypowiedzenia.</w:t>
      </w:r>
    </w:p>
    <w:p w:rsidR="00091966" w:rsidRDefault="00091966" w:rsidP="00091966">
      <w:pPr>
        <w:shd w:val="clear" w:color="auto" w:fill="FFFFFF"/>
        <w:spacing w:before="576"/>
        <w:ind w:right="1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8.</w:t>
      </w:r>
    </w:p>
    <w:p w:rsidR="00091966" w:rsidRDefault="00091966" w:rsidP="00091966">
      <w:pPr>
        <w:shd w:val="clear" w:color="auto" w:fill="FFFFFF"/>
        <w:spacing w:before="72"/>
        <w:ind w:left="5"/>
        <w:rPr>
          <w:spacing w:val="0"/>
        </w:rPr>
      </w:pPr>
      <w:r>
        <w:rPr>
          <w:spacing w:val="0"/>
        </w:rPr>
        <w:t>Zmiany umowy wymagają formy pisemnej pod rygorem nieważności.</w:t>
      </w:r>
    </w:p>
    <w:p w:rsidR="00091966" w:rsidRDefault="00091966" w:rsidP="00091966">
      <w:pPr>
        <w:shd w:val="clear" w:color="auto" w:fill="FFFFFF"/>
        <w:spacing w:before="317"/>
        <w:ind w:right="1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9.</w:t>
      </w:r>
    </w:p>
    <w:p w:rsidR="00091966" w:rsidRDefault="00091966" w:rsidP="00091966">
      <w:pPr>
        <w:shd w:val="clear" w:color="auto" w:fill="FFFFFF"/>
        <w:spacing w:before="322" w:line="254" w:lineRule="exact"/>
        <w:ind w:left="10"/>
        <w:rPr>
          <w:spacing w:val="0"/>
        </w:rPr>
      </w:pPr>
      <w:r>
        <w:rPr>
          <w:spacing w:val="0"/>
        </w:rPr>
        <w:t>W sprawach nieuregulowanych niniejszą umową mają zastosowanie przepisy kodeksu cywilnego.</w:t>
      </w:r>
    </w:p>
    <w:p w:rsidR="00091966" w:rsidRDefault="00091966" w:rsidP="00091966">
      <w:pPr>
        <w:shd w:val="clear" w:color="auto" w:fill="FFFFFF"/>
        <w:spacing w:before="278"/>
        <w:ind w:right="14"/>
        <w:jc w:val="center"/>
        <w:rPr>
          <w:b/>
          <w:bCs/>
          <w:spacing w:val="0"/>
        </w:rPr>
      </w:pPr>
      <w:r>
        <w:rPr>
          <w:b/>
          <w:bCs/>
          <w:spacing w:val="0"/>
        </w:rPr>
        <w:t>§ 10.</w:t>
      </w:r>
    </w:p>
    <w:p w:rsidR="00091966" w:rsidRDefault="00091966" w:rsidP="00091966">
      <w:pPr>
        <w:shd w:val="clear" w:color="auto" w:fill="FFFFFF"/>
        <w:spacing w:before="278"/>
        <w:ind w:right="14"/>
        <w:jc w:val="center"/>
        <w:rPr>
          <w:spacing w:val="0"/>
        </w:rPr>
      </w:pPr>
    </w:p>
    <w:p w:rsidR="00091966" w:rsidRDefault="00091966" w:rsidP="00091966">
      <w:pPr>
        <w:shd w:val="clear" w:color="auto" w:fill="FFFFFF"/>
        <w:spacing w:before="120" w:after="504" w:line="250" w:lineRule="exact"/>
        <w:ind w:left="10"/>
        <w:rPr>
          <w:spacing w:val="0"/>
        </w:rPr>
      </w:pPr>
      <w:r>
        <w:rPr>
          <w:spacing w:val="0"/>
        </w:rPr>
        <w:t>Umowę spisano w trzech jednobrzmiących egzemplarzach, z których jeden otrzymuje sprzedający.</w:t>
      </w:r>
    </w:p>
    <w:p w:rsidR="00091966" w:rsidRDefault="00091966" w:rsidP="00091966">
      <w:pPr>
        <w:shd w:val="clear" w:color="auto" w:fill="FFFFFF"/>
        <w:spacing w:before="120" w:after="504" w:line="250" w:lineRule="exact"/>
        <w:ind w:left="10"/>
        <w:rPr>
          <w:spacing w:val="0"/>
        </w:rPr>
      </w:pPr>
    </w:p>
    <w:p w:rsidR="00014399" w:rsidRDefault="00091966" w:rsidP="00091966">
      <w:pPr>
        <w:shd w:val="clear" w:color="auto" w:fill="FFFFFF"/>
        <w:rPr>
          <w:spacing w:val="0"/>
        </w:rPr>
      </w:pPr>
      <w:r>
        <w:rPr>
          <w:spacing w:val="0"/>
        </w:rPr>
        <w:t>KUPUJĄCY: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SPRZEDAJĄCY</w:t>
      </w:r>
      <w:r w:rsidR="00014399">
        <w:rPr>
          <w:spacing w:val="0"/>
        </w:rPr>
        <w:t>:</w:t>
      </w: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</w:rPr>
      </w:pPr>
    </w:p>
    <w:p w:rsidR="00014399" w:rsidRDefault="00014399" w:rsidP="00091966">
      <w:pPr>
        <w:shd w:val="clear" w:color="auto" w:fill="FFFFFF"/>
        <w:rPr>
          <w:spacing w:val="0"/>
          <w:sz w:val="16"/>
          <w:szCs w:val="16"/>
        </w:rPr>
      </w:pPr>
      <w:r>
        <w:rPr>
          <w:spacing w:val="0"/>
        </w:rPr>
        <w:t>……………………………………………………</w:t>
      </w:r>
    </w:p>
    <w:p w:rsidR="00091966" w:rsidRDefault="00014399" w:rsidP="00091966">
      <w:pPr>
        <w:shd w:val="clear" w:color="auto" w:fill="FFFFFF"/>
        <w:rPr>
          <w:spacing w:val="0"/>
        </w:rPr>
      </w:pPr>
      <w:r>
        <w:rPr>
          <w:spacing w:val="0"/>
          <w:sz w:val="16"/>
          <w:szCs w:val="16"/>
        </w:rPr>
        <w:t xml:space="preserve">             </w:t>
      </w:r>
      <w:bookmarkStart w:id="0" w:name="_GoBack"/>
      <w:bookmarkEnd w:id="0"/>
      <w:r>
        <w:rPr>
          <w:spacing w:val="0"/>
          <w:sz w:val="16"/>
          <w:szCs w:val="16"/>
        </w:rPr>
        <w:t xml:space="preserve"> (Kontras</w:t>
      </w:r>
      <w:r w:rsidR="00BC58C7">
        <w:rPr>
          <w:spacing w:val="0"/>
          <w:sz w:val="16"/>
          <w:szCs w:val="16"/>
        </w:rPr>
        <w:t>y</w:t>
      </w:r>
      <w:r>
        <w:rPr>
          <w:spacing w:val="0"/>
          <w:sz w:val="16"/>
          <w:szCs w:val="16"/>
        </w:rPr>
        <w:t>gnata Skarbnika Gminy)</w:t>
      </w:r>
      <w:r w:rsidR="00091966">
        <w:rPr>
          <w:spacing w:val="0"/>
        </w:rPr>
        <w:tab/>
      </w:r>
      <w:r w:rsidR="00091966">
        <w:rPr>
          <w:spacing w:val="0"/>
        </w:rPr>
        <w:tab/>
      </w:r>
      <w:r w:rsidR="00091966">
        <w:rPr>
          <w:spacing w:val="0"/>
        </w:rPr>
        <w:tab/>
      </w:r>
      <w:r w:rsidR="00091966">
        <w:rPr>
          <w:spacing w:val="0"/>
        </w:rPr>
        <w:tab/>
      </w:r>
      <w:r w:rsidR="00091966">
        <w:rPr>
          <w:spacing w:val="0"/>
        </w:rPr>
        <w:tab/>
      </w:r>
    </w:p>
    <w:p w:rsidR="00091966" w:rsidRDefault="00091966" w:rsidP="00091966"/>
    <w:p w:rsidR="00091966" w:rsidRDefault="00091966" w:rsidP="00091966"/>
    <w:p w:rsidR="00091966" w:rsidRDefault="00091966" w:rsidP="00091966"/>
    <w:p w:rsidR="00091966" w:rsidRDefault="00091966" w:rsidP="00091966"/>
    <w:p w:rsidR="00091966" w:rsidRDefault="00091966" w:rsidP="00091966"/>
    <w:p w:rsidR="00091966" w:rsidRDefault="00091966" w:rsidP="00091966"/>
    <w:p w:rsidR="00091966" w:rsidRDefault="00091966" w:rsidP="00091966"/>
    <w:p w:rsidR="00091966" w:rsidRDefault="00091966" w:rsidP="00091966">
      <w:pPr>
        <w:shd w:val="clear" w:color="auto" w:fill="FFFFFF"/>
        <w:rPr>
          <w:spacing w:val="0"/>
        </w:rPr>
      </w:pPr>
    </w:p>
    <w:p w:rsidR="00091966" w:rsidRDefault="00091966" w:rsidP="00091966">
      <w:pPr>
        <w:shd w:val="clear" w:color="auto" w:fill="FFFFFF"/>
        <w:ind w:right="11"/>
        <w:jc w:val="both"/>
      </w:pPr>
    </w:p>
    <w:sectPr w:rsidR="00091966" w:rsidSect="009635E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1"/>
    <w:rsid w:val="00014399"/>
    <w:rsid w:val="00091966"/>
    <w:rsid w:val="004D096B"/>
    <w:rsid w:val="009635E1"/>
    <w:rsid w:val="00B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e.paks</cp:lastModifiedBy>
  <cp:revision>2</cp:revision>
  <dcterms:created xsi:type="dcterms:W3CDTF">2012-08-09T06:27:00Z</dcterms:created>
  <dcterms:modified xsi:type="dcterms:W3CDTF">2012-08-09T06:51:00Z</dcterms:modified>
</cp:coreProperties>
</file>