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46" w:rsidRDefault="00982C46" w:rsidP="00982C46">
      <w:pPr>
        <w:rPr>
          <w:rFonts w:ascii="Arial" w:hAnsi="Arial" w:cs="Arial"/>
          <w:b/>
          <w:sz w:val="22"/>
          <w:szCs w:val="22"/>
        </w:rPr>
      </w:pPr>
    </w:p>
    <w:p w:rsidR="00982C46" w:rsidRDefault="00982C46" w:rsidP="00982C46">
      <w:pPr>
        <w:rPr>
          <w:rFonts w:ascii="Arial" w:hAnsi="Arial" w:cs="Arial"/>
          <w:b/>
          <w:sz w:val="22"/>
          <w:szCs w:val="22"/>
        </w:rPr>
      </w:pPr>
    </w:p>
    <w:p w:rsidR="00982C46" w:rsidRPr="00982C46" w:rsidRDefault="00982C46" w:rsidP="00982C46">
      <w:pPr>
        <w:rPr>
          <w:rFonts w:ascii="Arial" w:hAnsi="Arial" w:cs="Arial"/>
          <w:b/>
          <w:sz w:val="22"/>
          <w:szCs w:val="22"/>
        </w:rPr>
      </w:pPr>
      <w:r w:rsidRPr="00982C46">
        <w:rPr>
          <w:rFonts w:ascii="Arial" w:hAnsi="Arial" w:cs="Arial"/>
          <w:b/>
          <w:sz w:val="22"/>
          <w:szCs w:val="22"/>
        </w:rPr>
        <w:t>P</w:t>
      </w:r>
      <w:r w:rsidRPr="00982C46">
        <w:rPr>
          <w:rFonts w:ascii="Arial" w:hAnsi="Arial" w:cs="Arial"/>
          <w:b/>
          <w:sz w:val="22"/>
          <w:szCs w:val="22"/>
        </w:rPr>
        <w:t>lan pracy Komisji Rewizyjnej  na II półrocze 2012  roku  :</w:t>
      </w:r>
    </w:p>
    <w:p w:rsidR="00982C46" w:rsidRDefault="00982C46" w:rsidP="00982C46">
      <w:pPr>
        <w:rPr>
          <w:rFonts w:ascii="Arial" w:hAnsi="Arial" w:cs="Arial"/>
          <w:sz w:val="20"/>
          <w:szCs w:val="20"/>
        </w:rPr>
      </w:pPr>
    </w:p>
    <w:p w:rsidR="00982C46" w:rsidRDefault="00982C46" w:rsidP="00982C4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</w:t>
      </w:r>
    </w:p>
    <w:p w:rsidR="00982C46" w:rsidRDefault="00982C46" w:rsidP="00982C46">
      <w:pPr>
        <w:numPr>
          <w:ilvl w:val="2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 sprawozdania z wykonania budżetu Gminy za I półrocze 2012 roku.</w:t>
      </w:r>
    </w:p>
    <w:p w:rsidR="00982C46" w:rsidRDefault="00982C46" w:rsidP="00982C46">
      <w:pPr>
        <w:widowControl w:val="0"/>
        <w:numPr>
          <w:ilvl w:val="2"/>
          <w:numId w:val="1"/>
        </w:numPr>
        <w:suppressAutoHyphens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 realizacji bieżących inwestycji ukończonych i w trakcie realizacji prowadzonych przez Gminę.</w:t>
      </w:r>
    </w:p>
    <w:p w:rsidR="00982C46" w:rsidRDefault="00982C46" w:rsidP="00982C46">
      <w:pPr>
        <w:widowControl w:val="0"/>
        <w:numPr>
          <w:ilvl w:val="2"/>
          <w:numId w:val="1"/>
        </w:numPr>
        <w:suppressAutoHyphens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Zapoznanie się ze stanem technicznym budynku oraz sali gimnastycznej Gimnazjum </w:t>
      </w:r>
    </w:p>
    <w:p w:rsidR="00982C46" w:rsidRDefault="00982C46" w:rsidP="00982C46">
      <w:pPr>
        <w:widowControl w:val="0"/>
        <w:suppressAutoHyphens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Ożarowicach.</w:t>
      </w:r>
    </w:p>
    <w:p w:rsidR="00982C46" w:rsidRDefault="00982C46" w:rsidP="00982C46">
      <w:pPr>
        <w:widowControl w:val="0"/>
        <w:numPr>
          <w:ilvl w:val="2"/>
          <w:numId w:val="1"/>
        </w:numPr>
        <w:suppressAutoHyphens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 załatwiania zapytań i interpelacji radnych przez Wójta Gminy Ożarowice.</w:t>
      </w:r>
    </w:p>
    <w:p w:rsidR="00982C46" w:rsidRDefault="00982C46" w:rsidP="00982C46">
      <w:pPr>
        <w:widowControl w:val="0"/>
        <w:numPr>
          <w:ilvl w:val="2"/>
          <w:numId w:val="1"/>
        </w:numPr>
        <w:suppressAutoHyphens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Kontrole wynikające z bieżących potrzeb zlecone przez Radę Gminy.</w:t>
      </w:r>
    </w:p>
    <w:p w:rsidR="00982C46" w:rsidRDefault="00982C46" w:rsidP="00982C46">
      <w:pPr>
        <w:widowControl w:val="0"/>
        <w:numPr>
          <w:ilvl w:val="2"/>
          <w:numId w:val="1"/>
        </w:numPr>
        <w:suppressAutoHyphens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Opracowanie planu pracy Komisji na I półrocze 2013 roku.</w:t>
      </w:r>
    </w:p>
    <w:p w:rsidR="00982C46" w:rsidRDefault="00982C46" w:rsidP="00982C46">
      <w:pPr>
        <w:rPr>
          <w:rFonts w:ascii="Arial" w:hAnsi="Arial" w:cs="Arial"/>
          <w:sz w:val="20"/>
          <w:szCs w:val="20"/>
        </w:rPr>
      </w:pPr>
    </w:p>
    <w:p w:rsidR="00152384" w:rsidRDefault="00152384"/>
    <w:sectPr w:rsidR="0015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874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46"/>
    <w:rsid w:val="00152384"/>
    <w:rsid w:val="0098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h.garstka</dc:creator>
  <cp:lastModifiedBy>h.garstka</cp:lastModifiedBy>
  <cp:revision>1</cp:revision>
  <dcterms:created xsi:type="dcterms:W3CDTF">2012-07-05T11:23:00Z</dcterms:created>
  <dcterms:modified xsi:type="dcterms:W3CDTF">2012-07-05T11:24:00Z</dcterms:modified>
</cp:coreProperties>
</file>