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2C8" w:rsidRDefault="00EB02C8" w:rsidP="002206BA">
      <w:pPr>
        <w:pStyle w:val="Title"/>
        <w:rPr>
          <w:sz w:val="24"/>
          <w:szCs w:val="24"/>
        </w:rPr>
      </w:pPr>
      <w:r>
        <w:rPr>
          <w:sz w:val="24"/>
          <w:szCs w:val="24"/>
        </w:rPr>
        <w:t xml:space="preserve">                                                                                       Załącznik do Uchwały </w:t>
      </w:r>
    </w:p>
    <w:p w:rsidR="00EB02C8" w:rsidRDefault="00EB02C8" w:rsidP="002206BA">
      <w:pPr>
        <w:pStyle w:val="Title"/>
        <w:rPr>
          <w:sz w:val="24"/>
          <w:szCs w:val="24"/>
        </w:rPr>
      </w:pPr>
      <w:r>
        <w:rPr>
          <w:sz w:val="24"/>
          <w:szCs w:val="24"/>
        </w:rPr>
        <w:t xml:space="preserve">                                                                                       Nr XXXVIII/526/2010</w:t>
      </w:r>
    </w:p>
    <w:p w:rsidR="00EB02C8" w:rsidRDefault="00EB02C8" w:rsidP="002206BA">
      <w:pPr>
        <w:pStyle w:val="Title"/>
        <w:rPr>
          <w:sz w:val="24"/>
          <w:szCs w:val="24"/>
        </w:rPr>
      </w:pPr>
      <w:r>
        <w:rPr>
          <w:sz w:val="24"/>
          <w:szCs w:val="24"/>
        </w:rPr>
        <w:t xml:space="preserve">                                                                                         Rady Gminy Ożarowice</w:t>
      </w:r>
    </w:p>
    <w:p w:rsidR="00EB02C8" w:rsidRDefault="00EB02C8" w:rsidP="002206BA">
      <w:pPr>
        <w:pStyle w:val="Title"/>
        <w:rPr>
          <w:sz w:val="24"/>
          <w:szCs w:val="24"/>
        </w:rPr>
      </w:pPr>
      <w:r>
        <w:rPr>
          <w:sz w:val="24"/>
          <w:szCs w:val="24"/>
        </w:rPr>
        <w:t xml:space="preserve">                                                                                                           z dnia 7 października 2010 roku</w:t>
      </w:r>
    </w:p>
    <w:p w:rsidR="00EB02C8" w:rsidRDefault="00EB02C8" w:rsidP="00B34EBB">
      <w:pPr>
        <w:pStyle w:val="Title"/>
        <w:jc w:val="left"/>
      </w:pPr>
    </w:p>
    <w:p w:rsidR="00EB02C8" w:rsidRDefault="00EB02C8" w:rsidP="002206BA">
      <w:pPr>
        <w:pStyle w:val="Title"/>
      </w:pPr>
    </w:p>
    <w:p w:rsidR="00EB02C8" w:rsidRDefault="00EB02C8" w:rsidP="002206BA">
      <w:pPr>
        <w:pStyle w:val="Title"/>
      </w:pPr>
    </w:p>
    <w:p w:rsidR="00EB02C8" w:rsidRDefault="00EB02C8" w:rsidP="002206BA">
      <w:pPr>
        <w:pStyle w:val="Title"/>
      </w:pPr>
    </w:p>
    <w:p w:rsidR="00EB02C8" w:rsidRDefault="00EB02C8" w:rsidP="002206BA">
      <w:pPr>
        <w:pStyle w:val="Title"/>
      </w:pPr>
      <w:r>
        <w:t>Plan Odnowy Miejscowości Ossy</w:t>
      </w:r>
    </w:p>
    <w:p w:rsidR="00EB02C8" w:rsidRPr="005B259B" w:rsidRDefault="00EB02C8" w:rsidP="005B259B">
      <w:pPr>
        <w:pStyle w:val="Title"/>
      </w:pPr>
      <w:r>
        <w:t>na lata 2010- 2016</w:t>
      </w:r>
    </w:p>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2206BA"/>
    <w:p w:rsidR="00EB02C8" w:rsidRDefault="00EB02C8" w:rsidP="00D8430B">
      <w:pPr>
        <w:ind w:firstLine="0"/>
        <w:jc w:val="center"/>
      </w:pPr>
    </w:p>
    <w:p w:rsidR="00EB02C8" w:rsidRDefault="00EB02C8" w:rsidP="00D8430B">
      <w:pPr>
        <w:ind w:firstLine="0"/>
        <w:jc w:val="cent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style="width:77.25pt;height:88.5pt;visibility:visible">
            <v:imagedata r:id="rId7" o:title=""/>
          </v:shape>
        </w:pict>
      </w:r>
    </w:p>
    <w:p w:rsidR="00EB02C8" w:rsidRDefault="00EB02C8" w:rsidP="00D8430B">
      <w:pPr>
        <w:ind w:firstLine="0"/>
        <w:jc w:val="center"/>
      </w:pPr>
    </w:p>
    <w:p w:rsidR="00EB02C8" w:rsidRPr="00D8430B" w:rsidRDefault="00EB02C8" w:rsidP="00D8430B">
      <w:pPr>
        <w:ind w:firstLine="0"/>
        <w:jc w:val="center"/>
        <w:rPr>
          <w:rFonts w:ascii="Cambria" w:hAnsi="Cambria" w:cs="Cambria"/>
          <w:i/>
          <w:iCs/>
          <w:color w:val="0F243E"/>
          <w:sz w:val="44"/>
          <w:szCs w:val="44"/>
        </w:rPr>
      </w:pPr>
      <w:r w:rsidRPr="00D8430B">
        <w:rPr>
          <w:rFonts w:ascii="Cambria" w:hAnsi="Cambria" w:cs="Cambria"/>
          <w:i/>
          <w:iCs/>
          <w:color w:val="0F243E"/>
          <w:sz w:val="44"/>
          <w:szCs w:val="44"/>
        </w:rPr>
        <w:t xml:space="preserve">Gmina Ożarowice </w:t>
      </w:r>
      <w:r w:rsidRPr="00D8430B">
        <w:rPr>
          <w:rFonts w:ascii="Cambria" w:hAnsi="Cambria" w:cs="Cambria"/>
          <w:i/>
          <w:iCs/>
          <w:color w:val="0F243E"/>
          <w:sz w:val="44"/>
          <w:szCs w:val="44"/>
        </w:rPr>
        <w:br w:type="column"/>
      </w:r>
    </w:p>
    <w:p w:rsidR="00EB02C8" w:rsidRPr="00E257EA" w:rsidRDefault="00EB02C8">
      <w:pPr>
        <w:pStyle w:val="TOCHeading"/>
      </w:pPr>
      <w:r w:rsidRPr="00E257EA">
        <w:t>Spis treści</w:t>
      </w:r>
    </w:p>
    <w:p w:rsidR="00EB02C8" w:rsidRDefault="00EB02C8">
      <w:pPr>
        <w:pStyle w:val="TOC1"/>
        <w:rPr>
          <w:b w:val="0"/>
          <w:bCs w:val="0"/>
          <w:i w:val="0"/>
          <w:iCs w:val="0"/>
          <w:color w:val="auto"/>
          <w:sz w:val="22"/>
          <w:szCs w:val="22"/>
          <w:lang w:eastAsia="pl-PL"/>
        </w:rPr>
      </w:pPr>
      <w:r w:rsidRPr="00E257EA">
        <w:rPr>
          <w:rFonts w:ascii="Cambria" w:hAnsi="Cambria" w:cs="Cambria"/>
          <w:i w:val="0"/>
          <w:iCs w:val="0"/>
        </w:rPr>
        <w:fldChar w:fldCharType="begin"/>
      </w:r>
      <w:r w:rsidRPr="00E257EA">
        <w:rPr>
          <w:rFonts w:ascii="Cambria" w:hAnsi="Cambria" w:cs="Cambria"/>
          <w:i w:val="0"/>
          <w:iCs w:val="0"/>
        </w:rPr>
        <w:instrText xml:space="preserve"> TOC \o "1-3" \h \z \u </w:instrText>
      </w:r>
      <w:r w:rsidRPr="00E257EA">
        <w:rPr>
          <w:rFonts w:ascii="Cambria" w:hAnsi="Cambria" w:cs="Cambria"/>
          <w:i w:val="0"/>
          <w:iCs w:val="0"/>
        </w:rPr>
        <w:fldChar w:fldCharType="separate"/>
      </w:r>
      <w:hyperlink w:anchor="_Toc273015165" w:history="1">
        <w:r w:rsidRPr="00C41000">
          <w:rPr>
            <w:rStyle w:val="Hyperlink"/>
          </w:rPr>
          <w:t>Wstęp</w:t>
        </w:r>
        <w:r>
          <w:rPr>
            <w:webHidden/>
          </w:rPr>
          <w:tab/>
        </w:r>
        <w:r>
          <w:rPr>
            <w:webHidden/>
          </w:rPr>
          <w:fldChar w:fldCharType="begin"/>
        </w:r>
        <w:r>
          <w:rPr>
            <w:webHidden/>
          </w:rPr>
          <w:instrText xml:space="preserve"> PAGEREF _Toc273015165 \h </w:instrText>
        </w:r>
        <w:r>
          <w:rPr>
            <w:webHidden/>
          </w:rPr>
          <w:fldChar w:fldCharType="separate"/>
        </w:r>
        <w:r>
          <w:rPr>
            <w:webHidden/>
          </w:rPr>
          <w:t>4</w:t>
        </w:r>
        <w:r>
          <w:rPr>
            <w:webHidden/>
          </w:rPr>
          <w:fldChar w:fldCharType="end"/>
        </w:r>
      </w:hyperlink>
    </w:p>
    <w:p w:rsidR="00EB02C8" w:rsidRDefault="00EB02C8">
      <w:pPr>
        <w:pStyle w:val="TOC1"/>
        <w:rPr>
          <w:b w:val="0"/>
          <w:bCs w:val="0"/>
          <w:i w:val="0"/>
          <w:iCs w:val="0"/>
          <w:color w:val="auto"/>
          <w:sz w:val="22"/>
          <w:szCs w:val="22"/>
          <w:lang w:eastAsia="pl-PL"/>
        </w:rPr>
      </w:pPr>
      <w:hyperlink w:anchor="_Toc273015166" w:history="1">
        <w:r w:rsidRPr="00C41000">
          <w:rPr>
            <w:rStyle w:val="Hyperlink"/>
          </w:rPr>
          <w:t>I.</w:t>
        </w:r>
        <w:r>
          <w:rPr>
            <w:b w:val="0"/>
            <w:bCs w:val="0"/>
            <w:i w:val="0"/>
            <w:iCs w:val="0"/>
            <w:color w:val="auto"/>
            <w:sz w:val="22"/>
            <w:szCs w:val="22"/>
            <w:lang w:eastAsia="pl-PL"/>
          </w:rPr>
          <w:tab/>
        </w:r>
        <w:r w:rsidRPr="00C41000">
          <w:rPr>
            <w:rStyle w:val="Hyperlink"/>
          </w:rPr>
          <w:t>Charakterystyka miejscowości i planowane kierunki rozwoju</w:t>
        </w:r>
        <w:r>
          <w:rPr>
            <w:webHidden/>
          </w:rPr>
          <w:tab/>
        </w:r>
        <w:r>
          <w:rPr>
            <w:webHidden/>
          </w:rPr>
          <w:fldChar w:fldCharType="begin"/>
        </w:r>
        <w:r>
          <w:rPr>
            <w:webHidden/>
          </w:rPr>
          <w:instrText xml:space="preserve"> PAGEREF _Toc273015166 \h </w:instrText>
        </w:r>
        <w:r>
          <w:rPr>
            <w:webHidden/>
          </w:rPr>
          <w:fldChar w:fldCharType="separate"/>
        </w:r>
        <w:r>
          <w:rPr>
            <w:webHidden/>
          </w:rPr>
          <w:t>4</w:t>
        </w:r>
        <w:r>
          <w:rPr>
            <w:webHidden/>
          </w:rPr>
          <w:fldChar w:fldCharType="end"/>
        </w:r>
      </w:hyperlink>
    </w:p>
    <w:p w:rsidR="00EB02C8" w:rsidRDefault="00EB02C8">
      <w:pPr>
        <w:pStyle w:val="TOC2"/>
        <w:rPr>
          <w:color w:val="auto"/>
          <w:lang w:eastAsia="pl-PL"/>
        </w:rPr>
      </w:pPr>
      <w:hyperlink w:anchor="_Toc273015167" w:history="1">
        <w:r w:rsidRPr="00C41000">
          <w:rPr>
            <w:rStyle w:val="Hyperlink"/>
          </w:rPr>
          <w:t>1.</w:t>
        </w:r>
        <w:r>
          <w:rPr>
            <w:color w:val="auto"/>
            <w:lang w:eastAsia="pl-PL"/>
          </w:rPr>
          <w:tab/>
        </w:r>
        <w:r w:rsidRPr="00C41000">
          <w:rPr>
            <w:rStyle w:val="Hyperlink"/>
          </w:rPr>
          <w:t>Położenie geograficzne</w:t>
        </w:r>
        <w:r>
          <w:rPr>
            <w:webHidden/>
          </w:rPr>
          <w:tab/>
        </w:r>
        <w:r>
          <w:rPr>
            <w:webHidden/>
          </w:rPr>
          <w:fldChar w:fldCharType="begin"/>
        </w:r>
        <w:r>
          <w:rPr>
            <w:webHidden/>
          </w:rPr>
          <w:instrText xml:space="preserve"> PAGEREF _Toc273015167 \h </w:instrText>
        </w:r>
        <w:r>
          <w:rPr>
            <w:webHidden/>
          </w:rPr>
          <w:fldChar w:fldCharType="separate"/>
        </w:r>
        <w:r>
          <w:rPr>
            <w:webHidden/>
          </w:rPr>
          <w:t>4</w:t>
        </w:r>
        <w:r>
          <w:rPr>
            <w:webHidden/>
          </w:rPr>
          <w:fldChar w:fldCharType="end"/>
        </w:r>
      </w:hyperlink>
    </w:p>
    <w:p w:rsidR="00EB02C8" w:rsidRDefault="00EB02C8">
      <w:pPr>
        <w:pStyle w:val="TOC2"/>
        <w:rPr>
          <w:color w:val="auto"/>
          <w:lang w:eastAsia="pl-PL"/>
        </w:rPr>
      </w:pPr>
      <w:hyperlink w:anchor="_Toc273015168" w:history="1">
        <w:r w:rsidRPr="00C41000">
          <w:rPr>
            <w:rStyle w:val="Hyperlink"/>
          </w:rPr>
          <w:t>2.</w:t>
        </w:r>
        <w:r>
          <w:rPr>
            <w:color w:val="auto"/>
            <w:lang w:eastAsia="pl-PL"/>
          </w:rPr>
          <w:tab/>
        </w:r>
        <w:r w:rsidRPr="00C41000">
          <w:rPr>
            <w:rStyle w:val="Hyperlink"/>
          </w:rPr>
          <w:t>Historia miejscowości</w:t>
        </w:r>
        <w:r>
          <w:rPr>
            <w:webHidden/>
          </w:rPr>
          <w:tab/>
        </w:r>
        <w:r>
          <w:rPr>
            <w:webHidden/>
          </w:rPr>
          <w:fldChar w:fldCharType="begin"/>
        </w:r>
        <w:r>
          <w:rPr>
            <w:webHidden/>
          </w:rPr>
          <w:instrText xml:space="preserve"> PAGEREF _Toc273015168 \h </w:instrText>
        </w:r>
        <w:r>
          <w:rPr>
            <w:webHidden/>
          </w:rPr>
          <w:fldChar w:fldCharType="separate"/>
        </w:r>
        <w:r>
          <w:rPr>
            <w:webHidden/>
          </w:rPr>
          <w:t>7</w:t>
        </w:r>
        <w:r>
          <w:rPr>
            <w:webHidden/>
          </w:rPr>
          <w:fldChar w:fldCharType="end"/>
        </w:r>
      </w:hyperlink>
    </w:p>
    <w:p w:rsidR="00EB02C8" w:rsidRDefault="00EB02C8">
      <w:pPr>
        <w:pStyle w:val="TOC1"/>
        <w:rPr>
          <w:b w:val="0"/>
          <w:bCs w:val="0"/>
          <w:i w:val="0"/>
          <w:iCs w:val="0"/>
          <w:color w:val="auto"/>
          <w:sz w:val="22"/>
          <w:szCs w:val="22"/>
          <w:lang w:eastAsia="pl-PL"/>
        </w:rPr>
      </w:pPr>
      <w:hyperlink w:anchor="_Toc273015169" w:history="1">
        <w:r w:rsidRPr="00C41000">
          <w:rPr>
            <w:rStyle w:val="Hyperlink"/>
          </w:rPr>
          <w:t>II.</w:t>
        </w:r>
        <w:r>
          <w:rPr>
            <w:b w:val="0"/>
            <w:bCs w:val="0"/>
            <w:i w:val="0"/>
            <w:iCs w:val="0"/>
            <w:color w:val="auto"/>
            <w:sz w:val="22"/>
            <w:szCs w:val="22"/>
            <w:lang w:eastAsia="pl-PL"/>
          </w:rPr>
          <w:tab/>
        </w:r>
        <w:r w:rsidRPr="00C41000">
          <w:rPr>
            <w:rStyle w:val="Hyperlink"/>
          </w:rPr>
          <w:t>Analiza zasobów</w:t>
        </w:r>
        <w:r>
          <w:rPr>
            <w:webHidden/>
          </w:rPr>
          <w:tab/>
        </w:r>
        <w:r>
          <w:rPr>
            <w:webHidden/>
          </w:rPr>
          <w:fldChar w:fldCharType="begin"/>
        </w:r>
        <w:r>
          <w:rPr>
            <w:webHidden/>
          </w:rPr>
          <w:instrText xml:space="preserve"> PAGEREF _Toc273015169 \h </w:instrText>
        </w:r>
        <w:r>
          <w:rPr>
            <w:webHidden/>
          </w:rPr>
          <w:fldChar w:fldCharType="separate"/>
        </w:r>
        <w:r>
          <w:rPr>
            <w:webHidden/>
          </w:rPr>
          <w:t>7</w:t>
        </w:r>
        <w:r>
          <w:rPr>
            <w:webHidden/>
          </w:rPr>
          <w:fldChar w:fldCharType="end"/>
        </w:r>
      </w:hyperlink>
    </w:p>
    <w:p w:rsidR="00EB02C8" w:rsidRDefault="00EB02C8">
      <w:pPr>
        <w:pStyle w:val="TOC2"/>
        <w:rPr>
          <w:color w:val="auto"/>
          <w:lang w:eastAsia="pl-PL"/>
        </w:rPr>
      </w:pPr>
      <w:hyperlink w:anchor="_Toc273015170" w:history="1">
        <w:r w:rsidRPr="00C41000">
          <w:rPr>
            <w:rStyle w:val="Hyperlink"/>
          </w:rPr>
          <w:t>1.</w:t>
        </w:r>
        <w:r>
          <w:rPr>
            <w:color w:val="auto"/>
            <w:lang w:eastAsia="pl-PL"/>
          </w:rPr>
          <w:tab/>
        </w:r>
        <w:r w:rsidRPr="00C41000">
          <w:rPr>
            <w:rStyle w:val="Hyperlink"/>
          </w:rPr>
          <w:t>Zasoby przyrodnicze</w:t>
        </w:r>
        <w:r>
          <w:rPr>
            <w:webHidden/>
          </w:rPr>
          <w:tab/>
        </w:r>
        <w:r>
          <w:rPr>
            <w:webHidden/>
          </w:rPr>
          <w:fldChar w:fldCharType="begin"/>
        </w:r>
        <w:r>
          <w:rPr>
            <w:webHidden/>
          </w:rPr>
          <w:instrText xml:space="preserve"> PAGEREF _Toc273015170 \h </w:instrText>
        </w:r>
        <w:r>
          <w:rPr>
            <w:webHidden/>
          </w:rPr>
          <w:fldChar w:fldCharType="separate"/>
        </w:r>
        <w:r>
          <w:rPr>
            <w:webHidden/>
          </w:rPr>
          <w:t>7</w:t>
        </w:r>
        <w:r>
          <w:rPr>
            <w:webHidden/>
          </w:rPr>
          <w:fldChar w:fldCharType="end"/>
        </w:r>
      </w:hyperlink>
    </w:p>
    <w:p w:rsidR="00EB02C8" w:rsidRDefault="00EB02C8">
      <w:pPr>
        <w:pStyle w:val="TOC2"/>
        <w:rPr>
          <w:color w:val="auto"/>
          <w:lang w:eastAsia="pl-PL"/>
        </w:rPr>
      </w:pPr>
      <w:hyperlink w:anchor="_Toc273015171" w:history="1">
        <w:r w:rsidRPr="00C41000">
          <w:rPr>
            <w:rStyle w:val="Hyperlink"/>
          </w:rPr>
          <w:t>2.</w:t>
        </w:r>
        <w:r>
          <w:rPr>
            <w:color w:val="auto"/>
            <w:lang w:eastAsia="pl-PL"/>
          </w:rPr>
          <w:tab/>
        </w:r>
        <w:r w:rsidRPr="00C41000">
          <w:rPr>
            <w:rStyle w:val="Hyperlink"/>
          </w:rPr>
          <w:t>Dziedzictwo kulturowe</w:t>
        </w:r>
        <w:r>
          <w:rPr>
            <w:webHidden/>
          </w:rPr>
          <w:tab/>
        </w:r>
        <w:r>
          <w:rPr>
            <w:webHidden/>
          </w:rPr>
          <w:fldChar w:fldCharType="begin"/>
        </w:r>
        <w:r>
          <w:rPr>
            <w:webHidden/>
          </w:rPr>
          <w:instrText xml:space="preserve"> PAGEREF _Toc273015171 \h </w:instrText>
        </w:r>
        <w:r>
          <w:rPr>
            <w:webHidden/>
          </w:rPr>
          <w:fldChar w:fldCharType="separate"/>
        </w:r>
        <w:r>
          <w:rPr>
            <w:webHidden/>
          </w:rPr>
          <w:t>9</w:t>
        </w:r>
        <w:r>
          <w:rPr>
            <w:webHidden/>
          </w:rPr>
          <w:fldChar w:fldCharType="end"/>
        </w:r>
      </w:hyperlink>
    </w:p>
    <w:p w:rsidR="00EB02C8" w:rsidRDefault="00EB02C8">
      <w:pPr>
        <w:pStyle w:val="TOC2"/>
        <w:rPr>
          <w:color w:val="auto"/>
          <w:lang w:eastAsia="pl-PL"/>
        </w:rPr>
      </w:pPr>
      <w:hyperlink w:anchor="_Toc273015172" w:history="1">
        <w:r w:rsidRPr="00C41000">
          <w:rPr>
            <w:rStyle w:val="Hyperlink"/>
          </w:rPr>
          <w:t>3.</w:t>
        </w:r>
        <w:r>
          <w:rPr>
            <w:color w:val="auto"/>
            <w:lang w:eastAsia="pl-PL"/>
          </w:rPr>
          <w:tab/>
        </w:r>
        <w:r w:rsidRPr="00C41000">
          <w:rPr>
            <w:rStyle w:val="Hyperlink"/>
          </w:rPr>
          <w:t>Obiekty i tereny</w:t>
        </w:r>
        <w:r>
          <w:rPr>
            <w:webHidden/>
          </w:rPr>
          <w:tab/>
        </w:r>
        <w:r>
          <w:rPr>
            <w:webHidden/>
          </w:rPr>
          <w:fldChar w:fldCharType="begin"/>
        </w:r>
        <w:r>
          <w:rPr>
            <w:webHidden/>
          </w:rPr>
          <w:instrText xml:space="preserve"> PAGEREF _Toc273015172 \h </w:instrText>
        </w:r>
        <w:r>
          <w:rPr>
            <w:webHidden/>
          </w:rPr>
          <w:fldChar w:fldCharType="separate"/>
        </w:r>
        <w:r>
          <w:rPr>
            <w:webHidden/>
          </w:rPr>
          <w:t>10</w:t>
        </w:r>
        <w:r>
          <w:rPr>
            <w:webHidden/>
          </w:rPr>
          <w:fldChar w:fldCharType="end"/>
        </w:r>
      </w:hyperlink>
    </w:p>
    <w:p w:rsidR="00EB02C8" w:rsidRDefault="00EB02C8">
      <w:pPr>
        <w:pStyle w:val="TOC2"/>
        <w:rPr>
          <w:color w:val="auto"/>
          <w:lang w:eastAsia="pl-PL"/>
        </w:rPr>
      </w:pPr>
      <w:hyperlink w:anchor="_Toc273015173" w:history="1">
        <w:r w:rsidRPr="00C41000">
          <w:rPr>
            <w:rStyle w:val="Hyperlink"/>
          </w:rPr>
          <w:t>4.</w:t>
        </w:r>
        <w:r>
          <w:rPr>
            <w:color w:val="auto"/>
            <w:lang w:eastAsia="pl-PL"/>
          </w:rPr>
          <w:tab/>
        </w:r>
        <w:r w:rsidRPr="00C41000">
          <w:rPr>
            <w:rStyle w:val="Hyperlink"/>
          </w:rPr>
          <w:t>Infrastruktura techniczna</w:t>
        </w:r>
        <w:r>
          <w:rPr>
            <w:webHidden/>
          </w:rPr>
          <w:tab/>
        </w:r>
        <w:r>
          <w:rPr>
            <w:webHidden/>
          </w:rPr>
          <w:fldChar w:fldCharType="begin"/>
        </w:r>
        <w:r>
          <w:rPr>
            <w:webHidden/>
          </w:rPr>
          <w:instrText xml:space="preserve"> PAGEREF _Toc273015173 \h </w:instrText>
        </w:r>
        <w:r>
          <w:rPr>
            <w:webHidden/>
          </w:rPr>
          <w:fldChar w:fldCharType="separate"/>
        </w:r>
        <w:r>
          <w:rPr>
            <w:webHidden/>
          </w:rPr>
          <w:t>11</w:t>
        </w:r>
        <w:r>
          <w:rPr>
            <w:webHidden/>
          </w:rPr>
          <w:fldChar w:fldCharType="end"/>
        </w:r>
      </w:hyperlink>
    </w:p>
    <w:p w:rsidR="00EB02C8" w:rsidRDefault="00EB02C8">
      <w:pPr>
        <w:pStyle w:val="TOC2"/>
        <w:rPr>
          <w:color w:val="auto"/>
          <w:lang w:eastAsia="pl-PL"/>
        </w:rPr>
      </w:pPr>
      <w:hyperlink w:anchor="_Toc273015174" w:history="1">
        <w:r w:rsidRPr="00C41000">
          <w:rPr>
            <w:rStyle w:val="Hyperlink"/>
          </w:rPr>
          <w:t>5.</w:t>
        </w:r>
        <w:r>
          <w:rPr>
            <w:color w:val="auto"/>
            <w:lang w:eastAsia="pl-PL"/>
          </w:rPr>
          <w:tab/>
        </w:r>
        <w:r w:rsidRPr="00C41000">
          <w:rPr>
            <w:rStyle w:val="Hyperlink"/>
          </w:rPr>
          <w:t>Kapitał społeczny i ludzki</w:t>
        </w:r>
        <w:r>
          <w:rPr>
            <w:webHidden/>
          </w:rPr>
          <w:tab/>
        </w:r>
        <w:r>
          <w:rPr>
            <w:webHidden/>
          </w:rPr>
          <w:fldChar w:fldCharType="begin"/>
        </w:r>
        <w:r>
          <w:rPr>
            <w:webHidden/>
          </w:rPr>
          <w:instrText xml:space="preserve"> PAGEREF _Toc273015174 \h </w:instrText>
        </w:r>
        <w:r>
          <w:rPr>
            <w:webHidden/>
          </w:rPr>
          <w:fldChar w:fldCharType="separate"/>
        </w:r>
        <w:r>
          <w:rPr>
            <w:webHidden/>
          </w:rPr>
          <w:t>12</w:t>
        </w:r>
        <w:r>
          <w:rPr>
            <w:webHidden/>
          </w:rPr>
          <w:fldChar w:fldCharType="end"/>
        </w:r>
      </w:hyperlink>
    </w:p>
    <w:p w:rsidR="00EB02C8" w:rsidRDefault="00EB02C8">
      <w:pPr>
        <w:pStyle w:val="TOC2"/>
        <w:rPr>
          <w:color w:val="auto"/>
          <w:lang w:eastAsia="pl-PL"/>
        </w:rPr>
      </w:pPr>
      <w:hyperlink w:anchor="_Toc273015175" w:history="1">
        <w:r w:rsidRPr="00C41000">
          <w:rPr>
            <w:rStyle w:val="Hyperlink"/>
          </w:rPr>
          <w:t>6.</w:t>
        </w:r>
        <w:r>
          <w:rPr>
            <w:color w:val="auto"/>
            <w:lang w:eastAsia="pl-PL"/>
          </w:rPr>
          <w:tab/>
        </w:r>
        <w:r w:rsidRPr="00C41000">
          <w:rPr>
            <w:rStyle w:val="Hyperlink"/>
          </w:rPr>
          <w:t>Podmioty gospodarcze</w:t>
        </w:r>
        <w:r>
          <w:rPr>
            <w:webHidden/>
          </w:rPr>
          <w:tab/>
        </w:r>
        <w:r>
          <w:rPr>
            <w:webHidden/>
          </w:rPr>
          <w:fldChar w:fldCharType="begin"/>
        </w:r>
        <w:r>
          <w:rPr>
            <w:webHidden/>
          </w:rPr>
          <w:instrText xml:space="preserve"> PAGEREF _Toc273015175 \h </w:instrText>
        </w:r>
        <w:r>
          <w:rPr>
            <w:webHidden/>
          </w:rPr>
          <w:fldChar w:fldCharType="separate"/>
        </w:r>
        <w:r>
          <w:rPr>
            <w:webHidden/>
          </w:rPr>
          <w:t>13</w:t>
        </w:r>
        <w:r>
          <w:rPr>
            <w:webHidden/>
          </w:rPr>
          <w:fldChar w:fldCharType="end"/>
        </w:r>
      </w:hyperlink>
    </w:p>
    <w:p w:rsidR="00EB02C8" w:rsidRDefault="00EB02C8">
      <w:pPr>
        <w:pStyle w:val="TOC1"/>
        <w:rPr>
          <w:b w:val="0"/>
          <w:bCs w:val="0"/>
          <w:i w:val="0"/>
          <w:iCs w:val="0"/>
          <w:color w:val="auto"/>
          <w:sz w:val="22"/>
          <w:szCs w:val="22"/>
          <w:lang w:eastAsia="pl-PL"/>
        </w:rPr>
      </w:pPr>
      <w:hyperlink w:anchor="_Toc273015176" w:history="1">
        <w:r w:rsidRPr="00C41000">
          <w:rPr>
            <w:rStyle w:val="Hyperlink"/>
          </w:rPr>
          <w:t>III.</w:t>
        </w:r>
        <w:r>
          <w:rPr>
            <w:b w:val="0"/>
            <w:bCs w:val="0"/>
            <w:i w:val="0"/>
            <w:iCs w:val="0"/>
            <w:color w:val="auto"/>
            <w:sz w:val="22"/>
            <w:szCs w:val="22"/>
            <w:lang w:eastAsia="pl-PL"/>
          </w:rPr>
          <w:tab/>
        </w:r>
        <w:r w:rsidRPr="00C41000">
          <w:rPr>
            <w:rStyle w:val="Hyperlink"/>
          </w:rPr>
          <w:t>Analiza SWOT</w:t>
        </w:r>
        <w:r>
          <w:rPr>
            <w:webHidden/>
          </w:rPr>
          <w:tab/>
        </w:r>
        <w:r>
          <w:rPr>
            <w:webHidden/>
          </w:rPr>
          <w:fldChar w:fldCharType="begin"/>
        </w:r>
        <w:r>
          <w:rPr>
            <w:webHidden/>
          </w:rPr>
          <w:instrText xml:space="preserve"> PAGEREF _Toc273015176 \h </w:instrText>
        </w:r>
        <w:r>
          <w:rPr>
            <w:webHidden/>
          </w:rPr>
          <w:fldChar w:fldCharType="separate"/>
        </w:r>
        <w:r>
          <w:rPr>
            <w:webHidden/>
          </w:rPr>
          <w:t>13</w:t>
        </w:r>
        <w:r>
          <w:rPr>
            <w:webHidden/>
          </w:rPr>
          <w:fldChar w:fldCharType="end"/>
        </w:r>
      </w:hyperlink>
    </w:p>
    <w:p w:rsidR="00EB02C8" w:rsidRDefault="00EB02C8">
      <w:pPr>
        <w:pStyle w:val="TOC2"/>
        <w:rPr>
          <w:color w:val="auto"/>
          <w:lang w:eastAsia="pl-PL"/>
        </w:rPr>
      </w:pPr>
      <w:hyperlink w:anchor="_Toc273015177" w:history="1">
        <w:r w:rsidRPr="00C41000">
          <w:rPr>
            <w:rStyle w:val="Hyperlink"/>
          </w:rPr>
          <w:t>1.</w:t>
        </w:r>
        <w:r>
          <w:rPr>
            <w:color w:val="auto"/>
            <w:lang w:eastAsia="pl-PL"/>
          </w:rPr>
          <w:tab/>
        </w:r>
        <w:r w:rsidRPr="00C41000">
          <w:rPr>
            <w:rStyle w:val="Hyperlink"/>
          </w:rPr>
          <w:t>Analiza mocnych i słabych stron</w:t>
        </w:r>
        <w:r>
          <w:rPr>
            <w:webHidden/>
          </w:rPr>
          <w:tab/>
        </w:r>
        <w:r>
          <w:rPr>
            <w:webHidden/>
          </w:rPr>
          <w:fldChar w:fldCharType="begin"/>
        </w:r>
        <w:r>
          <w:rPr>
            <w:webHidden/>
          </w:rPr>
          <w:instrText xml:space="preserve"> PAGEREF _Toc273015177 \h </w:instrText>
        </w:r>
        <w:r>
          <w:rPr>
            <w:webHidden/>
          </w:rPr>
          <w:fldChar w:fldCharType="separate"/>
        </w:r>
        <w:r>
          <w:rPr>
            <w:webHidden/>
          </w:rPr>
          <w:t>13</w:t>
        </w:r>
        <w:r>
          <w:rPr>
            <w:webHidden/>
          </w:rPr>
          <w:fldChar w:fldCharType="end"/>
        </w:r>
      </w:hyperlink>
    </w:p>
    <w:p w:rsidR="00EB02C8" w:rsidRDefault="00EB02C8">
      <w:pPr>
        <w:pStyle w:val="TOC2"/>
        <w:rPr>
          <w:color w:val="auto"/>
          <w:lang w:eastAsia="pl-PL"/>
        </w:rPr>
      </w:pPr>
      <w:hyperlink w:anchor="_Toc273015178" w:history="1">
        <w:r w:rsidRPr="00C41000">
          <w:rPr>
            <w:rStyle w:val="Hyperlink"/>
          </w:rPr>
          <w:t>2.</w:t>
        </w:r>
        <w:r>
          <w:rPr>
            <w:color w:val="auto"/>
            <w:lang w:eastAsia="pl-PL"/>
          </w:rPr>
          <w:tab/>
        </w:r>
        <w:r w:rsidRPr="00C41000">
          <w:rPr>
            <w:rStyle w:val="Hyperlink"/>
          </w:rPr>
          <w:t>Analiza szans i zagrożeń dla rozwoju miejscowości</w:t>
        </w:r>
        <w:r>
          <w:rPr>
            <w:webHidden/>
          </w:rPr>
          <w:tab/>
        </w:r>
        <w:r>
          <w:rPr>
            <w:webHidden/>
          </w:rPr>
          <w:fldChar w:fldCharType="begin"/>
        </w:r>
        <w:r>
          <w:rPr>
            <w:webHidden/>
          </w:rPr>
          <w:instrText xml:space="preserve"> PAGEREF _Toc273015178 \h </w:instrText>
        </w:r>
        <w:r>
          <w:rPr>
            <w:webHidden/>
          </w:rPr>
          <w:fldChar w:fldCharType="separate"/>
        </w:r>
        <w:r>
          <w:rPr>
            <w:webHidden/>
          </w:rPr>
          <w:t>14</w:t>
        </w:r>
        <w:r>
          <w:rPr>
            <w:webHidden/>
          </w:rPr>
          <w:fldChar w:fldCharType="end"/>
        </w:r>
      </w:hyperlink>
    </w:p>
    <w:p w:rsidR="00EB02C8" w:rsidRDefault="00EB02C8">
      <w:pPr>
        <w:pStyle w:val="TOC1"/>
        <w:rPr>
          <w:b w:val="0"/>
          <w:bCs w:val="0"/>
          <w:i w:val="0"/>
          <w:iCs w:val="0"/>
          <w:color w:val="auto"/>
          <w:sz w:val="22"/>
          <w:szCs w:val="22"/>
          <w:lang w:eastAsia="pl-PL"/>
        </w:rPr>
      </w:pPr>
      <w:hyperlink w:anchor="_Toc273015179" w:history="1">
        <w:r w:rsidRPr="00C41000">
          <w:rPr>
            <w:rStyle w:val="Hyperlink"/>
          </w:rPr>
          <w:t>IV.</w:t>
        </w:r>
        <w:r>
          <w:rPr>
            <w:b w:val="0"/>
            <w:bCs w:val="0"/>
            <w:i w:val="0"/>
            <w:iCs w:val="0"/>
            <w:color w:val="auto"/>
            <w:sz w:val="22"/>
            <w:szCs w:val="22"/>
            <w:lang w:eastAsia="pl-PL"/>
          </w:rPr>
          <w:tab/>
        </w:r>
        <w:r w:rsidRPr="00C41000">
          <w:rPr>
            <w:rStyle w:val="Hyperlink"/>
          </w:rPr>
          <w:t>Opis planowanych  przedsięwzięć</w:t>
        </w:r>
        <w:r>
          <w:rPr>
            <w:webHidden/>
          </w:rPr>
          <w:tab/>
        </w:r>
        <w:r>
          <w:rPr>
            <w:webHidden/>
          </w:rPr>
          <w:fldChar w:fldCharType="begin"/>
        </w:r>
        <w:r>
          <w:rPr>
            <w:webHidden/>
          </w:rPr>
          <w:instrText xml:space="preserve"> PAGEREF _Toc273015179 \h </w:instrText>
        </w:r>
        <w:r>
          <w:rPr>
            <w:webHidden/>
          </w:rPr>
          <w:fldChar w:fldCharType="separate"/>
        </w:r>
        <w:r>
          <w:rPr>
            <w:webHidden/>
          </w:rPr>
          <w:t>14</w:t>
        </w:r>
        <w:r>
          <w:rPr>
            <w:webHidden/>
          </w:rPr>
          <w:fldChar w:fldCharType="end"/>
        </w:r>
      </w:hyperlink>
    </w:p>
    <w:p w:rsidR="00EB02C8" w:rsidRDefault="00EB02C8">
      <w:pPr>
        <w:pStyle w:val="TOC2"/>
        <w:rPr>
          <w:color w:val="auto"/>
          <w:lang w:eastAsia="pl-PL"/>
        </w:rPr>
      </w:pPr>
      <w:hyperlink w:anchor="_Toc273015180" w:history="1">
        <w:r w:rsidRPr="00C41000">
          <w:rPr>
            <w:rStyle w:val="Hyperlink"/>
            <w:b/>
            <w:bCs/>
            <w:i/>
            <w:iCs/>
          </w:rPr>
          <w:t>1.</w:t>
        </w:r>
        <w:r>
          <w:rPr>
            <w:color w:val="auto"/>
            <w:lang w:eastAsia="pl-PL"/>
          </w:rPr>
          <w:tab/>
        </w:r>
        <w:r w:rsidRPr="00C41000">
          <w:rPr>
            <w:rStyle w:val="Hyperlink"/>
            <w:b/>
            <w:bCs/>
            <w:i/>
            <w:iCs/>
          </w:rPr>
          <w:t>Zagospodarowanie terenu pomiędzy ulicami Mickiewicza, Wyzwolenia  i Strażacką.</w:t>
        </w:r>
        <w:r>
          <w:rPr>
            <w:webHidden/>
          </w:rPr>
          <w:tab/>
        </w:r>
        <w:r>
          <w:rPr>
            <w:webHidden/>
          </w:rPr>
          <w:fldChar w:fldCharType="begin"/>
        </w:r>
        <w:r>
          <w:rPr>
            <w:webHidden/>
          </w:rPr>
          <w:instrText xml:space="preserve"> PAGEREF _Toc273015180 \h </w:instrText>
        </w:r>
        <w:r>
          <w:rPr>
            <w:webHidden/>
          </w:rPr>
          <w:fldChar w:fldCharType="separate"/>
        </w:r>
        <w:r>
          <w:rPr>
            <w:webHidden/>
          </w:rPr>
          <w:t>15</w:t>
        </w:r>
        <w:r>
          <w:rPr>
            <w:webHidden/>
          </w:rPr>
          <w:fldChar w:fldCharType="end"/>
        </w:r>
      </w:hyperlink>
    </w:p>
    <w:p w:rsidR="00EB02C8" w:rsidRDefault="00EB02C8">
      <w:pPr>
        <w:pStyle w:val="TOC3"/>
        <w:tabs>
          <w:tab w:val="left" w:pos="1320"/>
        </w:tabs>
        <w:rPr>
          <w:color w:val="auto"/>
          <w:sz w:val="22"/>
          <w:szCs w:val="22"/>
          <w:lang w:eastAsia="pl-PL"/>
        </w:rPr>
      </w:pPr>
      <w:hyperlink w:anchor="_Toc273015181" w:history="1">
        <w:r w:rsidRPr="00C41000">
          <w:rPr>
            <w:rStyle w:val="Hyperlink"/>
          </w:rPr>
          <w:t>1.</w:t>
        </w:r>
        <w:r>
          <w:rPr>
            <w:color w:val="auto"/>
            <w:sz w:val="22"/>
            <w:szCs w:val="22"/>
            <w:lang w:eastAsia="pl-PL"/>
          </w:rPr>
          <w:tab/>
        </w:r>
        <w:r w:rsidRPr="00C41000">
          <w:rPr>
            <w:rStyle w:val="Hyperlink"/>
          </w:rPr>
          <w:t>Tytuł projektu</w:t>
        </w:r>
        <w:r>
          <w:rPr>
            <w:webHidden/>
          </w:rPr>
          <w:tab/>
        </w:r>
        <w:r>
          <w:rPr>
            <w:webHidden/>
          </w:rPr>
          <w:fldChar w:fldCharType="begin"/>
        </w:r>
        <w:r>
          <w:rPr>
            <w:webHidden/>
          </w:rPr>
          <w:instrText xml:space="preserve"> PAGEREF _Toc273015181 \h </w:instrText>
        </w:r>
        <w:r>
          <w:rPr>
            <w:webHidden/>
          </w:rPr>
          <w:fldChar w:fldCharType="separate"/>
        </w:r>
        <w:r>
          <w:rPr>
            <w:webHidden/>
          </w:rPr>
          <w:t>15</w:t>
        </w:r>
        <w:r>
          <w:rPr>
            <w:webHidden/>
          </w:rPr>
          <w:fldChar w:fldCharType="end"/>
        </w:r>
      </w:hyperlink>
    </w:p>
    <w:p w:rsidR="00EB02C8" w:rsidRDefault="00EB02C8">
      <w:pPr>
        <w:pStyle w:val="TOC3"/>
        <w:tabs>
          <w:tab w:val="left" w:pos="1320"/>
        </w:tabs>
        <w:rPr>
          <w:color w:val="auto"/>
          <w:sz w:val="22"/>
          <w:szCs w:val="22"/>
          <w:lang w:eastAsia="pl-PL"/>
        </w:rPr>
      </w:pPr>
      <w:hyperlink w:anchor="_Toc273015182" w:history="1">
        <w:r w:rsidRPr="00C41000">
          <w:rPr>
            <w:rStyle w:val="Hyperlink"/>
          </w:rPr>
          <w:t>2.</w:t>
        </w:r>
        <w:r>
          <w:rPr>
            <w:color w:val="auto"/>
            <w:sz w:val="22"/>
            <w:szCs w:val="22"/>
            <w:lang w:eastAsia="pl-PL"/>
          </w:rPr>
          <w:tab/>
        </w:r>
        <w:r w:rsidRPr="00C41000">
          <w:rPr>
            <w:rStyle w:val="Hyperlink"/>
          </w:rPr>
          <w:t>Uzasadnienie projektu</w:t>
        </w:r>
        <w:r>
          <w:rPr>
            <w:webHidden/>
          </w:rPr>
          <w:tab/>
        </w:r>
        <w:r>
          <w:rPr>
            <w:webHidden/>
          </w:rPr>
          <w:fldChar w:fldCharType="begin"/>
        </w:r>
        <w:r>
          <w:rPr>
            <w:webHidden/>
          </w:rPr>
          <w:instrText xml:space="preserve"> PAGEREF _Toc273015182 \h </w:instrText>
        </w:r>
        <w:r>
          <w:rPr>
            <w:webHidden/>
          </w:rPr>
          <w:fldChar w:fldCharType="separate"/>
        </w:r>
        <w:r>
          <w:rPr>
            <w:webHidden/>
          </w:rPr>
          <w:t>15</w:t>
        </w:r>
        <w:r>
          <w:rPr>
            <w:webHidden/>
          </w:rPr>
          <w:fldChar w:fldCharType="end"/>
        </w:r>
      </w:hyperlink>
    </w:p>
    <w:p w:rsidR="00EB02C8" w:rsidRDefault="00EB02C8">
      <w:pPr>
        <w:pStyle w:val="TOC3"/>
        <w:tabs>
          <w:tab w:val="left" w:pos="1320"/>
        </w:tabs>
        <w:rPr>
          <w:color w:val="auto"/>
          <w:sz w:val="22"/>
          <w:szCs w:val="22"/>
          <w:lang w:eastAsia="pl-PL"/>
        </w:rPr>
      </w:pPr>
      <w:hyperlink w:anchor="_Toc273015183" w:history="1">
        <w:r w:rsidRPr="00C41000">
          <w:rPr>
            <w:rStyle w:val="Hyperlink"/>
          </w:rPr>
          <w:t>3.</w:t>
        </w:r>
        <w:r>
          <w:rPr>
            <w:color w:val="auto"/>
            <w:sz w:val="22"/>
            <w:szCs w:val="22"/>
            <w:lang w:eastAsia="pl-PL"/>
          </w:rPr>
          <w:tab/>
        </w:r>
        <w:r w:rsidRPr="00C41000">
          <w:rPr>
            <w:rStyle w:val="Hyperlink"/>
          </w:rPr>
          <w:t>Cele projektu</w:t>
        </w:r>
        <w:r>
          <w:rPr>
            <w:webHidden/>
          </w:rPr>
          <w:tab/>
        </w:r>
        <w:r>
          <w:rPr>
            <w:webHidden/>
          </w:rPr>
          <w:fldChar w:fldCharType="begin"/>
        </w:r>
        <w:r>
          <w:rPr>
            <w:webHidden/>
          </w:rPr>
          <w:instrText xml:space="preserve"> PAGEREF _Toc273015183 \h </w:instrText>
        </w:r>
        <w:r>
          <w:rPr>
            <w:webHidden/>
          </w:rPr>
          <w:fldChar w:fldCharType="separate"/>
        </w:r>
        <w:r>
          <w:rPr>
            <w:webHidden/>
          </w:rPr>
          <w:t>15</w:t>
        </w:r>
        <w:r>
          <w:rPr>
            <w:webHidden/>
          </w:rPr>
          <w:fldChar w:fldCharType="end"/>
        </w:r>
      </w:hyperlink>
    </w:p>
    <w:p w:rsidR="00EB02C8" w:rsidRDefault="00EB02C8">
      <w:pPr>
        <w:pStyle w:val="TOC3"/>
        <w:tabs>
          <w:tab w:val="left" w:pos="1320"/>
        </w:tabs>
        <w:rPr>
          <w:color w:val="auto"/>
          <w:sz w:val="22"/>
          <w:szCs w:val="22"/>
          <w:lang w:eastAsia="pl-PL"/>
        </w:rPr>
      </w:pPr>
      <w:hyperlink w:anchor="_Toc273015184" w:history="1">
        <w:r w:rsidRPr="00C41000">
          <w:rPr>
            <w:rStyle w:val="Hyperlink"/>
          </w:rPr>
          <w:t>4.</w:t>
        </w:r>
        <w:r>
          <w:rPr>
            <w:color w:val="auto"/>
            <w:sz w:val="22"/>
            <w:szCs w:val="22"/>
            <w:lang w:eastAsia="pl-PL"/>
          </w:rPr>
          <w:tab/>
        </w:r>
        <w:r w:rsidRPr="00C41000">
          <w:rPr>
            <w:rStyle w:val="Hyperlink"/>
          </w:rPr>
          <w:t>Opis projektu</w:t>
        </w:r>
        <w:r>
          <w:rPr>
            <w:webHidden/>
          </w:rPr>
          <w:tab/>
        </w:r>
        <w:r>
          <w:rPr>
            <w:webHidden/>
          </w:rPr>
          <w:fldChar w:fldCharType="begin"/>
        </w:r>
        <w:r>
          <w:rPr>
            <w:webHidden/>
          </w:rPr>
          <w:instrText xml:space="preserve"> PAGEREF _Toc273015184 \h </w:instrText>
        </w:r>
        <w:r>
          <w:rPr>
            <w:webHidden/>
          </w:rPr>
          <w:fldChar w:fldCharType="separate"/>
        </w:r>
        <w:r>
          <w:rPr>
            <w:webHidden/>
          </w:rPr>
          <w:t>15</w:t>
        </w:r>
        <w:r>
          <w:rPr>
            <w:webHidden/>
          </w:rPr>
          <w:fldChar w:fldCharType="end"/>
        </w:r>
      </w:hyperlink>
    </w:p>
    <w:p w:rsidR="00EB02C8" w:rsidRDefault="00EB02C8">
      <w:pPr>
        <w:pStyle w:val="TOC3"/>
        <w:tabs>
          <w:tab w:val="left" w:pos="1320"/>
        </w:tabs>
        <w:rPr>
          <w:color w:val="auto"/>
          <w:sz w:val="22"/>
          <w:szCs w:val="22"/>
          <w:lang w:eastAsia="pl-PL"/>
        </w:rPr>
      </w:pPr>
      <w:hyperlink w:anchor="_Toc273015185" w:history="1">
        <w:r w:rsidRPr="00C41000">
          <w:rPr>
            <w:rStyle w:val="Hyperlink"/>
          </w:rPr>
          <w:t>5.</w:t>
        </w:r>
        <w:r>
          <w:rPr>
            <w:color w:val="auto"/>
            <w:sz w:val="22"/>
            <w:szCs w:val="22"/>
            <w:lang w:eastAsia="pl-PL"/>
          </w:rPr>
          <w:tab/>
        </w:r>
        <w:r w:rsidRPr="00C41000">
          <w:rPr>
            <w:rStyle w:val="Hyperlink"/>
          </w:rPr>
          <w:t>Szacunkowy koszt planowanego przedsięwzięcia</w:t>
        </w:r>
        <w:r>
          <w:rPr>
            <w:webHidden/>
          </w:rPr>
          <w:tab/>
        </w:r>
        <w:r>
          <w:rPr>
            <w:webHidden/>
          </w:rPr>
          <w:fldChar w:fldCharType="begin"/>
        </w:r>
        <w:r>
          <w:rPr>
            <w:webHidden/>
          </w:rPr>
          <w:instrText xml:space="preserve"> PAGEREF _Toc273015185 \h </w:instrText>
        </w:r>
        <w:r>
          <w:rPr>
            <w:webHidden/>
          </w:rPr>
          <w:fldChar w:fldCharType="separate"/>
        </w:r>
        <w:r>
          <w:rPr>
            <w:webHidden/>
          </w:rPr>
          <w:t>16</w:t>
        </w:r>
        <w:r>
          <w:rPr>
            <w:webHidden/>
          </w:rPr>
          <w:fldChar w:fldCharType="end"/>
        </w:r>
      </w:hyperlink>
    </w:p>
    <w:p w:rsidR="00EB02C8" w:rsidRDefault="00EB02C8">
      <w:pPr>
        <w:pStyle w:val="TOC3"/>
        <w:tabs>
          <w:tab w:val="left" w:pos="1320"/>
        </w:tabs>
        <w:rPr>
          <w:color w:val="auto"/>
          <w:sz w:val="22"/>
          <w:szCs w:val="22"/>
          <w:lang w:eastAsia="pl-PL"/>
        </w:rPr>
      </w:pPr>
      <w:hyperlink w:anchor="_Toc273015186" w:history="1">
        <w:r w:rsidRPr="00C41000">
          <w:rPr>
            <w:rStyle w:val="Hyperlink"/>
          </w:rPr>
          <w:t>6.</w:t>
        </w:r>
        <w:r>
          <w:rPr>
            <w:color w:val="auto"/>
            <w:sz w:val="22"/>
            <w:szCs w:val="22"/>
            <w:lang w:eastAsia="pl-PL"/>
          </w:rPr>
          <w:tab/>
        </w:r>
        <w:r w:rsidRPr="00C41000">
          <w:rPr>
            <w:rStyle w:val="Hyperlink"/>
          </w:rPr>
          <w:t>Harmonogram planowanego przedsięwzięcia</w:t>
        </w:r>
        <w:r>
          <w:rPr>
            <w:webHidden/>
          </w:rPr>
          <w:tab/>
        </w:r>
        <w:r>
          <w:rPr>
            <w:webHidden/>
          </w:rPr>
          <w:fldChar w:fldCharType="begin"/>
        </w:r>
        <w:r>
          <w:rPr>
            <w:webHidden/>
          </w:rPr>
          <w:instrText xml:space="preserve"> PAGEREF _Toc273015186 \h </w:instrText>
        </w:r>
        <w:r>
          <w:rPr>
            <w:webHidden/>
          </w:rPr>
          <w:fldChar w:fldCharType="separate"/>
        </w:r>
        <w:r>
          <w:rPr>
            <w:webHidden/>
          </w:rPr>
          <w:t>16</w:t>
        </w:r>
        <w:r>
          <w:rPr>
            <w:webHidden/>
          </w:rPr>
          <w:fldChar w:fldCharType="end"/>
        </w:r>
      </w:hyperlink>
    </w:p>
    <w:p w:rsidR="00EB02C8" w:rsidRDefault="00EB02C8">
      <w:pPr>
        <w:pStyle w:val="TOC2"/>
        <w:rPr>
          <w:color w:val="auto"/>
          <w:lang w:eastAsia="pl-PL"/>
        </w:rPr>
      </w:pPr>
      <w:hyperlink w:anchor="_Toc273015187" w:history="1">
        <w:r w:rsidRPr="00C41000">
          <w:rPr>
            <w:rStyle w:val="Hyperlink"/>
            <w:b/>
            <w:bCs/>
            <w:i/>
            <w:iCs/>
          </w:rPr>
          <w:t>2.</w:t>
        </w:r>
        <w:r>
          <w:rPr>
            <w:color w:val="auto"/>
            <w:lang w:eastAsia="pl-PL"/>
          </w:rPr>
          <w:tab/>
        </w:r>
        <w:r w:rsidRPr="00C41000">
          <w:rPr>
            <w:rStyle w:val="Hyperlink"/>
            <w:b/>
            <w:bCs/>
            <w:i/>
            <w:iCs/>
          </w:rPr>
          <w:t>Stworzenie świetlicy środowiskowej i jej wyposażenie</w:t>
        </w:r>
        <w:r>
          <w:rPr>
            <w:webHidden/>
          </w:rPr>
          <w:tab/>
        </w:r>
        <w:r>
          <w:rPr>
            <w:webHidden/>
          </w:rPr>
          <w:fldChar w:fldCharType="begin"/>
        </w:r>
        <w:r>
          <w:rPr>
            <w:webHidden/>
          </w:rPr>
          <w:instrText xml:space="preserve"> PAGEREF _Toc273015187 \h </w:instrText>
        </w:r>
        <w:r>
          <w:rPr>
            <w:webHidden/>
          </w:rPr>
          <w:fldChar w:fldCharType="separate"/>
        </w:r>
        <w:r>
          <w:rPr>
            <w:webHidden/>
          </w:rPr>
          <w:t>16</w:t>
        </w:r>
        <w:r>
          <w:rPr>
            <w:webHidden/>
          </w:rPr>
          <w:fldChar w:fldCharType="end"/>
        </w:r>
      </w:hyperlink>
    </w:p>
    <w:p w:rsidR="00EB02C8" w:rsidRDefault="00EB02C8">
      <w:pPr>
        <w:pStyle w:val="TOC3"/>
        <w:tabs>
          <w:tab w:val="left" w:pos="1320"/>
        </w:tabs>
        <w:rPr>
          <w:color w:val="auto"/>
          <w:sz w:val="22"/>
          <w:szCs w:val="22"/>
          <w:lang w:eastAsia="pl-PL"/>
        </w:rPr>
      </w:pPr>
      <w:hyperlink w:anchor="_Toc273015188" w:history="1">
        <w:r w:rsidRPr="00C41000">
          <w:rPr>
            <w:rStyle w:val="Hyperlink"/>
          </w:rPr>
          <w:t>1.</w:t>
        </w:r>
        <w:r>
          <w:rPr>
            <w:color w:val="auto"/>
            <w:sz w:val="22"/>
            <w:szCs w:val="22"/>
            <w:lang w:eastAsia="pl-PL"/>
          </w:rPr>
          <w:tab/>
        </w:r>
        <w:r w:rsidRPr="00C41000">
          <w:rPr>
            <w:rStyle w:val="Hyperlink"/>
          </w:rPr>
          <w:t>Tytuł projektu</w:t>
        </w:r>
        <w:r>
          <w:rPr>
            <w:webHidden/>
          </w:rPr>
          <w:tab/>
        </w:r>
        <w:r>
          <w:rPr>
            <w:webHidden/>
          </w:rPr>
          <w:fldChar w:fldCharType="begin"/>
        </w:r>
        <w:r>
          <w:rPr>
            <w:webHidden/>
          </w:rPr>
          <w:instrText xml:space="preserve"> PAGEREF _Toc273015188 \h </w:instrText>
        </w:r>
        <w:r>
          <w:rPr>
            <w:webHidden/>
          </w:rPr>
          <w:fldChar w:fldCharType="separate"/>
        </w:r>
        <w:r>
          <w:rPr>
            <w:webHidden/>
          </w:rPr>
          <w:t>16</w:t>
        </w:r>
        <w:r>
          <w:rPr>
            <w:webHidden/>
          </w:rPr>
          <w:fldChar w:fldCharType="end"/>
        </w:r>
      </w:hyperlink>
    </w:p>
    <w:p w:rsidR="00EB02C8" w:rsidRDefault="00EB02C8">
      <w:pPr>
        <w:pStyle w:val="TOC3"/>
        <w:tabs>
          <w:tab w:val="left" w:pos="1320"/>
        </w:tabs>
        <w:rPr>
          <w:color w:val="auto"/>
          <w:sz w:val="22"/>
          <w:szCs w:val="22"/>
          <w:lang w:eastAsia="pl-PL"/>
        </w:rPr>
      </w:pPr>
      <w:hyperlink w:anchor="_Toc273015189" w:history="1">
        <w:r w:rsidRPr="00C41000">
          <w:rPr>
            <w:rStyle w:val="Hyperlink"/>
          </w:rPr>
          <w:t>2.</w:t>
        </w:r>
        <w:r>
          <w:rPr>
            <w:color w:val="auto"/>
            <w:sz w:val="22"/>
            <w:szCs w:val="22"/>
            <w:lang w:eastAsia="pl-PL"/>
          </w:rPr>
          <w:tab/>
        </w:r>
        <w:r w:rsidRPr="00C41000">
          <w:rPr>
            <w:rStyle w:val="Hyperlink"/>
          </w:rPr>
          <w:t>Uzasadnienie projektu</w:t>
        </w:r>
        <w:r>
          <w:rPr>
            <w:webHidden/>
          </w:rPr>
          <w:tab/>
        </w:r>
        <w:r>
          <w:rPr>
            <w:webHidden/>
          </w:rPr>
          <w:fldChar w:fldCharType="begin"/>
        </w:r>
        <w:r>
          <w:rPr>
            <w:webHidden/>
          </w:rPr>
          <w:instrText xml:space="preserve"> PAGEREF _Toc273015189 \h </w:instrText>
        </w:r>
        <w:r>
          <w:rPr>
            <w:webHidden/>
          </w:rPr>
          <w:fldChar w:fldCharType="separate"/>
        </w:r>
        <w:r>
          <w:rPr>
            <w:webHidden/>
          </w:rPr>
          <w:t>16</w:t>
        </w:r>
        <w:r>
          <w:rPr>
            <w:webHidden/>
          </w:rPr>
          <w:fldChar w:fldCharType="end"/>
        </w:r>
      </w:hyperlink>
    </w:p>
    <w:p w:rsidR="00EB02C8" w:rsidRDefault="00EB02C8">
      <w:pPr>
        <w:pStyle w:val="TOC3"/>
        <w:tabs>
          <w:tab w:val="left" w:pos="1320"/>
        </w:tabs>
        <w:rPr>
          <w:color w:val="auto"/>
          <w:sz w:val="22"/>
          <w:szCs w:val="22"/>
          <w:lang w:eastAsia="pl-PL"/>
        </w:rPr>
      </w:pPr>
      <w:hyperlink w:anchor="_Toc273015190" w:history="1">
        <w:r w:rsidRPr="00C41000">
          <w:rPr>
            <w:rStyle w:val="Hyperlink"/>
          </w:rPr>
          <w:t>3.</w:t>
        </w:r>
        <w:r>
          <w:rPr>
            <w:color w:val="auto"/>
            <w:sz w:val="22"/>
            <w:szCs w:val="22"/>
            <w:lang w:eastAsia="pl-PL"/>
          </w:rPr>
          <w:tab/>
        </w:r>
        <w:r w:rsidRPr="00C41000">
          <w:rPr>
            <w:rStyle w:val="Hyperlink"/>
          </w:rPr>
          <w:t>Cele projektu</w:t>
        </w:r>
        <w:r>
          <w:rPr>
            <w:webHidden/>
          </w:rPr>
          <w:tab/>
        </w:r>
        <w:r>
          <w:rPr>
            <w:webHidden/>
          </w:rPr>
          <w:fldChar w:fldCharType="begin"/>
        </w:r>
        <w:r>
          <w:rPr>
            <w:webHidden/>
          </w:rPr>
          <w:instrText xml:space="preserve"> PAGEREF _Toc273015190 \h </w:instrText>
        </w:r>
        <w:r>
          <w:rPr>
            <w:webHidden/>
          </w:rPr>
          <w:fldChar w:fldCharType="separate"/>
        </w:r>
        <w:r>
          <w:rPr>
            <w:webHidden/>
          </w:rPr>
          <w:t>17</w:t>
        </w:r>
        <w:r>
          <w:rPr>
            <w:webHidden/>
          </w:rPr>
          <w:fldChar w:fldCharType="end"/>
        </w:r>
      </w:hyperlink>
    </w:p>
    <w:p w:rsidR="00EB02C8" w:rsidRDefault="00EB02C8">
      <w:pPr>
        <w:pStyle w:val="TOC3"/>
        <w:tabs>
          <w:tab w:val="left" w:pos="1320"/>
        </w:tabs>
        <w:rPr>
          <w:color w:val="auto"/>
          <w:sz w:val="22"/>
          <w:szCs w:val="22"/>
          <w:lang w:eastAsia="pl-PL"/>
        </w:rPr>
      </w:pPr>
      <w:hyperlink w:anchor="_Toc273015191" w:history="1">
        <w:r w:rsidRPr="00C41000">
          <w:rPr>
            <w:rStyle w:val="Hyperlink"/>
          </w:rPr>
          <w:t>4.</w:t>
        </w:r>
        <w:r>
          <w:rPr>
            <w:color w:val="auto"/>
            <w:sz w:val="22"/>
            <w:szCs w:val="22"/>
            <w:lang w:eastAsia="pl-PL"/>
          </w:rPr>
          <w:tab/>
        </w:r>
        <w:r w:rsidRPr="00C41000">
          <w:rPr>
            <w:rStyle w:val="Hyperlink"/>
          </w:rPr>
          <w:t>Opis projektu</w:t>
        </w:r>
        <w:r>
          <w:rPr>
            <w:webHidden/>
          </w:rPr>
          <w:tab/>
        </w:r>
        <w:r>
          <w:rPr>
            <w:webHidden/>
          </w:rPr>
          <w:fldChar w:fldCharType="begin"/>
        </w:r>
        <w:r>
          <w:rPr>
            <w:webHidden/>
          </w:rPr>
          <w:instrText xml:space="preserve"> PAGEREF _Toc273015191 \h </w:instrText>
        </w:r>
        <w:r>
          <w:rPr>
            <w:webHidden/>
          </w:rPr>
          <w:fldChar w:fldCharType="separate"/>
        </w:r>
        <w:r>
          <w:rPr>
            <w:webHidden/>
          </w:rPr>
          <w:t>17</w:t>
        </w:r>
        <w:r>
          <w:rPr>
            <w:webHidden/>
          </w:rPr>
          <w:fldChar w:fldCharType="end"/>
        </w:r>
      </w:hyperlink>
    </w:p>
    <w:p w:rsidR="00EB02C8" w:rsidRDefault="00EB02C8">
      <w:pPr>
        <w:pStyle w:val="TOC3"/>
        <w:tabs>
          <w:tab w:val="left" w:pos="1320"/>
        </w:tabs>
        <w:rPr>
          <w:color w:val="auto"/>
          <w:sz w:val="22"/>
          <w:szCs w:val="22"/>
          <w:lang w:eastAsia="pl-PL"/>
        </w:rPr>
      </w:pPr>
      <w:hyperlink w:anchor="_Toc273015192" w:history="1">
        <w:r w:rsidRPr="00C41000">
          <w:rPr>
            <w:rStyle w:val="Hyperlink"/>
          </w:rPr>
          <w:t>5.</w:t>
        </w:r>
        <w:r>
          <w:rPr>
            <w:color w:val="auto"/>
            <w:sz w:val="22"/>
            <w:szCs w:val="22"/>
            <w:lang w:eastAsia="pl-PL"/>
          </w:rPr>
          <w:tab/>
        </w:r>
        <w:r w:rsidRPr="00C41000">
          <w:rPr>
            <w:rStyle w:val="Hyperlink"/>
          </w:rPr>
          <w:t>Szacunkowy koszt planowanego przedsięwzięcia</w:t>
        </w:r>
        <w:r>
          <w:rPr>
            <w:webHidden/>
          </w:rPr>
          <w:tab/>
        </w:r>
        <w:r>
          <w:rPr>
            <w:webHidden/>
          </w:rPr>
          <w:fldChar w:fldCharType="begin"/>
        </w:r>
        <w:r>
          <w:rPr>
            <w:webHidden/>
          </w:rPr>
          <w:instrText xml:space="preserve"> PAGEREF _Toc273015192 \h </w:instrText>
        </w:r>
        <w:r>
          <w:rPr>
            <w:webHidden/>
          </w:rPr>
          <w:fldChar w:fldCharType="separate"/>
        </w:r>
        <w:r>
          <w:rPr>
            <w:webHidden/>
          </w:rPr>
          <w:t>17</w:t>
        </w:r>
        <w:r>
          <w:rPr>
            <w:webHidden/>
          </w:rPr>
          <w:fldChar w:fldCharType="end"/>
        </w:r>
      </w:hyperlink>
    </w:p>
    <w:p w:rsidR="00EB02C8" w:rsidRDefault="00EB02C8">
      <w:pPr>
        <w:pStyle w:val="TOC3"/>
        <w:tabs>
          <w:tab w:val="left" w:pos="1320"/>
        </w:tabs>
        <w:rPr>
          <w:color w:val="auto"/>
          <w:sz w:val="22"/>
          <w:szCs w:val="22"/>
          <w:lang w:eastAsia="pl-PL"/>
        </w:rPr>
      </w:pPr>
      <w:hyperlink w:anchor="_Toc273015193" w:history="1">
        <w:r w:rsidRPr="00C41000">
          <w:rPr>
            <w:rStyle w:val="Hyperlink"/>
          </w:rPr>
          <w:t>6.</w:t>
        </w:r>
        <w:r>
          <w:rPr>
            <w:color w:val="auto"/>
            <w:sz w:val="22"/>
            <w:szCs w:val="22"/>
            <w:lang w:eastAsia="pl-PL"/>
          </w:rPr>
          <w:tab/>
        </w:r>
        <w:r w:rsidRPr="00C41000">
          <w:rPr>
            <w:rStyle w:val="Hyperlink"/>
          </w:rPr>
          <w:t>Harmonogram planowanego przedsięwzięcia</w:t>
        </w:r>
        <w:r>
          <w:rPr>
            <w:webHidden/>
          </w:rPr>
          <w:tab/>
        </w:r>
        <w:r>
          <w:rPr>
            <w:webHidden/>
          </w:rPr>
          <w:fldChar w:fldCharType="begin"/>
        </w:r>
        <w:r>
          <w:rPr>
            <w:webHidden/>
          </w:rPr>
          <w:instrText xml:space="preserve"> PAGEREF _Toc273015193 \h </w:instrText>
        </w:r>
        <w:r>
          <w:rPr>
            <w:webHidden/>
          </w:rPr>
          <w:fldChar w:fldCharType="separate"/>
        </w:r>
        <w:r>
          <w:rPr>
            <w:webHidden/>
          </w:rPr>
          <w:t>17</w:t>
        </w:r>
        <w:r>
          <w:rPr>
            <w:webHidden/>
          </w:rPr>
          <w:fldChar w:fldCharType="end"/>
        </w:r>
      </w:hyperlink>
    </w:p>
    <w:p w:rsidR="00EB02C8" w:rsidRDefault="00EB02C8">
      <w:pPr>
        <w:pStyle w:val="TOC2"/>
        <w:rPr>
          <w:color w:val="auto"/>
          <w:lang w:eastAsia="pl-PL"/>
        </w:rPr>
      </w:pPr>
      <w:hyperlink w:anchor="_Toc273015194" w:history="1">
        <w:r w:rsidRPr="00C41000">
          <w:rPr>
            <w:rStyle w:val="Hyperlink"/>
          </w:rPr>
          <w:t>3.</w:t>
        </w:r>
        <w:r>
          <w:rPr>
            <w:color w:val="auto"/>
            <w:lang w:eastAsia="pl-PL"/>
          </w:rPr>
          <w:tab/>
        </w:r>
        <w:r w:rsidRPr="00C41000">
          <w:rPr>
            <w:rStyle w:val="Hyperlink"/>
            <w:b/>
            <w:bCs/>
            <w:i/>
            <w:iCs/>
          </w:rPr>
          <w:t>Projekt budowy bazy turystycznej</w:t>
        </w:r>
        <w:r>
          <w:rPr>
            <w:webHidden/>
          </w:rPr>
          <w:tab/>
        </w:r>
        <w:r>
          <w:rPr>
            <w:webHidden/>
          </w:rPr>
          <w:fldChar w:fldCharType="begin"/>
        </w:r>
        <w:r>
          <w:rPr>
            <w:webHidden/>
          </w:rPr>
          <w:instrText xml:space="preserve"> PAGEREF _Toc273015194 \h </w:instrText>
        </w:r>
        <w:r>
          <w:rPr>
            <w:webHidden/>
          </w:rPr>
          <w:fldChar w:fldCharType="separate"/>
        </w:r>
        <w:r>
          <w:rPr>
            <w:webHidden/>
          </w:rPr>
          <w:t>17</w:t>
        </w:r>
        <w:r>
          <w:rPr>
            <w:webHidden/>
          </w:rPr>
          <w:fldChar w:fldCharType="end"/>
        </w:r>
      </w:hyperlink>
    </w:p>
    <w:p w:rsidR="00EB02C8" w:rsidRDefault="00EB02C8">
      <w:pPr>
        <w:pStyle w:val="TOC3"/>
        <w:tabs>
          <w:tab w:val="left" w:pos="1320"/>
        </w:tabs>
        <w:rPr>
          <w:color w:val="auto"/>
          <w:sz w:val="22"/>
          <w:szCs w:val="22"/>
          <w:lang w:eastAsia="pl-PL"/>
        </w:rPr>
      </w:pPr>
      <w:hyperlink w:anchor="_Toc273015195" w:history="1">
        <w:r w:rsidRPr="00C41000">
          <w:rPr>
            <w:rStyle w:val="Hyperlink"/>
          </w:rPr>
          <w:t>1.</w:t>
        </w:r>
        <w:r>
          <w:rPr>
            <w:color w:val="auto"/>
            <w:sz w:val="22"/>
            <w:szCs w:val="22"/>
            <w:lang w:eastAsia="pl-PL"/>
          </w:rPr>
          <w:tab/>
        </w:r>
        <w:r w:rsidRPr="00C41000">
          <w:rPr>
            <w:rStyle w:val="Hyperlink"/>
          </w:rPr>
          <w:t>Tytuł projektu</w:t>
        </w:r>
        <w:r>
          <w:rPr>
            <w:webHidden/>
          </w:rPr>
          <w:tab/>
        </w:r>
        <w:r>
          <w:rPr>
            <w:webHidden/>
          </w:rPr>
          <w:fldChar w:fldCharType="begin"/>
        </w:r>
        <w:r>
          <w:rPr>
            <w:webHidden/>
          </w:rPr>
          <w:instrText xml:space="preserve"> PAGEREF _Toc273015195 \h </w:instrText>
        </w:r>
        <w:r>
          <w:rPr>
            <w:webHidden/>
          </w:rPr>
          <w:fldChar w:fldCharType="separate"/>
        </w:r>
        <w:r>
          <w:rPr>
            <w:webHidden/>
          </w:rPr>
          <w:t>17</w:t>
        </w:r>
        <w:r>
          <w:rPr>
            <w:webHidden/>
          </w:rPr>
          <w:fldChar w:fldCharType="end"/>
        </w:r>
      </w:hyperlink>
    </w:p>
    <w:p w:rsidR="00EB02C8" w:rsidRDefault="00EB02C8">
      <w:pPr>
        <w:pStyle w:val="TOC3"/>
        <w:tabs>
          <w:tab w:val="left" w:pos="1320"/>
        </w:tabs>
        <w:rPr>
          <w:color w:val="auto"/>
          <w:sz w:val="22"/>
          <w:szCs w:val="22"/>
          <w:lang w:eastAsia="pl-PL"/>
        </w:rPr>
      </w:pPr>
      <w:hyperlink w:anchor="_Toc273015196" w:history="1">
        <w:r w:rsidRPr="00C41000">
          <w:rPr>
            <w:rStyle w:val="Hyperlink"/>
          </w:rPr>
          <w:t>2.</w:t>
        </w:r>
        <w:r>
          <w:rPr>
            <w:color w:val="auto"/>
            <w:sz w:val="22"/>
            <w:szCs w:val="22"/>
            <w:lang w:eastAsia="pl-PL"/>
          </w:rPr>
          <w:tab/>
        </w:r>
        <w:r w:rsidRPr="00C41000">
          <w:rPr>
            <w:rStyle w:val="Hyperlink"/>
          </w:rPr>
          <w:t>Uzasadnienie projektu</w:t>
        </w:r>
        <w:r>
          <w:rPr>
            <w:webHidden/>
          </w:rPr>
          <w:tab/>
        </w:r>
        <w:r>
          <w:rPr>
            <w:webHidden/>
          </w:rPr>
          <w:fldChar w:fldCharType="begin"/>
        </w:r>
        <w:r>
          <w:rPr>
            <w:webHidden/>
          </w:rPr>
          <w:instrText xml:space="preserve"> PAGEREF _Toc273015196 \h </w:instrText>
        </w:r>
        <w:r>
          <w:rPr>
            <w:webHidden/>
          </w:rPr>
          <w:fldChar w:fldCharType="separate"/>
        </w:r>
        <w:r>
          <w:rPr>
            <w:webHidden/>
          </w:rPr>
          <w:t>18</w:t>
        </w:r>
        <w:r>
          <w:rPr>
            <w:webHidden/>
          </w:rPr>
          <w:fldChar w:fldCharType="end"/>
        </w:r>
      </w:hyperlink>
    </w:p>
    <w:p w:rsidR="00EB02C8" w:rsidRDefault="00EB02C8">
      <w:pPr>
        <w:pStyle w:val="TOC3"/>
        <w:tabs>
          <w:tab w:val="left" w:pos="1320"/>
        </w:tabs>
        <w:rPr>
          <w:color w:val="auto"/>
          <w:sz w:val="22"/>
          <w:szCs w:val="22"/>
          <w:lang w:eastAsia="pl-PL"/>
        </w:rPr>
      </w:pPr>
      <w:hyperlink w:anchor="_Toc273015197" w:history="1">
        <w:r w:rsidRPr="00C41000">
          <w:rPr>
            <w:rStyle w:val="Hyperlink"/>
          </w:rPr>
          <w:t>3.</w:t>
        </w:r>
        <w:r>
          <w:rPr>
            <w:color w:val="auto"/>
            <w:sz w:val="22"/>
            <w:szCs w:val="22"/>
            <w:lang w:eastAsia="pl-PL"/>
          </w:rPr>
          <w:tab/>
        </w:r>
        <w:r w:rsidRPr="00C41000">
          <w:rPr>
            <w:rStyle w:val="Hyperlink"/>
          </w:rPr>
          <w:t>Cele projektu</w:t>
        </w:r>
        <w:r>
          <w:rPr>
            <w:webHidden/>
          </w:rPr>
          <w:tab/>
        </w:r>
        <w:r>
          <w:rPr>
            <w:webHidden/>
          </w:rPr>
          <w:fldChar w:fldCharType="begin"/>
        </w:r>
        <w:r>
          <w:rPr>
            <w:webHidden/>
          </w:rPr>
          <w:instrText xml:space="preserve"> PAGEREF _Toc273015197 \h </w:instrText>
        </w:r>
        <w:r>
          <w:rPr>
            <w:webHidden/>
          </w:rPr>
          <w:fldChar w:fldCharType="separate"/>
        </w:r>
        <w:r>
          <w:rPr>
            <w:webHidden/>
          </w:rPr>
          <w:t>18</w:t>
        </w:r>
        <w:r>
          <w:rPr>
            <w:webHidden/>
          </w:rPr>
          <w:fldChar w:fldCharType="end"/>
        </w:r>
      </w:hyperlink>
    </w:p>
    <w:p w:rsidR="00EB02C8" w:rsidRDefault="00EB02C8">
      <w:pPr>
        <w:pStyle w:val="TOC3"/>
        <w:tabs>
          <w:tab w:val="left" w:pos="1320"/>
        </w:tabs>
        <w:rPr>
          <w:color w:val="auto"/>
          <w:sz w:val="22"/>
          <w:szCs w:val="22"/>
          <w:lang w:eastAsia="pl-PL"/>
        </w:rPr>
      </w:pPr>
      <w:hyperlink w:anchor="_Toc273015198" w:history="1">
        <w:r w:rsidRPr="00C41000">
          <w:rPr>
            <w:rStyle w:val="Hyperlink"/>
          </w:rPr>
          <w:t>4.</w:t>
        </w:r>
        <w:r>
          <w:rPr>
            <w:color w:val="auto"/>
            <w:sz w:val="22"/>
            <w:szCs w:val="22"/>
            <w:lang w:eastAsia="pl-PL"/>
          </w:rPr>
          <w:tab/>
        </w:r>
        <w:r w:rsidRPr="00C41000">
          <w:rPr>
            <w:rStyle w:val="Hyperlink"/>
          </w:rPr>
          <w:t>Opis projektu</w:t>
        </w:r>
        <w:r>
          <w:rPr>
            <w:webHidden/>
          </w:rPr>
          <w:tab/>
        </w:r>
        <w:r>
          <w:rPr>
            <w:webHidden/>
          </w:rPr>
          <w:fldChar w:fldCharType="begin"/>
        </w:r>
        <w:r>
          <w:rPr>
            <w:webHidden/>
          </w:rPr>
          <w:instrText xml:space="preserve"> PAGEREF _Toc273015198 \h </w:instrText>
        </w:r>
        <w:r>
          <w:rPr>
            <w:webHidden/>
          </w:rPr>
          <w:fldChar w:fldCharType="separate"/>
        </w:r>
        <w:r>
          <w:rPr>
            <w:webHidden/>
          </w:rPr>
          <w:t>18</w:t>
        </w:r>
        <w:r>
          <w:rPr>
            <w:webHidden/>
          </w:rPr>
          <w:fldChar w:fldCharType="end"/>
        </w:r>
      </w:hyperlink>
    </w:p>
    <w:p w:rsidR="00EB02C8" w:rsidRDefault="00EB02C8">
      <w:pPr>
        <w:pStyle w:val="TOC3"/>
        <w:tabs>
          <w:tab w:val="left" w:pos="1320"/>
        </w:tabs>
        <w:rPr>
          <w:color w:val="auto"/>
          <w:sz w:val="22"/>
          <w:szCs w:val="22"/>
          <w:lang w:eastAsia="pl-PL"/>
        </w:rPr>
      </w:pPr>
      <w:hyperlink w:anchor="_Toc273015199" w:history="1">
        <w:r w:rsidRPr="00C41000">
          <w:rPr>
            <w:rStyle w:val="Hyperlink"/>
          </w:rPr>
          <w:t>5.</w:t>
        </w:r>
        <w:r>
          <w:rPr>
            <w:color w:val="auto"/>
            <w:sz w:val="22"/>
            <w:szCs w:val="22"/>
            <w:lang w:eastAsia="pl-PL"/>
          </w:rPr>
          <w:tab/>
        </w:r>
        <w:r w:rsidRPr="00C41000">
          <w:rPr>
            <w:rStyle w:val="Hyperlink"/>
          </w:rPr>
          <w:t>Szacunkowy koszt planowanego przedsięwzięcia</w:t>
        </w:r>
        <w:r>
          <w:rPr>
            <w:webHidden/>
          </w:rPr>
          <w:tab/>
        </w:r>
        <w:r>
          <w:rPr>
            <w:webHidden/>
          </w:rPr>
          <w:fldChar w:fldCharType="begin"/>
        </w:r>
        <w:r>
          <w:rPr>
            <w:webHidden/>
          </w:rPr>
          <w:instrText xml:space="preserve"> PAGEREF _Toc273015199 \h </w:instrText>
        </w:r>
        <w:r>
          <w:rPr>
            <w:webHidden/>
          </w:rPr>
          <w:fldChar w:fldCharType="separate"/>
        </w:r>
        <w:r>
          <w:rPr>
            <w:webHidden/>
          </w:rPr>
          <w:t>18</w:t>
        </w:r>
        <w:r>
          <w:rPr>
            <w:webHidden/>
          </w:rPr>
          <w:fldChar w:fldCharType="end"/>
        </w:r>
      </w:hyperlink>
    </w:p>
    <w:p w:rsidR="00EB02C8" w:rsidRDefault="00EB02C8">
      <w:pPr>
        <w:pStyle w:val="TOC3"/>
        <w:tabs>
          <w:tab w:val="left" w:pos="1320"/>
        </w:tabs>
        <w:rPr>
          <w:rStyle w:val="Hyperlink"/>
        </w:rPr>
      </w:pPr>
      <w:hyperlink w:anchor="_Toc273015200" w:history="1">
        <w:r w:rsidRPr="00C41000">
          <w:rPr>
            <w:rStyle w:val="Hyperlink"/>
          </w:rPr>
          <w:t>6.</w:t>
        </w:r>
        <w:r>
          <w:rPr>
            <w:color w:val="auto"/>
            <w:sz w:val="22"/>
            <w:szCs w:val="22"/>
            <w:lang w:eastAsia="pl-PL"/>
          </w:rPr>
          <w:tab/>
        </w:r>
        <w:r w:rsidRPr="00C41000">
          <w:rPr>
            <w:rStyle w:val="Hyperlink"/>
          </w:rPr>
          <w:t>Harmonogram planowanego przedsięwzięcia</w:t>
        </w:r>
        <w:r>
          <w:rPr>
            <w:webHidden/>
          </w:rPr>
          <w:tab/>
        </w:r>
        <w:r>
          <w:rPr>
            <w:webHidden/>
          </w:rPr>
          <w:fldChar w:fldCharType="begin"/>
        </w:r>
        <w:r>
          <w:rPr>
            <w:webHidden/>
          </w:rPr>
          <w:instrText xml:space="preserve"> PAGEREF _Toc273015200 \h </w:instrText>
        </w:r>
        <w:r>
          <w:rPr>
            <w:webHidden/>
          </w:rPr>
          <w:fldChar w:fldCharType="separate"/>
        </w:r>
        <w:r>
          <w:rPr>
            <w:webHidden/>
          </w:rPr>
          <w:t>19</w:t>
        </w:r>
        <w:r>
          <w:rPr>
            <w:webHidden/>
          </w:rPr>
          <w:fldChar w:fldCharType="end"/>
        </w:r>
      </w:hyperlink>
    </w:p>
    <w:p w:rsidR="00EB02C8" w:rsidRPr="00FA74F9" w:rsidRDefault="00EB02C8" w:rsidP="00FA74F9"/>
    <w:p w:rsidR="00EB02C8" w:rsidRDefault="00EB02C8">
      <w:pPr>
        <w:pStyle w:val="TOC2"/>
        <w:rPr>
          <w:color w:val="auto"/>
          <w:lang w:eastAsia="pl-PL"/>
        </w:rPr>
      </w:pPr>
      <w:hyperlink w:anchor="_Toc273015201" w:history="1">
        <w:r>
          <w:rPr>
            <w:rStyle w:val="Hyperlink"/>
            <w:b/>
            <w:bCs/>
            <w:i/>
            <w:iCs/>
          </w:rPr>
          <w:t>4.</w:t>
        </w:r>
        <w:r>
          <w:rPr>
            <w:color w:val="auto"/>
            <w:lang w:eastAsia="pl-PL"/>
          </w:rPr>
          <w:tab/>
        </w:r>
        <w:r w:rsidRPr="00C41000">
          <w:rPr>
            <w:rStyle w:val="Hyperlink"/>
            <w:b/>
            <w:bCs/>
            <w:i/>
            <w:iCs/>
          </w:rPr>
          <w:t>Budowa bazy sportowej</w:t>
        </w:r>
        <w:r>
          <w:rPr>
            <w:webHidden/>
          </w:rPr>
          <w:tab/>
        </w:r>
        <w:r>
          <w:rPr>
            <w:webHidden/>
          </w:rPr>
          <w:fldChar w:fldCharType="begin"/>
        </w:r>
        <w:r>
          <w:rPr>
            <w:webHidden/>
          </w:rPr>
          <w:instrText xml:space="preserve"> PAGEREF _Toc273015201 \h </w:instrText>
        </w:r>
        <w:r>
          <w:rPr>
            <w:webHidden/>
          </w:rPr>
          <w:fldChar w:fldCharType="separate"/>
        </w:r>
        <w:r>
          <w:rPr>
            <w:webHidden/>
          </w:rPr>
          <w:t>19</w:t>
        </w:r>
        <w:r>
          <w:rPr>
            <w:webHidden/>
          </w:rPr>
          <w:fldChar w:fldCharType="end"/>
        </w:r>
      </w:hyperlink>
    </w:p>
    <w:p w:rsidR="00EB02C8" w:rsidRDefault="00EB02C8">
      <w:pPr>
        <w:pStyle w:val="TOC3"/>
        <w:tabs>
          <w:tab w:val="left" w:pos="1320"/>
        </w:tabs>
        <w:rPr>
          <w:color w:val="auto"/>
          <w:sz w:val="22"/>
          <w:szCs w:val="22"/>
          <w:lang w:eastAsia="pl-PL"/>
        </w:rPr>
      </w:pPr>
      <w:hyperlink w:anchor="_Toc273015202" w:history="1">
        <w:r w:rsidRPr="00C41000">
          <w:rPr>
            <w:rStyle w:val="Hyperlink"/>
          </w:rPr>
          <w:t>1.</w:t>
        </w:r>
        <w:r>
          <w:rPr>
            <w:color w:val="auto"/>
            <w:sz w:val="22"/>
            <w:szCs w:val="22"/>
            <w:lang w:eastAsia="pl-PL"/>
          </w:rPr>
          <w:tab/>
        </w:r>
        <w:r w:rsidRPr="00C41000">
          <w:rPr>
            <w:rStyle w:val="Hyperlink"/>
          </w:rPr>
          <w:t>Tytuł projektu</w:t>
        </w:r>
        <w:r>
          <w:rPr>
            <w:webHidden/>
          </w:rPr>
          <w:tab/>
        </w:r>
        <w:r>
          <w:rPr>
            <w:webHidden/>
          </w:rPr>
          <w:fldChar w:fldCharType="begin"/>
        </w:r>
        <w:r>
          <w:rPr>
            <w:webHidden/>
          </w:rPr>
          <w:instrText xml:space="preserve"> PAGEREF _Toc273015202 \h </w:instrText>
        </w:r>
        <w:r>
          <w:rPr>
            <w:webHidden/>
          </w:rPr>
          <w:fldChar w:fldCharType="separate"/>
        </w:r>
        <w:r>
          <w:rPr>
            <w:webHidden/>
          </w:rPr>
          <w:t>19</w:t>
        </w:r>
        <w:r>
          <w:rPr>
            <w:webHidden/>
          </w:rPr>
          <w:fldChar w:fldCharType="end"/>
        </w:r>
      </w:hyperlink>
    </w:p>
    <w:p w:rsidR="00EB02C8" w:rsidRDefault="00EB02C8">
      <w:pPr>
        <w:pStyle w:val="TOC3"/>
        <w:tabs>
          <w:tab w:val="left" w:pos="1320"/>
        </w:tabs>
        <w:rPr>
          <w:color w:val="auto"/>
          <w:sz w:val="22"/>
          <w:szCs w:val="22"/>
          <w:lang w:eastAsia="pl-PL"/>
        </w:rPr>
      </w:pPr>
      <w:hyperlink w:anchor="_Toc273015203" w:history="1">
        <w:r w:rsidRPr="00C41000">
          <w:rPr>
            <w:rStyle w:val="Hyperlink"/>
          </w:rPr>
          <w:t>2.</w:t>
        </w:r>
        <w:r>
          <w:rPr>
            <w:color w:val="auto"/>
            <w:sz w:val="22"/>
            <w:szCs w:val="22"/>
            <w:lang w:eastAsia="pl-PL"/>
          </w:rPr>
          <w:tab/>
        </w:r>
        <w:r w:rsidRPr="00C41000">
          <w:rPr>
            <w:rStyle w:val="Hyperlink"/>
          </w:rPr>
          <w:t>Uzasadnienie projektu</w:t>
        </w:r>
        <w:r>
          <w:rPr>
            <w:webHidden/>
          </w:rPr>
          <w:tab/>
        </w:r>
        <w:r>
          <w:rPr>
            <w:webHidden/>
          </w:rPr>
          <w:fldChar w:fldCharType="begin"/>
        </w:r>
        <w:r>
          <w:rPr>
            <w:webHidden/>
          </w:rPr>
          <w:instrText xml:space="preserve"> PAGEREF _Toc273015203 \h </w:instrText>
        </w:r>
        <w:r>
          <w:rPr>
            <w:webHidden/>
          </w:rPr>
          <w:fldChar w:fldCharType="separate"/>
        </w:r>
        <w:r>
          <w:rPr>
            <w:webHidden/>
          </w:rPr>
          <w:t>19</w:t>
        </w:r>
        <w:r>
          <w:rPr>
            <w:webHidden/>
          </w:rPr>
          <w:fldChar w:fldCharType="end"/>
        </w:r>
      </w:hyperlink>
    </w:p>
    <w:p w:rsidR="00EB02C8" w:rsidRDefault="00EB02C8">
      <w:pPr>
        <w:pStyle w:val="TOC3"/>
        <w:tabs>
          <w:tab w:val="left" w:pos="1320"/>
        </w:tabs>
        <w:rPr>
          <w:color w:val="auto"/>
          <w:sz w:val="22"/>
          <w:szCs w:val="22"/>
          <w:lang w:eastAsia="pl-PL"/>
        </w:rPr>
      </w:pPr>
      <w:hyperlink w:anchor="_Toc273015204" w:history="1">
        <w:r w:rsidRPr="00C41000">
          <w:rPr>
            <w:rStyle w:val="Hyperlink"/>
          </w:rPr>
          <w:t>3.</w:t>
        </w:r>
        <w:r>
          <w:rPr>
            <w:color w:val="auto"/>
            <w:sz w:val="22"/>
            <w:szCs w:val="22"/>
            <w:lang w:eastAsia="pl-PL"/>
          </w:rPr>
          <w:tab/>
        </w:r>
        <w:r w:rsidRPr="00C41000">
          <w:rPr>
            <w:rStyle w:val="Hyperlink"/>
          </w:rPr>
          <w:t>Cele projektu</w:t>
        </w:r>
        <w:r>
          <w:rPr>
            <w:webHidden/>
          </w:rPr>
          <w:tab/>
        </w:r>
        <w:r>
          <w:rPr>
            <w:webHidden/>
          </w:rPr>
          <w:fldChar w:fldCharType="begin"/>
        </w:r>
        <w:r>
          <w:rPr>
            <w:webHidden/>
          </w:rPr>
          <w:instrText xml:space="preserve"> PAGEREF _Toc273015204 \h </w:instrText>
        </w:r>
        <w:r>
          <w:rPr>
            <w:webHidden/>
          </w:rPr>
          <w:fldChar w:fldCharType="separate"/>
        </w:r>
        <w:r>
          <w:rPr>
            <w:webHidden/>
          </w:rPr>
          <w:t>19</w:t>
        </w:r>
        <w:r>
          <w:rPr>
            <w:webHidden/>
          </w:rPr>
          <w:fldChar w:fldCharType="end"/>
        </w:r>
      </w:hyperlink>
    </w:p>
    <w:p w:rsidR="00EB02C8" w:rsidRDefault="00EB02C8">
      <w:pPr>
        <w:pStyle w:val="TOC3"/>
        <w:tabs>
          <w:tab w:val="left" w:pos="1320"/>
        </w:tabs>
        <w:rPr>
          <w:color w:val="auto"/>
          <w:sz w:val="22"/>
          <w:szCs w:val="22"/>
          <w:lang w:eastAsia="pl-PL"/>
        </w:rPr>
      </w:pPr>
      <w:hyperlink w:anchor="_Toc273015205" w:history="1">
        <w:r w:rsidRPr="00C41000">
          <w:rPr>
            <w:rStyle w:val="Hyperlink"/>
          </w:rPr>
          <w:t>4.</w:t>
        </w:r>
        <w:r>
          <w:rPr>
            <w:color w:val="auto"/>
            <w:sz w:val="22"/>
            <w:szCs w:val="22"/>
            <w:lang w:eastAsia="pl-PL"/>
          </w:rPr>
          <w:tab/>
        </w:r>
        <w:r w:rsidRPr="00C41000">
          <w:rPr>
            <w:rStyle w:val="Hyperlink"/>
          </w:rPr>
          <w:t>Opis projektu</w:t>
        </w:r>
        <w:r>
          <w:rPr>
            <w:webHidden/>
          </w:rPr>
          <w:tab/>
        </w:r>
        <w:r>
          <w:rPr>
            <w:webHidden/>
          </w:rPr>
          <w:fldChar w:fldCharType="begin"/>
        </w:r>
        <w:r>
          <w:rPr>
            <w:webHidden/>
          </w:rPr>
          <w:instrText xml:space="preserve"> PAGEREF _Toc273015205 \h </w:instrText>
        </w:r>
        <w:r>
          <w:rPr>
            <w:webHidden/>
          </w:rPr>
          <w:fldChar w:fldCharType="separate"/>
        </w:r>
        <w:r>
          <w:rPr>
            <w:webHidden/>
          </w:rPr>
          <w:t>19</w:t>
        </w:r>
        <w:r>
          <w:rPr>
            <w:webHidden/>
          </w:rPr>
          <w:fldChar w:fldCharType="end"/>
        </w:r>
      </w:hyperlink>
    </w:p>
    <w:p w:rsidR="00EB02C8" w:rsidRDefault="00EB02C8">
      <w:pPr>
        <w:pStyle w:val="TOC3"/>
        <w:tabs>
          <w:tab w:val="left" w:pos="1320"/>
        </w:tabs>
        <w:rPr>
          <w:color w:val="auto"/>
          <w:sz w:val="22"/>
          <w:szCs w:val="22"/>
          <w:lang w:eastAsia="pl-PL"/>
        </w:rPr>
      </w:pPr>
      <w:hyperlink w:anchor="_Toc273015206" w:history="1">
        <w:r w:rsidRPr="00C41000">
          <w:rPr>
            <w:rStyle w:val="Hyperlink"/>
          </w:rPr>
          <w:t>5.</w:t>
        </w:r>
        <w:r>
          <w:rPr>
            <w:color w:val="auto"/>
            <w:sz w:val="22"/>
            <w:szCs w:val="22"/>
            <w:lang w:eastAsia="pl-PL"/>
          </w:rPr>
          <w:tab/>
        </w:r>
        <w:r w:rsidRPr="00C41000">
          <w:rPr>
            <w:rStyle w:val="Hyperlink"/>
          </w:rPr>
          <w:t>Szacunkowy koszt planowanego przedsięwzięcia</w:t>
        </w:r>
        <w:r>
          <w:rPr>
            <w:webHidden/>
          </w:rPr>
          <w:tab/>
        </w:r>
        <w:r>
          <w:rPr>
            <w:webHidden/>
          </w:rPr>
          <w:fldChar w:fldCharType="begin"/>
        </w:r>
        <w:r>
          <w:rPr>
            <w:webHidden/>
          </w:rPr>
          <w:instrText xml:space="preserve"> PAGEREF _Toc273015206 \h </w:instrText>
        </w:r>
        <w:r>
          <w:rPr>
            <w:webHidden/>
          </w:rPr>
          <w:fldChar w:fldCharType="separate"/>
        </w:r>
        <w:r>
          <w:rPr>
            <w:webHidden/>
          </w:rPr>
          <w:t>20</w:t>
        </w:r>
        <w:r>
          <w:rPr>
            <w:webHidden/>
          </w:rPr>
          <w:fldChar w:fldCharType="end"/>
        </w:r>
      </w:hyperlink>
    </w:p>
    <w:p w:rsidR="00EB02C8" w:rsidRDefault="00EB02C8">
      <w:pPr>
        <w:pStyle w:val="TOC3"/>
        <w:tabs>
          <w:tab w:val="left" w:pos="1320"/>
        </w:tabs>
        <w:rPr>
          <w:color w:val="auto"/>
          <w:sz w:val="22"/>
          <w:szCs w:val="22"/>
          <w:lang w:eastAsia="pl-PL"/>
        </w:rPr>
      </w:pPr>
      <w:hyperlink w:anchor="_Toc273015207" w:history="1">
        <w:r w:rsidRPr="00C41000">
          <w:rPr>
            <w:rStyle w:val="Hyperlink"/>
          </w:rPr>
          <w:t>6.</w:t>
        </w:r>
        <w:r>
          <w:rPr>
            <w:color w:val="auto"/>
            <w:sz w:val="22"/>
            <w:szCs w:val="22"/>
            <w:lang w:eastAsia="pl-PL"/>
          </w:rPr>
          <w:tab/>
        </w:r>
        <w:r w:rsidRPr="00C41000">
          <w:rPr>
            <w:rStyle w:val="Hyperlink"/>
          </w:rPr>
          <w:t>Harmonogram planowanego przedsięwzięcia</w:t>
        </w:r>
        <w:r>
          <w:rPr>
            <w:webHidden/>
          </w:rPr>
          <w:tab/>
        </w:r>
        <w:r>
          <w:rPr>
            <w:webHidden/>
          </w:rPr>
          <w:fldChar w:fldCharType="begin"/>
        </w:r>
        <w:r>
          <w:rPr>
            <w:webHidden/>
          </w:rPr>
          <w:instrText xml:space="preserve"> PAGEREF _Toc273015207 \h </w:instrText>
        </w:r>
        <w:r>
          <w:rPr>
            <w:webHidden/>
          </w:rPr>
          <w:fldChar w:fldCharType="separate"/>
        </w:r>
        <w:r>
          <w:rPr>
            <w:webHidden/>
          </w:rPr>
          <w:t>20</w:t>
        </w:r>
        <w:r>
          <w:rPr>
            <w:webHidden/>
          </w:rPr>
          <w:fldChar w:fldCharType="end"/>
        </w:r>
      </w:hyperlink>
    </w:p>
    <w:p w:rsidR="00EB02C8" w:rsidRDefault="00EB02C8">
      <w:pPr>
        <w:pStyle w:val="TOC1"/>
        <w:rPr>
          <w:b w:val="0"/>
          <w:bCs w:val="0"/>
          <w:i w:val="0"/>
          <w:iCs w:val="0"/>
          <w:color w:val="auto"/>
          <w:sz w:val="22"/>
          <w:szCs w:val="22"/>
          <w:lang w:eastAsia="pl-PL"/>
        </w:rPr>
      </w:pPr>
      <w:hyperlink w:anchor="_Toc273015208" w:history="1">
        <w:r w:rsidRPr="00C41000">
          <w:rPr>
            <w:rStyle w:val="Hyperlink"/>
          </w:rPr>
          <w:t>V.</w:t>
        </w:r>
        <w:r>
          <w:rPr>
            <w:b w:val="0"/>
            <w:bCs w:val="0"/>
            <w:i w:val="0"/>
            <w:iCs w:val="0"/>
            <w:color w:val="auto"/>
            <w:sz w:val="22"/>
            <w:szCs w:val="22"/>
            <w:lang w:eastAsia="pl-PL"/>
          </w:rPr>
          <w:tab/>
        </w:r>
        <w:r w:rsidRPr="00C41000">
          <w:rPr>
            <w:rStyle w:val="Hyperlink"/>
          </w:rPr>
          <w:t>Przedsięwzięcia, których realizacja uzależniona jest od instytucji wyższego szczebla</w:t>
        </w:r>
        <w:r>
          <w:rPr>
            <w:webHidden/>
          </w:rPr>
          <w:t xml:space="preserve">                                                                                                                                                   </w:t>
        </w:r>
        <w:r>
          <w:rPr>
            <w:webHidden/>
          </w:rPr>
          <w:fldChar w:fldCharType="begin"/>
        </w:r>
        <w:r>
          <w:rPr>
            <w:webHidden/>
          </w:rPr>
          <w:instrText xml:space="preserve"> PAGEREF _Toc273015208 \h </w:instrText>
        </w:r>
        <w:r>
          <w:rPr>
            <w:webHidden/>
          </w:rPr>
          <w:fldChar w:fldCharType="separate"/>
        </w:r>
        <w:r>
          <w:rPr>
            <w:webHidden/>
          </w:rPr>
          <w:t>20</w:t>
        </w:r>
        <w:r>
          <w:rPr>
            <w:webHidden/>
          </w:rPr>
          <w:fldChar w:fldCharType="end"/>
        </w:r>
      </w:hyperlink>
    </w:p>
    <w:p w:rsidR="00EB02C8" w:rsidRDefault="00EB02C8">
      <w:pPr>
        <w:pStyle w:val="TOC1"/>
        <w:rPr>
          <w:b w:val="0"/>
          <w:bCs w:val="0"/>
          <w:i w:val="0"/>
          <w:iCs w:val="0"/>
          <w:color w:val="auto"/>
          <w:sz w:val="22"/>
          <w:szCs w:val="22"/>
          <w:lang w:eastAsia="pl-PL"/>
        </w:rPr>
      </w:pPr>
      <w:hyperlink w:anchor="_Toc273015209" w:history="1">
        <w:r w:rsidRPr="00C41000">
          <w:rPr>
            <w:rStyle w:val="Hyperlink"/>
          </w:rPr>
          <w:t>1.</w:t>
        </w:r>
        <w:r>
          <w:rPr>
            <w:b w:val="0"/>
            <w:bCs w:val="0"/>
            <w:i w:val="0"/>
            <w:iCs w:val="0"/>
            <w:color w:val="auto"/>
            <w:sz w:val="22"/>
            <w:szCs w:val="22"/>
            <w:lang w:eastAsia="pl-PL"/>
          </w:rPr>
          <w:tab/>
        </w:r>
        <w:r w:rsidRPr="00C41000">
          <w:rPr>
            <w:rStyle w:val="Hyperlink"/>
          </w:rPr>
          <w:t>Modernizacja dróg i budowa chodników</w:t>
        </w:r>
        <w:r>
          <w:rPr>
            <w:webHidden/>
          </w:rPr>
          <w:tab/>
        </w:r>
        <w:r>
          <w:rPr>
            <w:webHidden/>
          </w:rPr>
          <w:fldChar w:fldCharType="begin"/>
        </w:r>
        <w:r>
          <w:rPr>
            <w:webHidden/>
          </w:rPr>
          <w:instrText xml:space="preserve"> PAGEREF _Toc273015209 \h </w:instrText>
        </w:r>
        <w:r>
          <w:rPr>
            <w:webHidden/>
          </w:rPr>
          <w:fldChar w:fldCharType="separate"/>
        </w:r>
        <w:r>
          <w:rPr>
            <w:webHidden/>
          </w:rPr>
          <w:t>20</w:t>
        </w:r>
        <w:r>
          <w:rPr>
            <w:webHidden/>
          </w:rPr>
          <w:fldChar w:fldCharType="end"/>
        </w:r>
      </w:hyperlink>
    </w:p>
    <w:p w:rsidR="00EB02C8" w:rsidRDefault="00EB02C8">
      <w:pPr>
        <w:pStyle w:val="TOC2"/>
        <w:rPr>
          <w:color w:val="auto"/>
          <w:lang w:eastAsia="pl-PL"/>
        </w:rPr>
      </w:pPr>
      <w:hyperlink w:anchor="_Toc273015210" w:history="1">
        <w:r w:rsidRPr="00C41000">
          <w:rPr>
            <w:rStyle w:val="Hyperlink"/>
            <w:b/>
            <w:bCs/>
            <w:i/>
            <w:iCs/>
          </w:rPr>
          <w:t>2.</w:t>
        </w:r>
        <w:r>
          <w:rPr>
            <w:color w:val="auto"/>
            <w:lang w:eastAsia="pl-PL"/>
          </w:rPr>
          <w:tab/>
        </w:r>
        <w:r w:rsidRPr="00C41000">
          <w:rPr>
            <w:rStyle w:val="Hyperlink"/>
            <w:b/>
            <w:bCs/>
            <w:i/>
            <w:iCs/>
          </w:rPr>
          <w:t>Wspólne działania z Gminami Świerklaniec,  Piekary Śląskie</w:t>
        </w:r>
        <w:r>
          <w:rPr>
            <w:webHidden/>
          </w:rPr>
          <w:tab/>
        </w:r>
        <w:r>
          <w:rPr>
            <w:webHidden/>
          </w:rPr>
          <w:fldChar w:fldCharType="begin"/>
        </w:r>
        <w:r>
          <w:rPr>
            <w:webHidden/>
          </w:rPr>
          <w:instrText xml:space="preserve"> PAGEREF _Toc273015210 \h </w:instrText>
        </w:r>
        <w:r>
          <w:rPr>
            <w:webHidden/>
          </w:rPr>
          <w:fldChar w:fldCharType="separate"/>
        </w:r>
        <w:r>
          <w:rPr>
            <w:webHidden/>
          </w:rPr>
          <w:t>20</w:t>
        </w:r>
        <w:r>
          <w:rPr>
            <w:webHidden/>
          </w:rPr>
          <w:fldChar w:fldCharType="end"/>
        </w:r>
      </w:hyperlink>
    </w:p>
    <w:p w:rsidR="00EB02C8" w:rsidRDefault="00EB02C8">
      <w:pPr>
        <w:pStyle w:val="TOC2"/>
        <w:rPr>
          <w:color w:val="auto"/>
          <w:lang w:eastAsia="pl-PL"/>
        </w:rPr>
      </w:pPr>
      <w:hyperlink w:anchor="_Toc273015211" w:history="1">
        <w:r w:rsidRPr="00C41000">
          <w:rPr>
            <w:rStyle w:val="Hyperlink"/>
          </w:rPr>
          <w:t>3.</w:t>
        </w:r>
        <w:r>
          <w:rPr>
            <w:color w:val="auto"/>
            <w:lang w:eastAsia="pl-PL"/>
          </w:rPr>
          <w:tab/>
        </w:r>
        <w:r w:rsidRPr="00C41000">
          <w:rPr>
            <w:rStyle w:val="Hyperlink"/>
            <w:b/>
            <w:bCs/>
            <w:i/>
            <w:iCs/>
          </w:rPr>
          <w:t>Pikniki, spotkania plenerowe</w:t>
        </w:r>
        <w:r>
          <w:rPr>
            <w:webHidden/>
          </w:rPr>
          <w:tab/>
        </w:r>
        <w:r>
          <w:rPr>
            <w:webHidden/>
          </w:rPr>
          <w:fldChar w:fldCharType="begin"/>
        </w:r>
        <w:r>
          <w:rPr>
            <w:webHidden/>
          </w:rPr>
          <w:instrText xml:space="preserve"> PAGEREF _Toc273015211 \h </w:instrText>
        </w:r>
        <w:r>
          <w:rPr>
            <w:webHidden/>
          </w:rPr>
          <w:fldChar w:fldCharType="separate"/>
        </w:r>
        <w:r>
          <w:rPr>
            <w:webHidden/>
          </w:rPr>
          <w:t>21</w:t>
        </w:r>
        <w:r>
          <w:rPr>
            <w:webHidden/>
          </w:rPr>
          <w:fldChar w:fldCharType="end"/>
        </w:r>
      </w:hyperlink>
    </w:p>
    <w:p w:rsidR="00EB02C8" w:rsidRDefault="00EB02C8">
      <w:pPr>
        <w:pStyle w:val="TOC2"/>
        <w:rPr>
          <w:color w:val="auto"/>
          <w:lang w:eastAsia="pl-PL"/>
        </w:rPr>
      </w:pPr>
      <w:hyperlink w:anchor="_Toc273015212" w:history="1">
        <w:r w:rsidRPr="00C41000">
          <w:rPr>
            <w:rStyle w:val="Hyperlink"/>
            <w:b/>
            <w:bCs/>
            <w:i/>
            <w:iCs/>
          </w:rPr>
          <w:t>4.</w:t>
        </w:r>
        <w:r>
          <w:rPr>
            <w:color w:val="auto"/>
            <w:lang w:eastAsia="pl-PL"/>
          </w:rPr>
          <w:tab/>
        </w:r>
        <w:r w:rsidRPr="00C41000">
          <w:rPr>
            <w:rStyle w:val="Hyperlink"/>
            <w:b/>
            <w:bCs/>
            <w:i/>
            <w:iCs/>
          </w:rPr>
          <w:t>Szkolenia i pobudzanie świadomości mieszkańców</w:t>
        </w:r>
        <w:r>
          <w:rPr>
            <w:webHidden/>
          </w:rPr>
          <w:tab/>
        </w:r>
        <w:r>
          <w:rPr>
            <w:webHidden/>
          </w:rPr>
          <w:fldChar w:fldCharType="begin"/>
        </w:r>
        <w:r>
          <w:rPr>
            <w:webHidden/>
          </w:rPr>
          <w:instrText xml:space="preserve"> PAGEREF _Toc273015212 \h </w:instrText>
        </w:r>
        <w:r>
          <w:rPr>
            <w:webHidden/>
          </w:rPr>
          <w:fldChar w:fldCharType="separate"/>
        </w:r>
        <w:r>
          <w:rPr>
            <w:webHidden/>
          </w:rPr>
          <w:t>21</w:t>
        </w:r>
        <w:r>
          <w:rPr>
            <w:webHidden/>
          </w:rPr>
          <w:fldChar w:fldCharType="end"/>
        </w:r>
      </w:hyperlink>
    </w:p>
    <w:p w:rsidR="00EB02C8" w:rsidRDefault="00EB02C8">
      <w:pPr>
        <w:pStyle w:val="TOC2"/>
        <w:rPr>
          <w:color w:val="auto"/>
          <w:lang w:eastAsia="pl-PL"/>
        </w:rPr>
      </w:pPr>
      <w:hyperlink w:anchor="_Toc273015213" w:history="1">
        <w:r w:rsidRPr="00C41000">
          <w:rPr>
            <w:rStyle w:val="Hyperlink"/>
          </w:rPr>
          <w:t>1.</w:t>
        </w:r>
        <w:r>
          <w:rPr>
            <w:color w:val="auto"/>
            <w:lang w:eastAsia="pl-PL"/>
          </w:rPr>
          <w:tab/>
        </w:r>
        <w:r w:rsidRPr="00C41000">
          <w:rPr>
            <w:rStyle w:val="Hyperlink"/>
          </w:rPr>
          <w:t>Arkusz planowania krótko terminowego (2010 r. – 2013r.)</w:t>
        </w:r>
        <w:r>
          <w:rPr>
            <w:webHidden/>
          </w:rPr>
          <w:tab/>
        </w:r>
        <w:r>
          <w:rPr>
            <w:webHidden/>
          </w:rPr>
          <w:fldChar w:fldCharType="begin"/>
        </w:r>
        <w:r>
          <w:rPr>
            <w:webHidden/>
          </w:rPr>
          <w:instrText xml:space="preserve"> PAGEREF _Toc273015213 \h </w:instrText>
        </w:r>
        <w:r>
          <w:rPr>
            <w:webHidden/>
          </w:rPr>
          <w:fldChar w:fldCharType="separate"/>
        </w:r>
        <w:r>
          <w:rPr>
            <w:webHidden/>
          </w:rPr>
          <w:t>21</w:t>
        </w:r>
        <w:r>
          <w:rPr>
            <w:webHidden/>
          </w:rPr>
          <w:fldChar w:fldCharType="end"/>
        </w:r>
      </w:hyperlink>
    </w:p>
    <w:p w:rsidR="00EB02C8" w:rsidRDefault="00EB02C8">
      <w:pPr>
        <w:pStyle w:val="TOC2"/>
        <w:rPr>
          <w:color w:val="auto"/>
          <w:lang w:eastAsia="pl-PL"/>
        </w:rPr>
      </w:pPr>
      <w:hyperlink w:anchor="_Toc273015214" w:history="1">
        <w:r w:rsidRPr="00C41000">
          <w:rPr>
            <w:rStyle w:val="Hyperlink"/>
          </w:rPr>
          <w:t>2.</w:t>
        </w:r>
        <w:r>
          <w:rPr>
            <w:color w:val="auto"/>
            <w:lang w:eastAsia="pl-PL"/>
          </w:rPr>
          <w:tab/>
        </w:r>
        <w:r w:rsidRPr="00C41000">
          <w:rPr>
            <w:rStyle w:val="Hyperlink"/>
          </w:rPr>
          <w:t>Arkusz p</w:t>
        </w:r>
        <w:r>
          <w:rPr>
            <w:rStyle w:val="Hyperlink"/>
          </w:rPr>
          <w:t>lanowania długo terminowego(2014</w:t>
        </w:r>
        <w:r w:rsidRPr="00C41000">
          <w:rPr>
            <w:rStyle w:val="Hyperlink"/>
          </w:rPr>
          <w:t>-2016 r.)</w:t>
        </w:r>
        <w:r>
          <w:rPr>
            <w:webHidden/>
          </w:rPr>
          <w:tab/>
        </w:r>
        <w:r>
          <w:rPr>
            <w:webHidden/>
          </w:rPr>
          <w:fldChar w:fldCharType="begin"/>
        </w:r>
        <w:r>
          <w:rPr>
            <w:webHidden/>
          </w:rPr>
          <w:instrText xml:space="preserve"> PAGEREF _Toc273015214 \h </w:instrText>
        </w:r>
        <w:r>
          <w:rPr>
            <w:webHidden/>
          </w:rPr>
          <w:fldChar w:fldCharType="separate"/>
        </w:r>
        <w:r>
          <w:rPr>
            <w:webHidden/>
          </w:rPr>
          <w:t>21</w:t>
        </w:r>
        <w:r>
          <w:rPr>
            <w:webHidden/>
          </w:rPr>
          <w:fldChar w:fldCharType="end"/>
        </w:r>
      </w:hyperlink>
    </w:p>
    <w:p w:rsidR="00EB02C8" w:rsidRDefault="00EB02C8">
      <w:pPr>
        <w:pStyle w:val="TOC1"/>
        <w:rPr>
          <w:b w:val="0"/>
          <w:bCs w:val="0"/>
          <w:i w:val="0"/>
          <w:iCs w:val="0"/>
          <w:color w:val="auto"/>
          <w:sz w:val="22"/>
          <w:szCs w:val="22"/>
          <w:lang w:eastAsia="pl-PL"/>
        </w:rPr>
      </w:pPr>
      <w:hyperlink w:anchor="_Toc273015215" w:history="1">
        <w:r w:rsidRPr="00C41000">
          <w:rPr>
            <w:rStyle w:val="Hyperlink"/>
          </w:rPr>
          <w:t>VI.</w:t>
        </w:r>
        <w:r>
          <w:rPr>
            <w:b w:val="0"/>
            <w:bCs w:val="0"/>
            <w:i w:val="0"/>
            <w:iCs w:val="0"/>
            <w:color w:val="auto"/>
            <w:sz w:val="22"/>
            <w:szCs w:val="22"/>
            <w:lang w:eastAsia="pl-PL"/>
          </w:rPr>
          <w:tab/>
        </w:r>
        <w:r w:rsidRPr="00C41000">
          <w:rPr>
            <w:rStyle w:val="Hyperlink"/>
          </w:rPr>
          <w:t>Zarządzanie i promocja</w:t>
        </w:r>
        <w:r>
          <w:rPr>
            <w:webHidden/>
          </w:rPr>
          <w:tab/>
        </w:r>
        <w:r>
          <w:rPr>
            <w:webHidden/>
          </w:rPr>
          <w:fldChar w:fldCharType="begin"/>
        </w:r>
        <w:r>
          <w:rPr>
            <w:webHidden/>
          </w:rPr>
          <w:instrText xml:space="preserve"> PAGEREF _Toc273015215 \h </w:instrText>
        </w:r>
        <w:r>
          <w:rPr>
            <w:webHidden/>
          </w:rPr>
          <w:fldChar w:fldCharType="separate"/>
        </w:r>
        <w:r>
          <w:rPr>
            <w:webHidden/>
          </w:rPr>
          <w:t>21</w:t>
        </w:r>
        <w:r>
          <w:rPr>
            <w:webHidden/>
          </w:rPr>
          <w:fldChar w:fldCharType="end"/>
        </w:r>
      </w:hyperlink>
    </w:p>
    <w:p w:rsidR="00EB02C8" w:rsidRDefault="00EB02C8">
      <w:pPr>
        <w:pStyle w:val="TOC1"/>
        <w:rPr>
          <w:b w:val="0"/>
          <w:bCs w:val="0"/>
          <w:i w:val="0"/>
          <w:iCs w:val="0"/>
          <w:color w:val="auto"/>
          <w:sz w:val="22"/>
          <w:szCs w:val="22"/>
          <w:lang w:eastAsia="pl-PL"/>
        </w:rPr>
      </w:pPr>
      <w:hyperlink w:anchor="_Toc273015216" w:history="1">
        <w:r w:rsidRPr="00C41000">
          <w:rPr>
            <w:rStyle w:val="Hyperlink"/>
          </w:rPr>
          <w:t>VII.</w:t>
        </w:r>
        <w:r>
          <w:rPr>
            <w:b w:val="0"/>
            <w:bCs w:val="0"/>
            <w:i w:val="0"/>
            <w:iCs w:val="0"/>
            <w:color w:val="auto"/>
            <w:sz w:val="22"/>
            <w:szCs w:val="22"/>
            <w:lang w:eastAsia="pl-PL"/>
          </w:rPr>
          <w:tab/>
        </w:r>
        <w:r w:rsidRPr="00C41000">
          <w:rPr>
            <w:rStyle w:val="Hyperlink"/>
          </w:rPr>
          <w:t>Zgodność Planu z dokumentami wyższej rangi</w:t>
        </w:r>
        <w:r>
          <w:rPr>
            <w:webHidden/>
          </w:rPr>
          <w:tab/>
        </w:r>
        <w:r>
          <w:rPr>
            <w:webHidden/>
          </w:rPr>
          <w:fldChar w:fldCharType="begin"/>
        </w:r>
        <w:r>
          <w:rPr>
            <w:webHidden/>
          </w:rPr>
          <w:instrText xml:space="preserve"> PAGEREF _Toc273015216 \h </w:instrText>
        </w:r>
        <w:r>
          <w:rPr>
            <w:webHidden/>
          </w:rPr>
          <w:fldChar w:fldCharType="separate"/>
        </w:r>
        <w:r>
          <w:rPr>
            <w:webHidden/>
          </w:rPr>
          <w:t>22</w:t>
        </w:r>
        <w:r>
          <w:rPr>
            <w:webHidden/>
          </w:rPr>
          <w:fldChar w:fldCharType="end"/>
        </w:r>
      </w:hyperlink>
    </w:p>
    <w:p w:rsidR="00EB02C8" w:rsidRDefault="00EB02C8">
      <w:r w:rsidRPr="00E257EA">
        <w:rPr>
          <w:rFonts w:ascii="Cambria" w:hAnsi="Cambria" w:cs="Cambria"/>
          <w:i/>
          <w:iCs/>
        </w:rPr>
        <w:fldChar w:fldCharType="end"/>
      </w:r>
    </w:p>
    <w:p w:rsidR="00EB02C8" w:rsidRDefault="00EB02C8" w:rsidP="00BA0412">
      <w:pPr>
        <w:pStyle w:val="Heading1"/>
      </w:pPr>
      <w:r>
        <w:br w:type="column"/>
      </w:r>
      <w:bookmarkStart w:id="0" w:name="_Toc193029510"/>
      <w:bookmarkStart w:id="1" w:name="_Toc194556490"/>
      <w:bookmarkStart w:id="2" w:name="_Toc194556558"/>
      <w:bookmarkStart w:id="3" w:name="_Toc194556587"/>
      <w:bookmarkStart w:id="4" w:name="_Toc273015165"/>
      <w:r>
        <w:t>Wstęp</w:t>
      </w:r>
      <w:bookmarkEnd w:id="0"/>
      <w:bookmarkEnd w:id="1"/>
      <w:bookmarkEnd w:id="2"/>
      <w:bookmarkEnd w:id="3"/>
      <w:bookmarkEnd w:id="4"/>
    </w:p>
    <w:p w:rsidR="00EB02C8" w:rsidRPr="008A3123" w:rsidRDefault="00EB02C8" w:rsidP="008A3123">
      <w:pPr>
        <w:spacing w:line="360" w:lineRule="auto"/>
        <w:jc w:val="both"/>
        <w:rPr>
          <w:sz w:val="24"/>
          <w:szCs w:val="24"/>
        </w:rPr>
      </w:pPr>
      <w:r w:rsidRPr="008A3123">
        <w:rPr>
          <w:sz w:val="24"/>
          <w:szCs w:val="24"/>
        </w:rPr>
        <w:t>Plan odnowy miejscowości Ossy powstał z myślą o usystematyzowaniu dostępnej wiedzy</w:t>
      </w:r>
      <w:r w:rsidRPr="008A3123">
        <w:rPr>
          <w:sz w:val="24"/>
          <w:szCs w:val="24"/>
        </w:rPr>
        <w:br/>
        <w:t xml:space="preserve">na temat zasobów miejscowych, a równocześnie dla określenia dróg jej rozwoju na lata 2009 – 2015. W założeniach, rozwój ten ma dotyczyć tworzenia i modernizacji miejscowej infrastruktury, poprawy warunków bytowych i bezpieczeństwa mieszkańców, promowania </w:t>
      </w:r>
      <w:r>
        <w:rPr>
          <w:sz w:val="24"/>
          <w:szCs w:val="24"/>
        </w:rPr>
        <w:br/>
      </w:r>
      <w:r w:rsidRPr="008A3123">
        <w:rPr>
          <w:sz w:val="24"/>
          <w:szCs w:val="24"/>
        </w:rPr>
        <w:t xml:space="preserve">i dalszej aktywizacji działań środowisk lokalnych na rzecz zrównoważonego rozwoju miejscowości. Rozwój ten będzie postępował w sposób zapewniający pełne wykorzystanie </w:t>
      </w:r>
      <w:r>
        <w:rPr>
          <w:sz w:val="24"/>
          <w:szCs w:val="24"/>
        </w:rPr>
        <w:br/>
      </w:r>
      <w:r w:rsidRPr="008A3123">
        <w:rPr>
          <w:sz w:val="24"/>
          <w:szCs w:val="24"/>
        </w:rPr>
        <w:t xml:space="preserve">i poszanowanie posiadanych zasobów przyrodniczych, kulturalnych i socjalnych, przy jednoczesnym zachowaniu tradycji i dziedzictwa kulturowego.  Realizacja planowanych działań pozwoli na wielopłaszczyznową odnowę miejscowości, tym samym w sposób znaczący podniesie jakość życia jej mieszkańców. </w:t>
      </w:r>
    </w:p>
    <w:p w:rsidR="00EB02C8" w:rsidRPr="008A3123" w:rsidRDefault="00EB02C8" w:rsidP="008A3123">
      <w:pPr>
        <w:spacing w:line="360" w:lineRule="auto"/>
        <w:jc w:val="both"/>
        <w:rPr>
          <w:sz w:val="24"/>
          <w:szCs w:val="24"/>
        </w:rPr>
      </w:pPr>
      <w:r w:rsidRPr="008A3123">
        <w:rPr>
          <w:sz w:val="24"/>
          <w:szCs w:val="24"/>
        </w:rPr>
        <w:t xml:space="preserve">Plan Odnowy został opracowany we współpracy z mieszkańcami sołectwa Ossy, wśród których została przeprowadzona ankieta. Informacje zwrotne zawarte w 66 ankietach posłużyły jako materiał do Planu Odnowy Miejscowości. Przedsięwzięcia w nim zawarte konsultowano z członkami Rady Sołeckiej Oss, przedstawicielami władz Gminy Ożarowice </w:t>
      </w:r>
      <w:r>
        <w:rPr>
          <w:sz w:val="24"/>
          <w:szCs w:val="24"/>
        </w:rPr>
        <w:br/>
      </w:r>
      <w:r w:rsidRPr="008A3123">
        <w:rPr>
          <w:sz w:val="24"/>
          <w:szCs w:val="24"/>
        </w:rPr>
        <w:t>i pracownikami Urzędu Gminy w Ożarowicach.</w:t>
      </w:r>
    </w:p>
    <w:p w:rsidR="00EB02C8" w:rsidRPr="008A3123" w:rsidRDefault="00EB02C8" w:rsidP="008A3123">
      <w:pPr>
        <w:spacing w:line="360" w:lineRule="auto"/>
        <w:jc w:val="both"/>
        <w:rPr>
          <w:color w:val="FF0000"/>
          <w:sz w:val="24"/>
          <w:szCs w:val="24"/>
        </w:rPr>
      </w:pPr>
      <w:r w:rsidRPr="008A3123">
        <w:rPr>
          <w:sz w:val="24"/>
          <w:szCs w:val="24"/>
        </w:rPr>
        <w:t>Plan Odnowy Miejscowości jest dokumentem otwarty, a zapisane w nim zadania będą aktualizowane stosownie do zmieniających się uwarunkowań wewnętrznych i zewnętrznych. Uwzględniane w nim będą również nowe potrzeby zgłaszane przez mieszkańców, władze samorządowe Gminy, organizacje pozarządowe i nieformalne grupy mieszkańców.</w:t>
      </w:r>
      <w:r w:rsidRPr="008A3123">
        <w:rPr>
          <w:color w:val="FF0000"/>
          <w:sz w:val="24"/>
          <w:szCs w:val="24"/>
        </w:rPr>
        <w:t xml:space="preserve">   </w:t>
      </w:r>
    </w:p>
    <w:p w:rsidR="00EB02C8" w:rsidRPr="008A3123" w:rsidRDefault="00EB02C8" w:rsidP="008A3123">
      <w:pPr>
        <w:pStyle w:val="Heading1"/>
        <w:numPr>
          <w:ilvl w:val="0"/>
          <w:numId w:val="1"/>
        </w:numPr>
        <w:spacing w:line="360" w:lineRule="auto"/>
      </w:pPr>
      <w:bookmarkStart w:id="5" w:name="_Toc193029511"/>
      <w:bookmarkStart w:id="6" w:name="_Toc194556491"/>
      <w:bookmarkStart w:id="7" w:name="_Toc194556559"/>
      <w:bookmarkStart w:id="8" w:name="_Toc194556588"/>
      <w:bookmarkStart w:id="9" w:name="_Toc273015166"/>
      <w:r w:rsidRPr="008A3123">
        <w:t>Charakterystyka miejscowości i planowane kierunki rozwoju</w:t>
      </w:r>
      <w:bookmarkEnd w:id="5"/>
      <w:bookmarkEnd w:id="6"/>
      <w:bookmarkEnd w:id="7"/>
      <w:bookmarkEnd w:id="8"/>
      <w:bookmarkEnd w:id="9"/>
    </w:p>
    <w:p w:rsidR="00EB02C8" w:rsidRPr="008A3123" w:rsidRDefault="00EB02C8" w:rsidP="008A3123">
      <w:pPr>
        <w:pStyle w:val="Heading2"/>
        <w:numPr>
          <w:ilvl w:val="0"/>
          <w:numId w:val="2"/>
        </w:numPr>
        <w:spacing w:line="360" w:lineRule="auto"/>
      </w:pPr>
      <w:bookmarkStart w:id="10" w:name="_Toc193029512"/>
      <w:bookmarkStart w:id="11" w:name="_Toc194556492"/>
      <w:bookmarkStart w:id="12" w:name="_Toc194556560"/>
      <w:bookmarkStart w:id="13" w:name="_Toc194556589"/>
      <w:bookmarkStart w:id="14" w:name="_Toc273015167"/>
      <w:r w:rsidRPr="008A3123">
        <w:t>Położenie geograficzne</w:t>
      </w:r>
      <w:bookmarkEnd w:id="10"/>
      <w:bookmarkEnd w:id="11"/>
      <w:bookmarkEnd w:id="12"/>
      <w:bookmarkEnd w:id="13"/>
      <w:bookmarkEnd w:id="14"/>
    </w:p>
    <w:p w:rsidR="00EB02C8" w:rsidRPr="008A3123" w:rsidRDefault="00EB02C8" w:rsidP="008A3123">
      <w:pPr>
        <w:spacing w:line="360" w:lineRule="auto"/>
        <w:rPr>
          <w:sz w:val="24"/>
          <w:szCs w:val="24"/>
        </w:rPr>
      </w:pPr>
    </w:p>
    <w:p w:rsidR="00EB02C8" w:rsidRPr="008A3123" w:rsidRDefault="00EB02C8" w:rsidP="008A3123">
      <w:pPr>
        <w:spacing w:line="360" w:lineRule="auto"/>
        <w:jc w:val="both"/>
        <w:rPr>
          <w:sz w:val="24"/>
          <w:szCs w:val="24"/>
        </w:rPr>
      </w:pPr>
      <w:r w:rsidRPr="008A3123">
        <w:rPr>
          <w:sz w:val="24"/>
          <w:szCs w:val="24"/>
        </w:rPr>
        <w:t xml:space="preserve">Sołectwo Ossy leży w południowej części Gminy Ożarowice, Powiat Tarnogórski, Województwo Śląskie. jest jednym z najmniejszych i najmłodszych sołectw gminy. Malowniczo zlokalizowane, od zachodu sąsiaduje ze zbiornikiem wodnym na rzece Brynicy. W południa otacza je las iglasty od północy i wschodu wapienne wzgórza i pagórki pokryte polami i łąkami. </w:t>
      </w:r>
    </w:p>
    <w:p w:rsidR="00EB02C8" w:rsidRPr="008A3123" w:rsidRDefault="00EB02C8" w:rsidP="008A3123">
      <w:pPr>
        <w:spacing w:line="360" w:lineRule="auto"/>
        <w:jc w:val="both"/>
        <w:rPr>
          <w:sz w:val="24"/>
          <w:szCs w:val="24"/>
        </w:rPr>
      </w:pPr>
      <w:r w:rsidRPr="008A3123">
        <w:rPr>
          <w:sz w:val="24"/>
          <w:szCs w:val="24"/>
        </w:rPr>
        <w:t>Sołectwo zamieszkuje 430 mieszkańców, w 137 domach jedno i dwurodzinnych, rozmie</w:t>
      </w:r>
      <w:r>
        <w:rPr>
          <w:sz w:val="24"/>
          <w:szCs w:val="24"/>
        </w:rPr>
        <w:t>sz</w:t>
      </w:r>
      <w:r w:rsidRPr="008A3123">
        <w:rPr>
          <w:sz w:val="24"/>
          <w:szCs w:val="24"/>
        </w:rPr>
        <w:t xml:space="preserve">czonych na obszarze 160 ha. Wieś posiada </w:t>
      </w:r>
      <w:r>
        <w:rPr>
          <w:sz w:val="24"/>
          <w:szCs w:val="24"/>
        </w:rPr>
        <w:t>9</w:t>
      </w:r>
      <w:r w:rsidRPr="008A3123">
        <w:rPr>
          <w:sz w:val="24"/>
          <w:szCs w:val="24"/>
        </w:rPr>
        <w:t xml:space="preserve"> ulic w tym drogi gminne i powiatowe. </w:t>
      </w:r>
    </w:p>
    <w:p w:rsidR="00EB02C8" w:rsidRPr="008A3123" w:rsidRDefault="00EB02C8" w:rsidP="008A3123">
      <w:pPr>
        <w:pStyle w:val="ListParagraph"/>
        <w:numPr>
          <w:ilvl w:val="0"/>
          <w:numId w:val="37"/>
        </w:numPr>
        <w:spacing w:line="360" w:lineRule="auto"/>
        <w:rPr>
          <w:sz w:val="24"/>
          <w:szCs w:val="24"/>
        </w:rPr>
      </w:pPr>
      <w:r w:rsidRPr="008A3123">
        <w:rPr>
          <w:sz w:val="24"/>
          <w:szCs w:val="24"/>
        </w:rPr>
        <w:t>Gminne (Jeziorna, Kwiatowa,  Piaskowa, Podgórna, Leśna</w:t>
      </w:r>
      <w:r>
        <w:rPr>
          <w:sz w:val="24"/>
          <w:szCs w:val="24"/>
        </w:rPr>
        <w:t>, Wiśniowa,</w:t>
      </w:r>
      <w:r w:rsidRPr="00777E1F">
        <w:rPr>
          <w:sz w:val="24"/>
          <w:szCs w:val="24"/>
        </w:rPr>
        <w:t xml:space="preserve"> </w:t>
      </w:r>
      <w:r>
        <w:rPr>
          <w:sz w:val="24"/>
          <w:szCs w:val="24"/>
        </w:rPr>
        <w:t>Strażacka</w:t>
      </w:r>
      <w:r w:rsidRPr="008A3123">
        <w:rPr>
          <w:sz w:val="24"/>
          <w:szCs w:val="24"/>
        </w:rPr>
        <w:t>),</w:t>
      </w:r>
    </w:p>
    <w:p w:rsidR="00EB02C8" w:rsidRPr="008A3123" w:rsidRDefault="00EB02C8" w:rsidP="00777E1F">
      <w:pPr>
        <w:pStyle w:val="ListParagraph"/>
        <w:numPr>
          <w:ilvl w:val="0"/>
          <w:numId w:val="37"/>
        </w:numPr>
        <w:spacing w:line="360" w:lineRule="auto"/>
        <w:jc w:val="both"/>
        <w:rPr>
          <w:sz w:val="24"/>
          <w:szCs w:val="24"/>
        </w:rPr>
      </w:pPr>
      <w:r w:rsidRPr="008A3123">
        <w:rPr>
          <w:sz w:val="24"/>
          <w:szCs w:val="24"/>
        </w:rPr>
        <w:t>Powiatowe (Wyzwolenia, Mickiewicza, Leśna-</w:t>
      </w:r>
      <w:r w:rsidRPr="008A3123">
        <w:rPr>
          <w:i/>
          <w:iCs/>
          <w:sz w:val="24"/>
          <w:szCs w:val="24"/>
        </w:rPr>
        <w:t>odcinek od Mickiewicza do Podgórnej)</w:t>
      </w:r>
      <w:r>
        <w:rPr>
          <w:i/>
          <w:iCs/>
          <w:sz w:val="24"/>
          <w:szCs w:val="24"/>
        </w:rPr>
        <w:t>.</w:t>
      </w:r>
    </w:p>
    <w:p w:rsidR="00EB02C8" w:rsidRPr="008A3123" w:rsidRDefault="00EB02C8" w:rsidP="008A3123">
      <w:pPr>
        <w:spacing w:line="360" w:lineRule="auto"/>
        <w:jc w:val="both"/>
        <w:rPr>
          <w:sz w:val="24"/>
          <w:szCs w:val="24"/>
        </w:rPr>
      </w:pPr>
    </w:p>
    <w:p w:rsidR="00EB02C8" w:rsidRPr="008A3123" w:rsidRDefault="00EB02C8" w:rsidP="008A3123">
      <w:pPr>
        <w:spacing w:line="360" w:lineRule="auto"/>
        <w:jc w:val="both"/>
        <w:rPr>
          <w:sz w:val="24"/>
          <w:szCs w:val="24"/>
        </w:rPr>
      </w:pPr>
      <w:r w:rsidRPr="008A3123">
        <w:rPr>
          <w:sz w:val="24"/>
          <w:szCs w:val="24"/>
        </w:rPr>
        <w:t xml:space="preserve">Sołectwo należy do dwóch parafii, do parafii Tąpkowice i parafii Sączów. </w:t>
      </w:r>
    </w:p>
    <w:p w:rsidR="00EB02C8" w:rsidRPr="008A3123" w:rsidRDefault="00EB02C8" w:rsidP="008A3123">
      <w:pPr>
        <w:spacing w:line="360" w:lineRule="auto"/>
        <w:jc w:val="both"/>
        <w:rPr>
          <w:sz w:val="24"/>
          <w:szCs w:val="24"/>
        </w:rPr>
      </w:pPr>
      <w:r w:rsidRPr="008A3123">
        <w:rPr>
          <w:sz w:val="24"/>
          <w:szCs w:val="24"/>
        </w:rPr>
        <w:t xml:space="preserve">Przez wieś kursują linie autobusowe bezpośrednio komunikując sołectwo </w:t>
      </w:r>
      <w:r>
        <w:rPr>
          <w:sz w:val="24"/>
          <w:szCs w:val="24"/>
        </w:rPr>
        <w:br/>
      </w:r>
      <w:r w:rsidRPr="008A3123">
        <w:rPr>
          <w:sz w:val="24"/>
          <w:szCs w:val="24"/>
        </w:rPr>
        <w:t>ze Świerklańcem, Tarnowskimi Górami i Wojkowicami. Kursujące linie</w:t>
      </w:r>
      <w:r>
        <w:rPr>
          <w:sz w:val="24"/>
          <w:szCs w:val="24"/>
        </w:rPr>
        <w:t xml:space="preserve"> autobusowe to 103 -  Wojkowice </w:t>
      </w:r>
      <w:r w:rsidRPr="008A3123">
        <w:rPr>
          <w:sz w:val="24"/>
          <w:szCs w:val="24"/>
        </w:rPr>
        <w:t>Park, 179 – Nowa Wieś Szkoła, 246</w:t>
      </w:r>
      <w:r>
        <w:rPr>
          <w:sz w:val="24"/>
          <w:szCs w:val="24"/>
        </w:rPr>
        <w:t xml:space="preserve"> –</w:t>
      </w:r>
      <w:r w:rsidRPr="008A3123">
        <w:rPr>
          <w:sz w:val="24"/>
          <w:szCs w:val="24"/>
        </w:rPr>
        <w:t xml:space="preserve"> Ożarowice (Kolonia Podłączna) - Tarnowskie Góry Dworzec, 717 – Świerklaniec Park.</w:t>
      </w:r>
    </w:p>
    <w:p w:rsidR="00EB02C8" w:rsidRPr="008A3123" w:rsidRDefault="00EB02C8" w:rsidP="008A3123">
      <w:pPr>
        <w:spacing w:line="360" w:lineRule="auto"/>
        <w:jc w:val="both"/>
        <w:rPr>
          <w:sz w:val="24"/>
          <w:szCs w:val="24"/>
        </w:rPr>
      </w:pPr>
    </w:p>
    <w:p w:rsidR="00EB02C8" w:rsidRPr="008A3123" w:rsidRDefault="00EB02C8" w:rsidP="008A3123">
      <w:pPr>
        <w:spacing w:line="360" w:lineRule="auto"/>
        <w:jc w:val="both"/>
        <w:rPr>
          <w:sz w:val="24"/>
          <w:szCs w:val="24"/>
        </w:rPr>
      </w:pPr>
      <w:r w:rsidRPr="008A3123">
        <w:rPr>
          <w:sz w:val="24"/>
          <w:szCs w:val="24"/>
        </w:rPr>
        <w:t>Ossy sąsiadują:</w:t>
      </w:r>
    </w:p>
    <w:p w:rsidR="00EB02C8" w:rsidRPr="008A3123" w:rsidRDefault="00EB02C8" w:rsidP="008A3123">
      <w:pPr>
        <w:pStyle w:val="ListParagraph"/>
        <w:numPr>
          <w:ilvl w:val="0"/>
          <w:numId w:val="35"/>
        </w:numPr>
        <w:spacing w:line="360" w:lineRule="auto"/>
        <w:jc w:val="both"/>
        <w:rPr>
          <w:sz w:val="24"/>
          <w:szCs w:val="24"/>
        </w:rPr>
      </w:pPr>
      <w:r w:rsidRPr="008A3123">
        <w:rPr>
          <w:sz w:val="24"/>
          <w:szCs w:val="24"/>
        </w:rPr>
        <w:t>od północy z sołectwem Niezdara i sołectwem Tąpkowice</w:t>
      </w:r>
    </w:p>
    <w:p w:rsidR="00EB02C8" w:rsidRPr="008A3123" w:rsidRDefault="00EB02C8" w:rsidP="008A3123">
      <w:pPr>
        <w:pStyle w:val="ListParagraph"/>
        <w:numPr>
          <w:ilvl w:val="0"/>
          <w:numId w:val="35"/>
        </w:numPr>
        <w:spacing w:line="360" w:lineRule="auto"/>
        <w:jc w:val="both"/>
        <w:rPr>
          <w:sz w:val="24"/>
          <w:szCs w:val="24"/>
        </w:rPr>
      </w:pPr>
      <w:r w:rsidRPr="008A3123">
        <w:rPr>
          <w:sz w:val="24"/>
          <w:szCs w:val="24"/>
        </w:rPr>
        <w:t>od zachodu z gminą Świerklaniec</w:t>
      </w:r>
    </w:p>
    <w:p w:rsidR="00EB02C8" w:rsidRPr="008A3123" w:rsidRDefault="00EB02C8" w:rsidP="008A3123">
      <w:pPr>
        <w:pStyle w:val="ListParagraph"/>
        <w:numPr>
          <w:ilvl w:val="0"/>
          <w:numId w:val="35"/>
        </w:numPr>
        <w:spacing w:line="360" w:lineRule="auto"/>
        <w:jc w:val="both"/>
        <w:rPr>
          <w:sz w:val="24"/>
          <w:szCs w:val="24"/>
        </w:rPr>
      </w:pPr>
      <w:r w:rsidRPr="008A3123">
        <w:rPr>
          <w:sz w:val="24"/>
          <w:szCs w:val="24"/>
        </w:rPr>
        <w:t>od południa i wschodu z gminą Bobrowniki</w:t>
      </w:r>
    </w:p>
    <w:p w:rsidR="00EB02C8" w:rsidRDefault="00EB02C8" w:rsidP="008A3123">
      <w:pPr>
        <w:spacing w:line="360" w:lineRule="auto"/>
      </w:pPr>
      <w:r w:rsidRPr="008A3123">
        <w:rPr>
          <w:sz w:val="24"/>
          <w:szCs w:val="24"/>
        </w:rPr>
        <w:br w:type="column"/>
      </w:r>
      <w:r>
        <w:rPr>
          <w:noProof/>
          <w:lang w:eastAsia="pl-PL"/>
        </w:rPr>
        <w:pict>
          <v:shape id="_x0000_i1026" type="#_x0000_t75" style="width:432.75pt;height:580.5pt;visibility:visible">
            <v:imagedata r:id="rId8" o:title="" gain="93623f"/>
          </v:shape>
        </w:pict>
      </w:r>
      <w:r>
        <w:br w:type="column"/>
      </w:r>
    </w:p>
    <w:p w:rsidR="00EB02C8" w:rsidRPr="008A3123" w:rsidRDefault="00EB02C8" w:rsidP="008A3123">
      <w:pPr>
        <w:pStyle w:val="Heading2"/>
        <w:numPr>
          <w:ilvl w:val="0"/>
          <w:numId w:val="2"/>
        </w:numPr>
        <w:spacing w:line="360" w:lineRule="auto"/>
      </w:pPr>
      <w:bookmarkStart w:id="15" w:name="_Toc194556493"/>
      <w:bookmarkStart w:id="16" w:name="_Toc194556561"/>
      <w:bookmarkStart w:id="17" w:name="_Toc194556590"/>
      <w:bookmarkStart w:id="18" w:name="_Toc273015168"/>
      <w:r w:rsidRPr="008A3123">
        <w:t>Historia miejscowości</w:t>
      </w:r>
      <w:bookmarkEnd w:id="15"/>
      <w:bookmarkEnd w:id="16"/>
      <w:bookmarkEnd w:id="17"/>
      <w:bookmarkEnd w:id="18"/>
    </w:p>
    <w:p w:rsidR="00EB02C8" w:rsidRPr="008A3123" w:rsidRDefault="00EB02C8" w:rsidP="008A3123">
      <w:pPr>
        <w:spacing w:line="360" w:lineRule="auto"/>
        <w:jc w:val="both"/>
        <w:rPr>
          <w:sz w:val="24"/>
          <w:szCs w:val="24"/>
        </w:rPr>
      </w:pPr>
    </w:p>
    <w:p w:rsidR="00EB02C8" w:rsidRPr="008A3123" w:rsidRDefault="00EB02C8" w:rsidP="008A3123">
      <w:pPr>
        <w:spacing w:line="360" w:lineRule="auto"/>
        <w:jc w:val="both"/>
        <w:rPr>
          <w:sz w:val="24"/>
          <w:szCs w:val="24"/>
        </w:rPr>
      </w:pPr>
      <w:r w:rsidRPr="008A3123">
        <w:rPr>
          <w:sz w:val="24"/>
          <w:szCs w:val="24"/>
        </w:rPr>
        <w:t xml:space="preserve">Na podstawie różnych źródeł możemy z dużym prawdopodobieństwem powiedzieć </w:t>
      </w:r>
      <w:r>
        <w:rPr>
          <w:sz w:val="24"/>
          <w:szCs w:val="24"/>
        </w:rPr>
        <w:br/>
      </w:r>
      <w:r w:rsidRPr="008A3123">
        <w:rPr>
          <w:sz w:val="24"/>
          <w:szCs w:val="24"/>
        </w:rPr>
        <w:t xml:space="preserve">że </w:t>
      </w:r>
      <w:r>
        <w:rPr>
          <w:sz w:val="24"/>
          <w:szCs w:val="24"/>
        </w:rPr>
        <w:t xml:space="preserve">początki dzisiejszej miejscowości </w:t>
      </w:r>
      <w:r w:rsidRPr="008A3123">
        <w:rPr>
          <w:sz w:val="24"/>
          <w:szCs w:val="24"/>
        </w:rPr>
        <w:t>przypada</w:t>
      </w:r>
      <w:r>
        <w:rPr>
          <w:sz w:val="24"/>
          <w:szCs w:val="24"/>
        </w:rPr>
        <w:t>ją</w:t>
      </w:r>
      <w:r w:rsidRPr="008A3123">
        <w:rPr>
          <w:sz w:val="24"/>
          <w:szCs w:val="24"/>
        </w:rPr>
        <w:t xml:space="preserve"> na przełom XVII i XVIII wieku. Osadnictwo na obszarze dzisiejszej wioski swymi początkami sięga znacznie wcześniej. Miejscowość nie rozwinęła się jednak ze względu  na trudne warunki naturalne. Duże zalesienie ternu, jego podmokłość oraz słabe piaszczyste gleby nie sprzyjające rozwojowi rolnictwa. Przypuszczać należy że pierwsze osadnictwo  ludzi na tym terenie miały charakter rozproszony i luźno powiązany z dworami w Tąpkowicach i Dobieszowicach. Mieszkańcy zajmowali  się łowiectwem, zbieraniem owoców runa leśnego i ziół oraz karczowaniem lasu. Do dziś nie znane jest pochodzenie nazwy Ossy. Przypuszcza się że może pochodzić od nazwy familijnej. </w:t>
      </w:r>
    </w:p>
    <w:p w:rsidR="00EB02C8" w:rsidRPr="008A3123" w:rsidRDefault="00EB02C8" w:rsidP="008A3123">
      <w:pPr>
        <w:spacing w:line="360" w:lineRule="auto"/>
        <w:jc w:val="both"/>
        <w:rPr>
          <w:sz w:val="24"/>
          <w:szCs w:val="24"/>
        </w:rPr>
      </w:pPr>
      <w:r w:rsidRPr="008A3123">
        <w:rPr>
          <w:sz w:val="24"/>
          <w:szCs w:val="24"/>
        </w:rPr>
        <w:t>Według Legendy początki Oss wiążą</w:t>
      </w:r>
      <w:r>
        <w:rPr>
          <w:sz w:val="24"/>
          <w:szCs w:val="24"/>
        </w:rPr>
        <w:t xml:space="preserve"> się z leśną osadą Ossie, powsta</w:t>
      </w:r>
      <w:r w:rsidRPr="008A3123">
        <w:rPr>
          <w:sz w:val="24"/>
          <w:szCs w:val="24"/>
        </w:rPr>
        <w:t>łej</w:t>
      </w:r>
      <w:r>
        <w:rPr>
          <w:sz w:val="24"/>
          <w:szCs w:val="24"/>
        </w:rPr>
        <w:t xml:space="preserve"> </w:t>
      </w:r>
      <w:r w:rsidRPr="008A3123">
        <w:rPr>
          <w:sz w:val="24"/>
          <w:szCs w:val="24"/>
        </w:rPr>
        <w:t xml:space="preserve">na leśnym brzegu maleńkiej rzeczki zwanej Osią, należącą do pobliskiego Sączowa. Istnienie wioski Ossy znajduje potwierdzenie w dokumentach z XIX w.  Najstarszy pochodzi z roku 1804 jest </w:t>
      </w:r>
      <w:r>
        <w:rPr>
          <w:sz w:val="24"/>
          <w:szCs w:val="24"/>
        </w:rPr>
        <w:br/>
      </w:r>
      <w:r w:rsidRPr="008A3123">
        <w:rPr>
          <w:sz w:val="24"/>
          <w:szCs w:val="24"/>
        </w:rPr>
        <w:t xml:space="preserve">to tzw. „pieczęć metalowa” z napisem „Pieczęć wsi Ossy-1804r.” </w:t>
      </w:r>
    </w:p>
    <w:p w:rsidR="00EB02C8" w:rsidRPr="008A3123" w:rsidRDefault="00EB02C8" w:rsidP="008A3123">
      <w:pPr>
        <w:spacing w:line="360" w:lineRule="auto"/>
        <w:jc w:val="both"/>
        <w:rPr>
          <w:sz w:val="24"/>
          <w:szCs w:val="24"/>
        </w:rPr>
      </w:pPr>
      <w:r w:rsidRPr="008A3123">
        <w:rPr>
          <w:sz w:val="24"/>
          <w:szCs w:val="24"/>
        </w:rPr>
        <w:t>Ossy jako osadę o zwartej zabudowie odnotowują również dokumenty spisowe Królestwa Polskiego, które podają</w:t>
      </w:r>
      <w:r>
        <w:rPr>
          <w:sz w:val="24"/>
          <w:szCs w:val="24"/>
        </w:rPr>
        <w:t>,</w:t>
      </w:r>
      <w:r w:rsidRPr="008A3123">
        <w:rPr>
          <w:sz w:val="24"/>
          <w:szCs w:val="24"/>
        </w:rPr>
        <w:t xml:space="preserve"> że w roku 1827 wieś liczyła 16 domów i 127 mieszkańców. Do roku  1864 Ossy były nierozerwalnie związane z Tąpkowicami. Dopiero dekret carski z dnia </w:t>
      </w:r>
      <w:r>
        <w:rPr>
          <w:sz w:val="24"/>
          <w:szCs w:val="24"/>
        </w:rPr>
        <w:br/>
        <w:t>2 marca 1864</w:t>
      </w:r>
      <w:r w:rsidRPr="008A3123">
        <w:rPr>
          <w:sz w:val="24"/>
          <w:szCs w:val="24"/>
        </w:rPr>
        <w:t>r. wprowadza odrębność tych miejscowości i przyznaje wsi Ossy status samodzielnej miejscowości.</w:t>
      </w:r>
    </w:p>
    <w:p w:rsidR="00EB02C8" w:rsidRPr="008A3123" w:rsidRDefault="00EB02C8" w:rsidP="008A3123">
      <w:pPr>
        <w:pStyle w:val="Heading1"/>
        <w:numPr>
          <w:ilvl w:val="0"/>
          <w:numId w:val="1"/>
        </w:numPr>
        <w:spacing w:line="360" w:lineRule="auto"/>
      </w:pPr>
      <w:bookmarkStart w:id="19" w:name="_Toc193029513"/>
      <w:bookmarkStart w:id="20" w:name="_Toc194556494"/>
      <w:bookmarkStart w:id="21" w:name="_Toc194556562"/>
      <w:bookmarkStart w:id="22" w:name="_Toc194556591"/>
      <w:bookmarkStart w:id="23" w:name="_Toc273015169"/>
      <w:r w:rsidRPr="008A3123">
        <w:t>Analiza zasobów</w:t>
      </w:r>
      <w:bookmarkEnd w:id="19"/>
      <w:bookmarkEnd w:id="20"/>
      <w:bookmarkEnd w:id="21"/>
      <w:bookmarkEnd w:id="22"/>
      <w:bookmarkEnd w:id="23"/>
    </w:p>
    <w:p w:rsidR="00EB02C8" w:rsidRPr="008A3123" w:rsidRDefault="00EB02C8" w:rsidP="008A3123">
      <w:pPr>
        <w:pStyle w:val="Heading2"/>
        <w:numPr>
          <w:ilvl w:val="0"/>
          <w:numId w:val="8"/>
        </w:numPr>
        <w:spacing w:line="360" w:lineRule="auto"/>
      </w:pPr>
      <w:bookmarkStart w:id="24" w:name="_Toc194556495"/>
      <w:bookmarkStart w:id="25" w:name="_Toc194556563"/>
      <w:bookmarkStart w:id="26" w:name="_Toc194556592"/>
      <w:bookmarkStart w:id="27" w:name="_Toc273015170"/>
      <w:r w:rsidRPr="008A3123">
        <w:t>Zasoby przyrodnicze</w:t>
      </w:r>
      <w:bookmarkEnd w:id="24"/>
      <w:bookmarkEnd w:id="25"/>
      <w:bookmarkEnd w:id="26"/>
      <w:bookmarkEnd w:id="27"/>
    </w:p>
    <w:p w:rsidR="00EB02C8" w:rsidRPr="008A3123" w:rsidRDefault="00EB02C8" w:rsidP="008A3123">
      <w:pPr>
        <w:spacing w:line="360" w:lineRule="auto"/>
        <w:rPr>
          <w:sz w:val="24"/>
          <w:szCs w:val="24"/>
        </w:rPr>
      </w:pPr>
    </w:p>
    <w:p w:rsidR="00EB02C8" w:rsidRPr="008A3123" w:rsidRDefault="00EB02C8" w:rsidP="008A3123">
      <w:pPr>
        <w:spacing w:line="360" w:lineRule="auto"/>
        <w:jc w:val="both"/>
        <w:rPr>
          <w:sz w:val="24"/>
          <w:szCs w:val="24"/>
        </w:rPr>
      </w:pPr>
      <w:r w:rsidRPr="008A3123">
        <w:rPr>
          <w:sz w:val="24"/>
          <w:szCs w:val="24"/>
        </w:rPr>
        <w:t>Głównym zasobem przyrodniczym sołectwa Ossy jest sąsiedztwo rzeki Brynicy i jej rozlewiska. Brak jednak tras spacerowych i rowerowych, które w pełni wyeksponowałyby piękno tego miejsca. Istnieje bezpośrednia styczność z obszarem ostoi ptactwa Zalewu Świerklanieckiego rangi krajowej kryterium A i B.</w:t>
      </w:r>
    </w:p>
    <w:p w:rsidR="00EB02C8" w:rsidRPr="008A3123" w:rsidRDefault="00EB02C8" w:rsidP="008A3123">
      <w:pPr>
        <w:spacing w:line="360" w:lineRule="auto"/>
        <w:jc w:val="both"/>
        <w:rPr>
          <w:sz w:val="24"/>
          <w:szCs w:val="24"/>
        </w:rPr>
      </w:pPr>
    </w:p>
    <w:p w:rsidR="00EB02C8" w:rsidRPr="008A3123" w:rsidRDefault="00EB02C8" w:rsidP="008A3123">
      <w:pPr>
        <w:spacing w:line="360" w:lineRule="auto"/>
        <w:jc w:val="both"/>
        <w:rPr>
          <w:sz w:val="24"/>
          <w:szCs w:val="24"/>
        </w:rPr>
      </w:pPr>
      <w:r w:rsidRPr="008A3123">
        <w:rPr>
          <w:sz w:val="24"/>
          <w:szCs w:val="24"/>
        </w:rPr>
        <w:t xml:space="preserve">W czasie prowadzonej na terenie gminy Ożarowice inwentaryzacji gniazd bocianich zarejestrowano w miejscowości Ossy dwa gniazda – przy ulicy Jeziornej na betonowym słupie </w:t>
      </w:r>
      <w:r>
        <w:rPr>
          <w:sz w:val="24"/>
          <w:szCs w:val="24"/>
        </w:rPr>
        <w:t>elektrycznym</w:t>
      </w:r>
      <w:r w:rsidRPr="008A3123">
        <w:rPr>
          <w:sz w:val="24"/>
          <w:szCs w:val="24"/>
        </w:rPr>
        <w:t xml:space="preserve"> oraz przy posesji pana Romana Dańczaka na ulicy Wyzwolenia. Gniazda w różnych latach bywają zasiedlane przez ptaki.</w:t>
      </w:r>
    </w:p>
    <w:p w:rsidR="00EB02C8" w:rsidRPr="008A3123" w:rsidRDefault="00EB02C8" w:rsidP="008A3123">
      <w:pPr>
        <w:spacing w:line="360" w:lineRule="auto"/>
        <w:jc w:val="both"/>
        <w:rPr>
          <w:sz w:val="24"/>
          <w:szCs w:val="24"/>
        </w:rPr>
      </w:pPr>
    </w:p>
    <w:p w:rsidR="00EB02C8" w:rsidRPr="008A3123" w:rsidRDefault="00EB02C8" w:rsidP="008A3123">
      <w:pPr>
        <w:spacing w:line="360" w:lineRule="auto"/>
        <w:jc w:val="both"/>
        <w:rPr>
          <w:sz w:val="24"/>
          <w:szCs w:val="24"/>
        </w:rPr>
      </w:pPr>
    </w:p>
    <w:p w:rsidR="00EB02C8" w:rsidRPr="00F249BA" w:rsidRDefault="00EB02C8" w:rsidP="00F249BA">
      <w:pPr>
        <w:jc w:val="both"/>
      </w:pPr>
      <w:r>
        <w:rPr>
          <w:noProof/>
          <w:lang w:eastAsia="pl-PL"/>
        </w:rPr>
        <w:pict>
          <v:shape id="Obraz 5" o:spid="_x0000_s1026" type="#_x0000_t75" style="position:absolute;left:0;text-align:left;margin-left:0;margin-top:31.2pt;width:471pt;height:564pt;z-index:251658240;visibility:visible;mso-position-horizontal:center;mso-position-horizontal-relative:margin">
            <v:imagedata r:id="rId9" o:title=""/>
            <w10:wrap type="square" anchorx="margin"/>
            <w10:anchorlock/>
          </v:shape>
        </w:pict>
      </w:r>
      <w:r>
        <w:rPr>
          <w:noProof/>
          <w:lang w:eastAsia="pl-PL"/>
        </w:rPr>
        <w:pict>
          <v:group id="_x0000_s1027" style="position:absolute;left:0;text-align:left;margin-left:-31.85pt;margin-top:266.1pt;width:247.5pt;height:29pt;z-index:251659264" coordorigin="780,6875" coordsize="4950,58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4431;top:7035;width:1299;height:336" adj="14450,5277" fillcolor="#666" strokecolor="#666" strokeweight="1pt">
              <v:fill color2="#ccc" angle="-45" focus="-50%" type="gradient"/>
              <v:shadow on="t" type="perspective" color="#7f7f7f" opacity=".5" offset="1pt" offset2="-3p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9" type="#_x0000_t185" style="position:absolute;left:2458;top:5197;width:580;height:3936;rotation:-270;mso-wrap-distance-right:36pt;mso-position-horizontal-relative:margin;mso-position-vertical-relative:margin" o:allowincell="f" adj="10800" filled="t" strokecolor="#666" strokeweight="1pt">
              <v:fill color2="#999" focusposition="1" focussize="" focus="100%" type="gradient"/>
              <v:shadow on="t" type="perspective" color="#7f7f7f" opacity=".5" offset="1pt" offset2="-3pt"/>
              <v:textbox style="mso-next-textbox:#_x0000_s1029" inset="2.5mm,1.4mm,,1.4mm">
                <w:txbxContent>
                  <w:p w:rsidR="00EB02C8" w:rsidRPr="00455CDB" w:rsidRDefault="00EB02C8" w:rsidP="00C82288">
                    <w:pPr>
                      <w:rPr>
                        <w:rFonts w:ascii="Calibri" w:hAnsi="Calibri" w:cs="Calibri"/>
                        <w:i/>
                        <w:iCs/>
                      </w:rPr>
                    </w:pPr>
                    <w:r>
                      <w:rPr>
                        <w:rFonts w:ascii="Calibri" w:hAnsi="Calibri" w:cs="Calibri"/>
                        <w:i/>
                        <w:iCs/>
                      </w:rPr>
                      <w:t>Ostoja ptactwa Zalew Świerklaniec</w:t>
                    </w:r>
                  </w:p>
                </w:txbxContent>
              </v:textbox>
            </v:shape>
            <w10:anchorlock/>
          </v:group>
        </w:pict>
      </w:r>
    </w:p>
    <w:p w:rsidR="00EB02C8" w:rsidRDefault="00EB02C8" w:rsidP="00C46EA2">
      <w:pPr>
        <w:pStyle w:val="Heading2"/>
        <w:numPr>
          <w:ilvl w:val="0"/>
          <w:numId w:val="8"/>
        </w:numPr>
      </w:pPr>
      <w:bookmarkStart w:id="28" w:name="_Toc194556496"/>
      <w:bookmarkStart w:id="29" w:name="_Toc194556564"/>
      <w:bookmarkStart w:id="30" w:name="_Toc194556593"/>
      <w:bookmarkStart w:id="31" w:name="_Toc273015171"/>
      <w:r>
        <w:t>Dziedzictwo kulturowe</w:t>
      </w:r>
      <w:bookmarkEnd w:id="28"/>
      <w:bookmarkEnd w:id="29"/>
      <w:bookmarkEnd w:id="30"/>
      <w:bookmarkEnd w:id="31"/>
    </w:p>
    <w:p w:rsidR="00EB02C8" w:rsidRPr="00EB0889" w:rsidRDefault="00EB02C8" w:rsidP="008A3123">
      <w:pPr>
        <w:pStyle w:val="ListParagraph"/>
        <w:spacing w:line="360" w:lineRule="auto"/>
        <w:ind w:left="0" w:firstLine="709"/>
        <w:jc w:val="both"/>
        <w:rPr>
          <w:sz w:val="24"/>
          <w:szCs w:val="24"/>
        </w:rPr>
      </w:pPr>
      <w:r w:rsidRPr="00EB0889">
        <w:rPr>
          <w:sz w:val="24"/>
          <w:szCs w:val="24"/>
        </w:rPr>
        <w:t>Uczestnictwo</w:t>
      </w:r>
      <w:r>
        <w:rPr>
          <w:sz w:val="24"/>
          <w:szCs w:val="24"/>
        </w:rPr>
        <w:t xml:space="preserve"> w kulturze pełni fundamentalną</w:t>
      </w:r>
      <w:r w:rsidRPr="00EB0889">
        <w:rPr>
          <w:sz w:val="24"/>
          <w:szCs w:val="24"/>
        </w:rPr>
        <w:t xml:space="preserve"> rolę w kształtowaniu i rozwoju osobowości człowieka, buduje sferę wartości, umożliwia realizację twórczych  uzdolnień, rozwija  wyobraźnię i wrażliwość emocjonalną, jest warunkiem dla korzystnych społecznie zmia</w:t>
      </w:r>
      <w:r>
        <w:rPr>
          <w:sz w:val="24"/>
          <w:szCs w:val="24"/>
        </w:rPr>
        <w:t xml:space="preserve">n. </w:t>
      </w:r>
      <w:r w:rsidRPr="00EB0889">
        <w:rPr>
          <w:sz w:val="24"/>
          <w:szCs w:val="24"/>
        </w:rPr>
        <w:t xml:space="preserve">Tożsamość kulturalna jest ważnym elementem na drodze do poprawy zdolności  adaptacyjnych mieszkańców do zmian społecznych i gospodarczych. Pielęgnowanie  istniejącego dziedzictwa kulturowego, tradycji, historii, osiągnięć kulturalnych, lokalnych  obyczajów oraz języka pozwolą na wzmocnienie poczucia identyfikacji ludzi z miejscem, </w:t>
      </w:r>
      <w:r w:rsidRPr="00EB0889">
        <w:rPr>
          <w:sz w:val="24"/>
          <w:szCs w:val="24"/>
        </w:rPr>
        <w:br/>
        <w:t xml:space="preserve">w którym żyją. W przedmiotowej miejscowości uzasadniony jest zatem rozwój infrastruktury i podnoszenie poziomu instytucji kulturalnych, a także animowanie zróżnicowanej kultury na obszarach wiejskich. Bogata oferta kulturalna poparta profesjonalnie prowadzoną promocją  pozwoli na rozwój potencjału kulturalnego i przyczyni się do tworzenia dziedzictwa kulturowego na przedmiotowym terenie. Powyższe może stanowić element przeciwdziałania  negatywnym trendom demograficznym, które związane są z wyjazdem młodych </w:t>
      </w:r>
      <w:r w:rsidRPr="00EB0889">
        <w:rPr>
          <w:sz w:val="24"/>
          <w:szCs w:val="24"/>
        </w:rPr>
        <w:br/>
        <w:t>i wykształconych ludzi z miejscowości do dużych miast regionu śląskiego</w:t>
      </w:r>
      <w:r w:rsidRPr="00F94BD4">
        <w:rPr>
          <w:sz w:val="24"/>
          <w:szCs w:val="24"/>
        </w:rPr>
        <w:t xml:space="preserve"> </w:t>
      </w:r>
      <w:r w:rsidRPr="00EB0889">
        <w:rPr>
          <w:sz w:val="24"/>
          <w:szCs w:val="24"/>
        </w:rPr>
        <w:t>czy częstochowskiego. Dodatkowo zróżnicowana oferta kulturalna na omawianym obszarze będzie sprzyjać rozwojowi miejscowości, w tym osadnictwu ludzi zamieszkujących pobliskie tereny, napływowi potencjalnych inwestorów, będzie także sprzyjać urozmaiceniu zagospodarowania czasu wolnego. Powyższe przełoży się na podniesien</w:t>
      </w:r>
      <w:r>
        <w:rPr>
          <w:sz w:val="24"/>
          <w:szCs w:val="24"/>
        </w:rPr>
        <w:t xml:space="preserve">ie atrakcyjności miejscowości, </w:t>
      </w:r>
      <w:r w:rsidRPr="00EB0889">
        <w:rPr>
          <w:sz w:val="24"/>
          <w:szCs w:val="24"/>
        </w:rPr>
        <w:t xml:space="preserve">jako miejsca pracy i życia. Należy podkreślić, że prężny sektor kultury może także spowodować wygenerowanie nowych miejsc pracy np. w branży usługowej.  </w:t>
      </w:r>
    </w:p>
    <w:p w:rsidR="00EB02C8" w:rsidRPr="00EB0889" w:rsidRDefault="00EB02C8" w:rsidP="008A3123">
      <w:pPr>
        <w:pStyle w:val="ListParagraph"/>
        <w:spacing w:line="360" w:lineRule="auto"/>
        <w:ind w:left="0" w:firstLine="709"/>
        <w:jc w:val="both"/>
        <w:rPr>
          <w:color w:val="0F243E"/>
        </w:rPr>
      </w:pPr>
      <w:r w:rsidRPr="00EB0889">
        <w:rPr>
          <w:sz w:val="24"/>
          <w:szCs w:val="24"/>
        </w:rPr>
        <w:t xml:space="preserve">Wydaje się, że na przedmiotowym terenie niezbędne są inwestycje zmierzające do powiązania sfery komunalnej i społeczno – kulturalnej z działalnością gospodarczą. Działania takie niewątpliwie zaowocują w przyszłości rozwojem gospodarczym oraz wzmocnią atrakcyjność miejscowości jako miejsca zamieszkania czy też prowadzenia działalności gospodarczej. W tym celu koniecznym wydaje się rozbudowa i odpowiednie wyposażenie bazy społeczno – kulturalnej oraz technicznej. Zachodzące zmiany społeczne  oraz  postęp  technologiczny  wymuszają  poprawę, rozbudowę lub tworzenie odpowiedniej infrastruktury w miejscowości. Na dzień dzisiejszy jakość i dostępność odpowiedniej infrastruktury pozostaje na niewystarczającym w stosunku do występujących potrzeb poziomie. Zachodząca zmiana stylu życia mieszkańców wymaga także zapewnienia  atrakcyjnej oferty spędzania czasu wolnego. Rozbudowa oferty spędzania czasu wolnego i w konsekwencji wspomniana zmiana stylu życia społeczności miejscowości przyczyni się do jej prawidłowego rozwoju, </w:t>
      </w:r>
      <w:r w:rsidRPr="00EB0889">
        <w:rPr>
          <w:sz w:val="24"/>
          <w:szCs w:val="24"/>
        </w:rPr>
        <w:br/>
        <w:t xml:space="preserve">w tym do podwyższenia wartości kapitału społecznego oraz kondycji fizycznej społeczności </w:t>
      </w:r>
      <w:r w:rsidRPr="00EB0889">
        <w:rPr>
          <w:sz w:val="24"/>
          <w:szCs w:val="24"/>
        </w:rPr>
        <w:br/>
        <w:t xml:space="preserve">i jego zdrowia. Budowa, tworzenie i poprawa infrastruktury dostępnej dla wszystkich mieszkańców stwarza odpowiednie warunki do rozwoju miejscowości oraz koresponduje </w:t>
      </w:r>
      <w:r w:rsidRPr="00EB0889">
        <w:rPr>
          <w:sz w:val="24"/>
          <w:szCs w:val="24"/>
        </w:rPr>
        <w:br/>
        <w:t>w odpowiedni sposób z zapotrzebowaniem zgłaszanym przez mieszkańców.</w:t>
      </w:r>
    </w:p>
    <w:p w:rsidR="00EB02C8" w:rsidRDefault="00EB02C8" w:rsidP="00C14A68">
      <w:pPr>
        <w:ind w:firstLine="0"/>
      </w:pPr>
    </w:p>
    <w:p w:rsidR="00EB02C8" w:rsidRDefault="00EB02C8" w:rsidP="00C14A68">
      <w:pPr>
        <w:ind w:firstLine="0"/>
      </w:pPr>
    </w:p>
    <w:p w:rsidR="00EB02C8" w:rsidRDefault="00EB02C8" w:rsidP="00C14A68">
      <w:pPr>
        <w:ind w:firstLine="0"/>
      </w:pPr>
      <w:r>
        <w:t xml:space="preserve">                                        </w:t>
      </w:r>
      <w:r>
        <w:rPr>
          <w:noProof/>
          <w:lang w:eastAsia="pl-PL"/>
        </w:rPr>
        <w:pict>
          <v:shape id="Obraz 5" o:spid="_x0000_i1027" type="#_x0000_t75" style="width:240.75pt;height:224.25pt;rotation:-90;visibility:visible">
            <v:imagedata r:id="rId10" o:title=""/>
          </v:shape>
        </w:pict>
      </w:r>
    </w:p>
    <w:p w:rsidR="00EB02C8" w:rsidRDefault="00EB02C8" w:rsidP="00C46EA2">
      <w:pPr>
        <w:pStyle w:val="Heading2"/>
        <w:numPr>
          <w:ilvl w:val="0"/>
          <w:numId w:val="8"/>
        </w:numPr>
      </w:pPr>
      <w:bookmarkStart w:id="32" w:name="_Toc194556497"/>
      <w:bookmarkStart w:id="33" w:name="_Toc194556565"/>
      <w:bookmarkStart w:id="34" w:name="_Toc194556594"/>
      <w:bookmarkStart w:id="35" w:name="_Toc273015172"/>
      <w:r>
        <w:t>Obiekty i tereny</w:t>
      </w:r>
      <w:bookmarkEnd w:id="32"/>
      <w:bookmarkEnd w:id="33"/>
      <w:bookmarkEnd w:id="34"/>
      <w:bookmarkEnd w:id="35"/>
    </w:p>
    <w:p w:rsidR="00EB02C8" w:rsidRDefault="00EB02C8" w:rsidP="00C14A68"/>
    <w:p w:rsidR="00EB02C8" w:rsidRPr="00346615" w:rsidRDefault="00EB02C8" w:rsidP="005C30BD">
      <w:pPr>
        <w:spacing w:line="360" w:lineRule="auto"/>
        <w:jc w:val="both"/>
        <w:rPr>
          <w:sz w:val="24"/>
          <w:szCs w:val="24"/>
        </w:rPr>
      </w:pPr>
      <w:r w:rsidRPr="00346615">
        <w:rPr>
          <w:sz w:val="24"/>
          <w:szCs w:val="24"/>
        </w:rPr>
        <w:t xml:space="preserve">Budynek remizy OSP to jedyny obiekt służący mieszkańcom sołectwa jako miejsce gdzie mogą się oni zbierać i integrować. Wyremontowany w latach 2007-2008 budynek posiada dużą salę widowiskową z zapleczem kuchennym służącą do organizacji różnego rodzaju imprez. To w budynku remizy zbierają się mieszkańcy zrzeszeni w różnych organizacjach np. Ochotniczej Straży Pożarnej, Kole Gospodyń Wiejskich.  Niestety obiekt ten nie posiada mniejszych pomieszczeń w których organizacje te mogły prowadzić swoją działalność. Myśli się zatem o rozbudowie remizy by poszerzyć ofertę spędzania wolnego czasu dla mieszkańców. </w:t>
      </w:r>
    </w:p>
    <w:p w:rsidR="00EB02C8" w:rsidRDefault="00EB02C8" w:rsidP="005C30BD">
      <w:pPr>
        <w:spacing w:line="360" w:lineRule="auto"/>
        <w:jc w:val="both"/>
        <w:rPr>
          <w:sz w:val="24"/>
          <w:szCs w:val="24"/>
        </w:rPr>
      </w:pPr>
    </w:p>
    <w:p w:rsidR="00EB02C8" w:rsidRPr="00346615" w:rsidRDefault="00EB02C8" w:rsidP="005C30BD">
      <w:pPr>
        <w:spacing w:line="360" w:lineRule="auto"/>
        <w:jc w:val="both"/>
        <w:rPr>
          <w:sz w:val="24"/>
          <w:szCs w:val="24"/>
        </w:rPr>
      </w:pPr>
      <w:r w:rsidRPr="00346615">
        <w:rPr>
          <w:sz w:val="24"/>
          <w:szCs w:val="24"/>
        </w:rPr>
        <w:t>Obok remizy OSP znajduje się duży plac na który od kilku lat odbywają się różnorakie imprezy plenerowej. Między innymi zawody strażackie, dożynki</w:t>
      </w:r>
      <w:r>
        <w:rPr>
          <w:sz w:val="24"/>
          <w:szCs w:val="24"/>
        </w:rPr>
        <w:t>,</w:t>
      </w:r>
      <w:r w:rsidRPr="00346615">
        <w:rPr>
          <w:sz w:val="24"/>
          <w:szCs w:val="24"/>
        </w:rPr>
        <w:t xml:space="preserve"> a od kilku lat (2007- 2009)  cykliczna impreza  „</w:t>
      </w:r>
      <w:r w:rsidRPr="00346615">
        <w:rPr>
          <w:i/>
          <w:iCs/>
          <w:sz w:val="24"/>
          <w:szCs w:val="24"/>
        </w:rPr>
        <w:t xml:space="preserve">Piknik z Koniem w Tle”. </w:t>
      </w:r>
      <w:r w:rsidRPr="00346615">
        <w:rPr>
          <w:sz w:val="24"/>
          <w:szCs w:val="24"/>
        </w:rPr>
        <w:t xml:space="preserve">W poprzednich latach odbywał się Zawody </w:t>
      </w:r>
      <w:r w:rsidRPr="00346615">
        <w:rPr>
          <w:sz w:val="24"/>
          <w:szCs w:val="24"/>
        </w:rPr>
        <w:br/>
        <w:t xml:space="preserve">w Jeździe Konnej w Stylu Western o Puchar Wójta Gminy Ożarowice, które obecnie stały się częścią programu Pikniku. Program tej oryginalnej i cieszącej się dużym powodzeniem imprezy jest bardzo bogaty, można obejrzeć pokazy jazdy w stylu angielskim oraz pokibicować zawodnikom konkursu ujeżdżenia, popróbować po raz pierwszy swoich sił </w:t>
      </w:r>
      <w:r w:rsidRPr="00346615">
        <w:rPr>
          <w:sz w:val="24"/>
          <w:szCs w:val="24"/>
        </w:rPr>
        <w:br/>
        <w:t>w siodle, odbyć przejażdżkę po okolicy bryczką, zobaczyć pokazy walk rycerskich i dawnych tańców dworskich oraz uczestniczyć w rycerskich grach i zabawach dla publiczności.</w:t>
      </w:r>
    </w:p>
    <w:p w:rsidR="00EB02C8" w:rsidRDefault="00EB02C8" w:rsidP="00EE7946">
      <w:pPr>
        <w:spacing w:line="360" w:lineRule="auto"/>
      </w:pPr>
    </w:p>
    <w:p w:rsidR="00EB02C8" w:rsidRPr="005C30BD" w:rsidRDefault="00EB02C8" w:rsidP="00EE7946">
      <w:pPr>
        <w:spacing w:line="360" w:lineRule="auto"/>
        <w:jc w:val="both"/>
        <w:rPr>
          <w:sz w:val="24"/>
          <w:szCs w:val="24"/>
        </w:rPr>
      </w:pPr>
      <w:r>
        <w:rPr>
          <w:sz w:val="24"/>
          <w:szCs w:val="24"/>
        </w:rPr>
        <w:t>Niewielki p</w:t>
      </w:r>
      <w:r w:rsidRPr="005C30BD">
        <w:rPr>
          <w:sz w:val="24"/>
          <w:szCs w:val="24"/>
        </w:rPr>
        <w:t>lac zabaw dla dzieci powstał w 2007r. na gruncie wspólnotowym pomiędzy</w:t>
      </w:r>
      <w:r>
        <w:rPr>
          <w:sz w:val="24"/>
          <w:szCs w:val="24"/>
        </w:rPr>
        <w:t xml:space="preserve"> ulicami Wyzwolenia, Strażacką i</w:t>
      </w:r>
      <w:r w:rsidRPr="005C30BD">
        <w:rPr>
          <w:sz w:val="24"/>
          <w:szCs w:val="24"/>
        </w:rPr>
        <w:t xml:space="preserve"> Mickiewi</w:t>
      </w:r>
      <w:r>
        <w:rPr>
          <w:sz w:val="24"/>
          <w:szCs w:val="24"/>
        </w:rPr>
        <w:t>cza. Plac został zagospodarowano i wyposażono</w:t>
      </w:r>
      <w:r w:rsidRPr="005C30BD">
        <w:rPr>
          <w:sz w:val="24"/>
          <w:szCs w:val="24"/>
        </w:rPr>
        <w:t xml:space="preserve"> </w:t>
      </w:r>
      <w:r>
        <w:rPr>
          <w:sz w:val="24"/>
          <w:szCs w:val="24"/>
        </w:rPr>
        <w:br/>
      </w:r>
      <w:r w:rsidRPr="005C30BD">
        <w:rPr>
          <w:sz w:val="24"/>
          <w:szCs w:val="24"/>
        </w:rPr>
        <w:t xml:space="preserve">w urządzenia zakupione ze środków otrzymanych z </w:t>
      </w:r>
      <w:r>
        <w:rPr>
          <w:sz w:val="24"/>
          <w:szCs w:val="24"/>
        </w:rPr>
        <w:t>Urzędu Marszałkowskiego i</w:t>
      </w:r>
      <w:r w:rsidRPr="005C30BD">
        <w:rPr>
          <w:sz w:val="24"/>
          <w:szCs w:val="24"/>
        </w:rPr>
        <w:t xml:space="preserve"> Gminy</w:t>
      </w:r>
      <w:r>
        <w:rPr>
          <w:sz w:val="24"/>
          <w:szCs w:val="24"/>
        </w:rPr>
        <w:t>.</w:t>
      </w:r>
      <w:r w:rsidRPr="005C30BD">
        <w:rPr>
          <w:sz w:val="24"/>
          <w:szCs w:val="24"/>
        </w:rPr>
        <w:t xml:space="preserve"> </w:t>
      </w:r>
      <w:r>
        <w:rPr>
          <w:sz w:val="24"/>
          <w:szCs w:val="24"/>
        </w:rPr>
        <w:t>Duży wkład w jego powstanie wnieśli mieszkańcy miejscowości którzy przygotowali teren pod montaż urządzeń zabawowych a dzisiaj dbają o ten teren utrzymując na nim porządek.</w:t>
      </w:r>
    </w:p>
    <w:p w:rsidR="00EB02C8" w:rsidRDefault="00EB02C8" w:rsidP="00EE7946">
      <w:pPr>
        <w:spacing w:line="360" w:lineRule="auto"/>
      </w:pPr>
    </w:p>
    <w:p w:rsidR="00EB02C8" w:rsidRDefault="00EB02C8" w:rsidP="00C14A68"/>
    <w:p w:rsidR="00EB02C8" w:rsidRDefault="00EB02C8" w:rsidP="00C14A68">
      <w:r>
        <w:rPr>
          <w:noProof/>
          <w:lang w:eastAsia="pl-PL"/>
        </w:rPr>
        <w:pict>
          <v:shape id="_x0000_i1028" type="#_x0000_t75" style="width:405.75pt;height:304.5pt;visibility:visible">
            <v:imagedata r:id="rId11" o:title=""/>
          </v:shape>
        </w:pict>
      </w:r>
    </w:p>
    <w:p w:rsidR="00EB02C8" w:rsidRDefault="00EB02C8" w:rsidP="00C46EA2">
      <w:pPr>
        <w:pStyle w:val="Heading2"/>
        <w:numPr>
          <w:ilvl w:val="0"/>
          <w:numId w:val="8"/>
        </w:numPr>
      </w:pPr>
      <w:bookmarkStart w:id="36" w:name="_Toc194556498"/>
      <w:bookmarkStart w:id="37" w:name="_Toc194556566"/>
      <w:bookmarkStart w:id="38" w:name="_Toc194556595"/>
      <w:bookmarkStart w:id="39" w:name="_Toc273015173"/>
      <w:r>
        <w:t>Infrastruktura techniczna</w:t>
      </w:r>
      <w:bookmarkEnd w:id="36"/>
      <w:bookmarkEnd w:id="37"/>
      <w:bookmarkEnd w:id="38"/>
      <w:bookmarkEnd w:id="39"/>
    </w:p>
    <w:p w:rsidR="00EB02C8" w:rsidRDefault="00EB02C8" w:rsidP="00C14A68"/>
    <w:p w:rsidR="00EB02C8" w:rsidRPr="005C30BD" w:rsidRDefault="00EB02C8" w:rsidP="00EE7946">
      <w:pPr>
        <w:spacing w:line="360" w:lineRule="auto"/>
        <w:jc w:val="both"/>
        <w:rPr>
          <w:sz w:val="24"/>
          <w:szCs w:val="24"/>
        </w:rPr>
      </w:pPr>
      <w:r>
        <w:rPr>
          <w:sz w:val="24"/>
          <w:szCs w:val="24"/>
        </w:rPr>
        <w:t>Na terenie sołectwa Ossy</w:t>
      </w:r>
      <w:r w:rsidRPr="005C30BD">
        <w:rPr>
          <w:sz w:val="24"/>
          <w:szCs w:val="24"/>
        </w:rPr>
        <w:t xml:space="preserve"> istnieje dobrze rozwinięta infrastruktura techniczna.  Miejscowość posiada sieć energetyczną, wodociągową,  gazową oraz teletechniczną. Istniejące uzbrojenie pozwala na jego rozbudowę, a co za tym idzie na pozyskiwanie nowych terenów pod zabudowę indywidualną.</w:t>
      </w:r>
    </w:p>
    <w:p w:rsidR="00EB02C8" w:rsidRPr="005C30BD" w:rsidRDefault="00EB02C8" w:rsidP="00EE7946">
      <w:pPr>
        <w:spacing w:line="360" w:lineRule="auto"/>
        <w:jc w:val="both"/>
        <w:rPr>
          <w:sz w:val="24"/>
          <w:szCs w:val="24"/>
        </w:rPr>
      </w:pPr>
      <w:r w:rsidRPr="005C30BD">
        <w:rPr>
          <w:sz w:val="24"/>
          <w:szCs w:val="24"/>
        </w:rPr>
        <w:t>Przez sołectwo Ossy przechodzą drogi gminne i powiatowe. Drogi te są wąskie a ich stan nawierzchni pozostawia wiele do życzenia. Przez sołectwo Ossy nie przebiegają żadne drogi przelotowe co przekłada się na redukcję natężenia ruchu drogowego a co za tym idzie redukcje hałasu. Małe natężenie ruchu ulicznego wpływa na spokojny i cichu klimat sołectwa.</w:t>
      </w:r>
    </w:p>
    <w:p w:rsidR="00EB02C8" w:rsidRDefault="00EB02C8" w:rsidP="00EE7946">
      <w:pPr>
        <w:spacing w:line="360" w:lineRule="auto"/>
        <w:jc w:val="both"/>
      </w:pPr>
      <w:r w:rsidRPr="005C30BD">
        <w:rPr>
          <w:sz w:val="24"/>
          <w:szCs w:val="24"/>
        </w:rPr>
        <w:t>W niektórych częściach sołectwa brak przydrożnych latarni, a obecne oświetlenie drogowe jest wadliwe przez co mieszkańcy wsi często skazani są na przemieszczanie się w godzinach wieczornych po nie oświetlonych drogach. Tak</w:t>
      </w:r>
      <w:r>
        <w:rPr>
          <w:sz w:val="24"/>
          <w:szCs w:val="24"/>
        </w:rPr>
        <w:t>i stan rzeczy bardzo źle</w:t>
      </w:r>
      <w:r w:rsidRPr="005C30BD">
        <w:rPr>
          <w:sz w:val="24"/>
          <w:szCs w:val="24"/>
        </w:rPr>
        <w:t xml:space="preserve"> wpływa na bezpieczeństwo mieszkańców oraz wszystkich którzy korzystają z </w:t>
      </w:r>
      <w:r>
        <w:rPr>
          <w:sz w:val="24"/>
          <w:szCs w:val="24"/>
        </w:rPr>
        <w:t xml:space="preserve">dróg </w:t>
      </w:r>
      <w:r w:rsidRPr="005C30BD">
        <w:rPr>
          <w:sz w:val="24"/>
          <w:szCs w:val="24"/>
        </w:rPr>
        <w:t>na terenie sołectwa</w:t>
      </w:r>
      <w:r>
        <w:t xml:space="preserve">. </w:t>
      </w:r>
    </w:p>
    <w:p w:rsidR="00EB02C8" w:rsidRDefault="00EB02C8" w:rsidP="00EE7946">
      <w:pPr>
        <w:spacing w:line="360" w:lineRule="auto"/>
        <w:jc w:val="both"/>
      </w:pPr>
    </w:p>
    <w:p w:rsidR="00EB02C8" w:rsidRDefault="00EB02C8" w:rsidP="00C46EA2">
      <w:pPr>
        <w:pStyle w:val="Heading2"/>
        <w:numPr>
          <w:ilvl w:val="0"/>
          <w:numId w:val="8"/>
        </w:numPr>
      </w:pPr>
      <w:bookmarkStart w:id="40" w:name="_Toc194556499"/>
      <w:bookmarkStart w:id="41" w:name="_Toc194556567"/>
      <w:bookmarkStart w:id="42" w:name="_Toc194556596"/>
      <w:bookmarkStart w:id="43" w:name="_Toc273015174"/>
      <w:r>
        <w:t>Kapitał społeczny i ludzki</w:t>
      </w:r>
      <w:bookmarkEnd w:id="40"/>
      <w:bookmarkEnd w:id="41"/>
      <w:bookmarkEnd w:id="42"/>
      <w:bookmarkEnd w:id="43"/>
    </w:p>
    <w:p w:rsidR="00EB02C8" w:rsidRDefault="00EB02C8" w:rsidP="00131DA0">
      <w:pPr>
        <w:jc w:val="both"/>
      </w:pPr>
    </w:p>
    <w:p w:rsidR="00EB02C8" w:rsidRDefault="00EB02C8" w:rsidP="00EE7946">
      <w:pPr>
        <w:spacing w:line="360" w:lineRule="auto"/>
        <w:jc w:val="both"/>
        <w:rPr>
          <w:sz w:val="24"/>
          <w:szCs w:val="24"/>
        </w:rPr>
      </w:pPr>
      <w:r w:rsidRPr="005C30BD">
        <w:rPr>
          <w:sz w:val="24"/>
          <w:szCs w:val="24"/>
        </w:rPr>
        <w:t xml:space="preserve">Na terenie sołectwa Ossy prężnie działają organizacje społeczne Ochotnicza Straż Pożarna Ossy oraz Kolo Gospodyń Wiejskich. </w:t>
      </w:r>
    </w:p>
    <w:p w:rsidR="00EB02C8" w:rsidRPr="005C30BD" w:rsidRDefault="00EB02C8" w:rsidP="00EE7946">
      <w:pPr>
        <w:spacing w:line="360" w:lineRule="auto"/>
        <w:jc w:val="both"/>
        <w:rPr>
          <w:sz w:val="24"/>
          <w:szCs w:val="24"/>
        </w:rPr>
      </w:pPr>
    </w:p>
    <w:p w:rsidR="00EB02C8" w:rsidRPr="005C30BD" w:rsidRDefault="00EB02C8" w:rsidP="00EE7946">
      <w:pPr>
        <w:spacing w:line="360" w:lineRule="auto"/>
        <w:jc w:val="both"/>
        <w:rPr>
          <w:sz w:val="24"/>
          <w:szCs w:val="24"/>
        </w:rPr>
      </w:pPr>
      <w:r w:rsidRPr="005C30BD">
        <w:rPr>
          <w:sz w:val="24"/>
          <w:szCs w:val="24"/>
        </w:rPr>
        <w:t xml:space="preserve">Koło Gospodyń Wiejskich jest  najmłodszym kołem na terenie gminy Ożarowice, gdyż zostało założone na zebraniu wiejskim w 1961 roku. Jego pierwszą prezeską została Henryka Michalak zd. Hetmańczyk, a obecnie funkcję tę pełni Danuta Czapla zd. Mazur. Aktualnie KGW w Ossach liczy 25 członkiń. Koło współorganizuje uroczystości lokalne, a także reprezentuje wieś na gminnych spotkaniach i przeglądach organizowanych przez Bibliotekę </w:t>
      </w:r>
      <w:r>
        <w:rPr>
          <w:sz w:val="24"/>
          <w:szCs w:val="24"/>
        </w:rPr>
        <w:br/>
      </w:r>
      <w:r w:rsidRPr="005C30BD">
        <w:rPr>
          <w:sz w:val="24"/>
          <w:szCs w:val="24"/>
        </w:rPr>
        <w:t>i Ośrodek Kultury w Tąpkowicach.</w:t>
      </w:r>
    </w:p>
    <w:p w:rsidR="00EB02C8" w:rsidRPr="005C30BD" w:rsidRDefault="00EB02C8" w:rsidP="00131DA0">
      <w:pPr>
        <w:jc w:val="both"/>
        <w:rPr>
          <w:sz w:val="24"/>
          <w:szCs w:val="24"/>
        </w:rPr>
      </w:pPr>
    </w:p>
    <w:p w:rsidR="00EB02C8" w:rsidRPr="005C30BD" w:rsidRDefault="00EB02C8" w:rsidP="00EE7946">
      <w:pPr>
        <w:spacing w:line="360" w:lineRule="auto"/>
        <w:jc w:val="both"/>
        <w:rPr>
          <w:i/>
          <w:iCs/>
          <w:sz w:val="24"/>
          <w:szCs w:val="24"/>
        </w:rPr>
      </w:pPr>
      <w:r w:rsidRPr="005C30BD">
        <w:rPr>
          <w:sz w:val="24"/>
          <w:szCs w:val="24"/>
        </w:rPr>
        <w:t>Ochotnicza Straż Pożarna w Ossach została powołana do życia</w:t>
      </w:r>
      <w:r w:rsidRPr="005C30BD">
        <w:rPr>
          <w:b/>
          <w:bCs/>
          <w:i/>
          <w:iCs/>
          <w:sz w:val="24"/>
          <w:szCs w:val="24"/>
        </w:rPr>
        <w:t xml:space="preserve"> </w:t>
      </w:r>
      <w:r w:rsidRPr="005C30BD">
        <w:rPr>
          <w:sz w:val="24"/>
          <w:szCs w:val="24"/>
        </w:rPr>
        <w:t xml:space="preserve">na zebraniu wiejskim </w:t>
      </w:r>
      <w:r>
        <w:rPr>
          <w:sz w:val="24"/>
          <w:szCs w:val="24"/>
        </w:rPr>
        <w:br/>
      </w:r>
      <w:r w:rsidRPr="005C30BD">
        <w:rPr>
          <w:sz w:val="24"/>
          <w:szCs w:val="24"/>
        </w:rPr>
        <w:t>15 listopada 1925 roku przez sołtysa Józefata Czaplę. Pierwszym prezesem został Teofil Trzęsimiech. W 1979r. jednostka otrzymała sztandar. Obecnym prezesem jest Grzegorz Kań</w:t>
      </w:r>
      <w:r>
        <w:rPr>
          <w:sz w:val="24"/>
          <w:szCs w:val="24"/>
        </w:rPr>
        <w:t xml:space="preserve">toch. Dziś  liczy 101 członków, </w:t>
      </w:r>
      <w:r w:rsidRPr="005C30BD">
        <w:rPr>
          <w:sz w:val="24"/>
          <w:szCs w:val="24"/>
        </w:rPr>
        <w:t>w tym  49 członków czynnych, 32 członków wspierających, 3 członków honorowych. Młodzieżowa Drużyna Pożarnicza chłopców</w:t>
      </w:r>
      <w:r>
        <w:rPr>
          <w:sz w:val="24"/>
          <w:szCs w:val="24"/>
        </w:rPr>
        <w:t xml:space="preserve"> </w:t>
      </w:r>
      <w:r w:rsidRPr="005C30BD">
        <w:rPr>
          <w:sz w:val="24"/>
          <w:szCs w:val="24"/>
        </w:rPr>
        <w:t>- 8, dziewcząt -</w:t>
      </w:r>
      <w:r>
        <w:rPr>
          <w:sz w:val="24"/>
          <w:szCs w:val="24"/>
        </w:rPr>
        <w:t xml:space="preserve"> </w:t>
      </w:r>
      <w:r w:rsidRPr="005C30BD">
        <w:rPr>
          <w:sz w:val="24"/>
          <w:szCs w:val="24"/>
        </w:rPr>
        <w:t>9.  Jednostka OSP poza swoja działalnością statutową jest współorganizatorem życia społecznego i kulturalnego wsi,</w:t>
      </w:r>
      <w:r>
        <w:rPr>
          <w:sz w:val="24"/>
          <w:szCs w:val="24"/>
        </w:rPr>
        <w:t xml:space="preserve"> m.in. uroczystości dożynkowych</w:t>
      </w:r>
      <w:r w:rsidRPr="005C30BD">
        <w:rPr>
          <w:sz w:val="24"/>
          <w:szCs w:val="24"/>
        </w:rPr>
        <w:t xml:space="preserve">, rocznic państwowych czy </w:t>
      </w:r>
      <w:r w:rsidRPr="005C30BD">
        <w:rPr>
          <w:i/>
          <w:iCs/>
          <w:sz w:val="24"/>
          <w:szCs w:val="24"/>
        </w:rPr>
        <w:t>„Pikniku z Koniem w Tle”.</w:t>
      </w:r>
    </w:p>
    <w:p w:rsidR="00EB02C8" w:rsidRPr="005C30BD" w:rsidRDefault="00EB02C8" w:rsidP="005C30BD">
      <w:pPr>
        <w:spacing w:line="360" w:lineRule="auto"/>
        <w:jc w:val="both"/>
        <w:rPr>
          <w:sz w:val="24"/>
          <w:szCs w:val="24"/>
        </w:rPr>
      </w:pPr>
      <w:r w:rsidRPr="005C30BD">
        <w:rPr>
          <w:sz w:val="24"/>
          <w:szCs w:val="24"/>
        </w:rPr>
        <w:t>Pierwszą drewnianą strażnicę wybudowano w 1926 roku na gruntach wspólnoty wiejskiej. W roku następnym strażacy otrzymali pierwsza pompę, a w 1931 roku wybudowali zbiornik przeciwpożarowy. W 1934 r. strażnicę wyposażono w wóz strażacki konny. W 1969r. przystąpiono do budowy nowej murowanej strażnicy. Obecnie budynek OSP spełnia nie tylko swoje pierwotne przeznaczenie, ale jest miejscem zebrań społeczności lokalnej, uroczystości regionalnych i państwowych. Jest również miejscem zabaw, gdyż dodatkowym walorem obiektu jest jego piękne usytuowanie wśród przyrody.</w:t>
      </w:r>
    </w:p>
    <w:p w:rsidR="00EB02C8" w:rsidRDefault="00EB02C8" w:rsidP="00F249BA">
      <w:pPr>
        <w:jc w:val="both"/>
        <w:rPr>
          <w:i/>
          <w:iCs/>
        </w:rPr>
      </w:pPr>
    </w:p>
    <w:p w:rsidR="00EB02C8" w:rsidRPr="003236D1" w:rsidRDefault="00EB02C8" w:rsidP="00C46EA2">
      <w:pPr>
        <w:pStyle w:val="Heading2"/>
        <w:numPr>
          <w:ilvl w:val="0"/>
          <w:numId w:val="8"/>
        </w:numPr>
      </w:pPr>
      <w:bookmarkStart w:id="44" w:name="_Toc273015175"/>
      <w:r w:rsidRPr="003236D1">
        <w:t>Podmioty gospodarcze</w:t>
      </w:r>
      <w:bookmarkEnd w:id="44"/>
    </w:p>
    <w:p w:rsidR="00EB02C8" w:rsidRDefault="00EB02C8" w:rsidP="00B70C6A"/>
    <w:p w:rsidR="00EB02C8" w:rsidRPr="005C30BD" w:rsidRDefault="00EB02C8" w:rsidP="00EE7946">
      <w:pPr>
        <w:numPr>
          <w:ilvl w:val="0"/>
          <w:numId w:val="36"/>
        </w:numPr>
        <w:spacing w:line="360" w:lineRule="auto"/>
        <w:rPr>
          <w:sz w:val="24"/>
          <w:szCs w:val="24"/>
        </w:rPr>
      </w:pPr>
      <w:r w:rsidRPr="005C30BD">
        <w:rPr>
          <w:sz w:val="24"/>
          <w:szCs w:val="24"/>
        </w:rPr>
        <w:t xml:space="preserve">"Leopolis" Kancelaria Radcy Prawnego J. Skalski </w:t>
      </w:r>
    </w:p>
    <w:p w:rsidR="00EB02C8" w:rsidRPr="005C30BD" w:rsidRDefault="00EB02C8" w:rsidP="00EE7946">
      <w:pPr>
        <w:spacing w:line="360" w:lineRule="auto"/>
        <w:ind w:left="360"/>
        <w:rPr>
          <w:sz w:val="24"/>
          <w:szCs w:val="24"/>
        </w:rPr>
      </w:pPr>
      <w:r w:rsidRPr="005C30BD">
        <w:rPr>
          <w:sz w:val="24"/>
          <w:szCs w:val="24"/>
        </w:rPr>
        <w:t xml:space="preserve">Mickiewicza 31 , 42-624 Ossy </w:t>
      </w:r>
    </w:p>
    <w:p w:rsidR="00EB02C8" w:rsidRPr="005C30BD" w:rsidRDefault="00EB02C8" w:rsidP="00EE7946">
      <w:pPr>
        <w:numPr>
          <w:ilvl w:val="0"/>
          <w:numId w:val="36"/>
        </w:numPr>
        <w:spacing w:line="360" w:lineRule="auto"/>
        <w:rPr>
          <w:sz w:val="24"/>
          <w:szCs w:val="24"/>
        </w:rPr>
      </w:pPr>
      <w:r w:rsidRPr="005C30BD">
        <w:rPr>
          <w:sz w:val="24"/>
          <w:szCs w:val="24"/>
        </w:rPr>
        <w:t>"Zachęta" Bar M. i E. Fisior</w:t>
      </w:r>
    </w:p>
    <w:p w:rsidR="00EB02C8" w:rsidRPr="005C30BD" w:rsidRDefault="00EB02C8" w:rsidP="00EE7946">
      <w:pPr>
        <w:spacing w:line="360" w:lineRule="auto"/>
        <w:ind w:left="360"/>
        <w:rPr>
          <w:sz w:val="24"/>
          <w:szCs w:val="24"/>
        </w:rPr>
      </w:pPr>
      <w:r w:rsidRPr="005C30BD">
        <w:rPr>
          <w:sz w:val="24"/>
          <w:szCs w:val="24"/>
        </w:rPr>
        <w:t xml:space="preserve">Wyzwolenia 23 , 42-624 Ossy </w:t>
      </w:r>
    </w:p>
    <w:p w:rsidR="00EB02C8" w:rsidRPr="005C30BD" w:rsidRDefault="00EB02C8" w:rsidP="00EE7946">
      <w:pPr>
        <w:numPr>
          <w:ilvl w:val="0"/>
          <w:numId w:val="36"/>
        </w:numPr>
        <w:spacing w:line="360" w:lineRule="auto"/>
        <w:rPr>
          <w:sz w:val="24"/>
          <w:szCs w:val="24"/>
        </w:rPr>
      </w:pPr>
      <w:r w:rsidRPr="005C30BD">
        <w:rPr>
          <w:sz w:val="24"/>
          <w:szCs w:val="24"/>
        </w:rPr>
        <w:t xml:space="preserve">Fisior Maria. Sprzęt do prac inżynieryjnych </w:t>
      </w:r>
    </w:p>
    <w:p w:rsidR="00EB02C8" w:rsidRPr="005C30BD" w:rsidRDefault="00EB02C8" w:rsidP="00EE7946">
      <w:pPr>
        <w:spacing w:line="360" w:lineRule="auto"/>
        <w:ind w:left="360"/>
        <w:rPr>
          <w:sz w:val="24"/>
          <w:szCs w:val="24"/>
        </w:rPr>
      </w:pPr>
      <w:r w:rsidRPr="005C30BD">
        <w:rPr>
          <w:sz w:val="24"/>
          <w:szCs w:val="24"/>
        </w:rPr>
        <w:t xml:space="preserve">Wyzwolenia 23 , 42-624 Ossy </w:t>
      </w:r>
    </w:p>
    <w:p w:rsidR="00EB02C8" w:rsidRPr="005C30BD" w:rsidRDefault="00EB02C8" w:rsidP="00EE7946">
      <w:pPr>
        <w:numPr>
          <w:ilvl w:val="0"/>
          <w:numId w:val="36"/>
        </w:numPr>
        <w:spacing w:line="360" w:lineRule="auto"/>
        <w:rPr>
          <w:sz w:val="24"/>
          <w:szCs w:val="24"/>
        </w:rPr>
      </w:pPr>
      <w:r w:rsidRPr="005C30BD">
        <w:rPr>
          <w:sz w:val="24"/>
          <w:szCs w:val="24"/>
        </w:rPr>
        <w:t>Fisior Eugeniusz i Maria Zakład Remontowo-Budowlany</w:t>
      </w:r>
    </w:p>
    <w:p w:rsidR="00EB02C8" w:rsidRPr="005C30BD" w:rsidRDefault="00EB02C8" w:rsidP="00EE7946">
      <w:pPr>
        <w:spacing w:line="360" w:lineRule="auto"/>
        <w:ind w:left="360"/>
        <w:rPr>
          <w:sz w:val="24"/>
          <w:szCs w:val="24"/>
        </w:rPr>
      </w:pPr>
      <w:r w:rsidRPr="005C30BD">
        <w:rPr>
          <w:sz w:val="24"/>
          <w:szCs w:val="24"/>
        </w:rPr>
        <w:t xml:space="preserve">Wyzwolenia 22 , 42-624 Ossy </w:t>
      </w:r>
    </w:p>
    <w:p w:rsidR="00EB02C8" w:rsidRPr="005C30BD" w:rsidRDefault="00EB02C8" w:rsidP="00EE7946">
      <w:pPr>
        <w:numPr>
          <w:ilvl w:val="0"/>
          <w:numId w:val="36"/>
        </w:numPr>
        <w:spacing w:line="360" w:lineRule="auto"/>
        <w:rPr>
          <w:sz w:val="24"/>
          <w:szCs w:val="24"/>
          <w:lang w:val="en-US"/>
        </w:rPr>
      </w:pPr>
      <w:r w:rsidRPr="005C30BD">
        <w:rPr>
          <w:sz w:val="24"/>
          <w:szCs w:val="24"/>
          <w:lang w:val="en-US"/>
        </w:rPr>
        <w:t>Labderm SC. NZOZ. Bergler-Czop B., Czop P.</w:t>
      </w:r>
    </w:p>
    <w:p w:rsidR="00EB02C8" w:rsidRPr="005C30BD" w:rsidRDefault="00EB02C8" w:rsidP="00EE7946">
      <w:pPr>
        <w:spacing w:line="360" w:lineRule="auto"/>
        <w:ind w:left="360"/>
        <w:rPr>
          <w:sz w:val="24"/>
          <w:szCs w:val="24"/>
        </w:rPr>
      </w:pPr>
      <w:r w:rsidRPr="005C30BD">
        <w:rPr>
          <w:sz w:val="24"/>
          <w:szCs w:val="24"/>
        </w:rPr>
        <w:t xml:space="preserve">Leśna 2a , 42-624 Ossy </w:t>
      </w:r>
    </w:p>
    <w:p w:rsidR="00EB02C8" w:rsidRPr="005C30BD" w:rsidRDefault="00EB02C8" w:rsidP="00EE7946">
      <w:pPr>
        <w:numPr>
          <w:ilvl w:val="0"/>
          <w:numId w:val="36"/>
        </w:numPr>
        <w:spacing w:line="360" w:lineRule="auto"/>
        <w:rPr>
          <w:sz w:val="24"/>
          <w:szCs w:val="24"/>
        </w:rPr>
      </w:pPr>
      <w:r w:rsidRPr="005C30BD">
        <w:rPr>
          <w:sz w:val="24"/>
          <w:szCs w:val="24"/>
        </w:rPr>
        <w:t xml:space="preserve">Lampart. Kancelaria patentowa. Dr inż. Jerzy Lampart </w:t>
      </w:r>
    </w:p>
    <w:p w:rsidR="00EB02C8" w:rsidRPr="005C30BD" w:rsidRDefault="00EB02C8" w:rsidP="00EE7946">
      <w:pPr>
        <w:spacing w:line="360" w:lineRule="auto"/>
        <w:ind w:left="360"/>
        <w:rPr>
          <w:sz w:val="24"/>
          <w:szCs w:val="24"/>
        </w:rPr>
      </w:pPr>
      <w:r w:rsidRPr="005C30BD">
        <w:rPr>
          <w:sz w:val="24"/>
          <w:szCs w:val="24"/>
        </w:rPr>
        <w:t xml:space="preserve">Wyzwolenia 1b , 42-624 Ossy </w:t>
      </w:r>
    </w:p>
    <w:p w:rsidR="00EB02C8" w:rsidRPr="005C30BD" w:rsidRDefault="00EB02C8" w:rsidP="00EE7946">
      <w:pPr>
        <w:numPr>
          <w:ilvl w:val="0"/>
          <w:numId w:val="36"/>
        </w:numPr>
        <w:spacing w:line="360" w:lineRule="auto"/>
        <w:rPr>
          <w:sz w:val="24"/>
          <w:szCs w:val="24"/>
        </w:rPr>
      </w:pPr>
      <w:r w:rsidRPr="005C30BD">
        <w:rPr>
          <w:sz w:val="24"/>
          <w:szCs w:val="24"/>
        </w:rPr>
        <w:t>Małota Grzegorz Usługi Remontowo-Budowlane</w:t>
      </w:r>
    </w:p>
    <w:p w:rsidR="00EB02C8" w:rsidRPr="005C30BD" w:rsidRDefault="00EB02C8" w:rsidP="00EE7946">
      <w:pPr>
        <w:spacing w:line="360" w:lineRule="auto"/>
        <w:ind w:left="360" w:firstLine="348"/>
        <w:rPr>
          <w:sz w:val="24"/>
          <w:szCs w:val="24"/>
        </w:rPr>
      </w:pPr>
      <w:r w:rsidRPr="005C30BD">
        <w:rPr>
          <w:sz w:val="24"/>
          <w:szCs w:val="24"/>
        </w:rPr>
        <w:t xml:space="preserve">ul. Piaskowa 3, 42-642  Ossy, </w:t>
      </w:r>
    </w:p>
    <w:p w:rsidR="00EB02C8" w:rsidRPr="006C100A" w:rsidRDefault="00EB02C8" w:rsidP="006C100A">
      <w:pPr>
        <w:pStyle w:val="Heading1"/>
        <w:numPr>
          <w:ilvl w:val="0"/>
          <w:numId w:val="1"/>
        </w:numPr>
      </w:pPr>
      <w:bookmarkStart w:id="45" w:name="_Toc193029514"/>
      <w:bookmarkStart w:id="46" w:name="_Toc194556500"/>
      <w:bookmarkStart w:id="47" w:name="_Toc194556568"/>
      <w:bookmarkStart w:id="48" w:name="_Toc194556597"/>
      <w:bookmarkStart w:id="49" w:name="_Toc273015176"/>
      <w:r>
        <w:t>Analiza SWOT</w:t>
      </w:r>
      <w:bookmarkStart w:id="50" w:name="_Toc194556501"/>
      <w:bookmarkStart w:id="51" w:name="_Toc194556569"/>
      <w:bookmarkStart w:id="52" w:name="_Toc194556598"/>
      <w:bookmarkEnd w:id="45"/>
      <w:bookmarkEnd w:id="46"/>
      <w:bookmarkEnd w:id="47"/>
      <w:bookmarkEnd w:id="48"/>
      <w:bookmarkEnd w:id="49"/>
    </w:p>
    <w:p w:rsidR="00EB02C8" w:rsidRDefault="00EB02C8" w:rsidP="00C46EA2">
      <w:pPr>
        <w:pStyle w:val="Heading2"/>
        <w:numPr>
          <w:ilvl w:val="0"/>
          <w:numId w:val="9"/>
        </w:numPr>
      </w:pPr>
      <w:bookmarkStart w:id="53" w:name="_Toc273015177"/>
      <w:r>
        <w:t>Analiza mocnych i słabych stron</w:t>
      </w:r>
      <w:bookmarkEnd w:id="50"/>
      <w:bookmarkEnd w:id="51"/>
      <w:bookmarkEnd w:id="52"/>
      <w:bookmarkEnd w:id="53"/>
    </w:p>
    <w:p w:rsidR="00EB02C8" w:rsidRPr="005C30BD" w:rsidRDefault="00EB02C8" w:rsidP="005C30BD">
      <w:pPr>
        <w:spacing w:line="360" w:lineRule="auto"/>
        <w:jc w:val="both"/>
        <w:rPr>
          <w:sz w:val="24"/>
          <w:szCs w:val="24"/>
        </w:rPr>
      </w:pPr>
      <w:r w:rsidRPr="005C30BD">
        <w:rPr>
          <w:sz w:val="24"/>
          <w:szCs w:val="24"/>
        </w:rPr>
        <w:t>Analizę dokonano wykorzystując zgromadzone materiały na temat zasobów miejscowych</w:t>
      </w:r>
      <w:r w:rsidRPr="005C30BD">
        <w:rPr>
          <w:sz w:val="24"/>
          <w:szCs w:val="24"/>
        </w:rPr>
        <w:br/>
        <w:t>oraz wyniki ankiety,  którą  przeprowadzono wśród mieszkańców sołectwa.</w:t>
      </w:r>
    </w:p>
    <w:p w:rsidR="00EB02C8" w:rsidRPr="005C30BD" w:rsidRDefault="00EB02C8" w:rsidP="005C30BD">
      <w:pPr>
        <w:spacing w:line="360" w:lineRule="auto"/>
        <w:jc w:val="both"/>
        <w:rPr>
          <w:sz w:val="24"/>
          <w:szCs w:val="24"/>
        </w:rPr>
      </w:pPr>
      <w:r w:rsidRPr="005C30BD">
        <w:rPr>
          <w:sz w:val="24"/>
          <w:szCs w:val="24"/>
        </w:rPr>
        <w:t xml:space="preserve">W ankietyzacji przeprowadzonej wśród mieszkańców miejscowości na  100 rozesłanych ankiet powróciło 66 ankiet. </w:t>
      </w:r>
    </w:p>
    <w:p w:rsidR="00EB02C8" w:rsidRPr="005C30BD" w:rsidRDefault="00EB02C8" w:rsidP="005C30BD">
      <w:pPr>
        <w:spacing w:line="360" w:lineRule="auto"/>
        <w:jc w:val="both"/>
        <w:rPr>
          <w:sz w:val="24"/>
          <w:szCs w:val="24"/>
        </w:rPr>
      </w:pPr>
      <w:r w:rsidRPr="005C30BD">
        <w:rPr>
          <w:sz w:val="24"/>
          <w:szCs w:val="24"/>
        </w:rPr>
        <w:t xml:space="preserve">Analiza otrzymanych ankiet pozwoliła na zdefiniowanie słabych i mocnych stron miejscowości oraz jej szans i zagrożeń. </w:t>
      </w:r>
    </w:p>
    <w:p w:rsidR="00EB02C8" w:rsidRDefault="00EB02C8" w:rsidP="00EE7946">
      <w:pPr>
        <w:spacing w:line="360" w:lineRule="auto"/>
      </w:pPr>
    </w:p>
    <w:p w:rsidR="00EB02C8" w:rsidRDefault="00EB02C8" w:rsidP="00EE7946">
      <w:pPr>
        <w:spacing w:line="360" w:lineRule="auto"/>
      </w:pPr>
    </w:p>
    <w:p w:rsidR="00EB02C8" w:rsidRPr="00C14A68" w:rsidRDefault="00EB02C8" w:rsidP="00EE7946">
      <w:pPr>
        <w:spacing w:line="360" w:lineRule="auto"/>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92"/>
        <w:gridCol w:w="4588"/>
      </w:tblGrid>
      <w:tr w:rsidR="00EB02C8" w:rsidRPr="00F642B6">
        <w:trPr>
          <w:trHeight w:val="236"/>
        </w:trPr>
        <w:tc>
          <w:tcPr>
            <w:tcW w:w="4621" w:type="dxa"/>
          </w:tcPr>
          <w:p w:rsidR="00EB02C8" w:rsidRPr="005C30BD" w:rsidRDefault="00EB02C8" w:rsidP="00F642B6">
            <w:pPr>
              <w:ind w:firstLine="0"/>
              <w:jc w:val="center"/>
              <w:rPr>
                <w:sz w:val="24"/>
                <w:szCs w:val="24"/>
              </w:rPr>
            </w:pPr>
            <w:r w:rsidRPr="005C30BD">
              <w:rPr>
                <w:sz w:val="24"/>
                <w:szCs w:val="24"/>
              </w:rPr>
              <w:t>Mocne strony</w:t>
            </w:r>
          </w:p>
        </w:tc>
        <w:tc>
          <w:tcPr>
            <w:tcW w:w="4621" w:type="dxa"/>
          </w:tcPr>
          <w:p w:rsidR="00EB02C8" w:rsidRPr="005C30BD" w:rsidRDefault="00EB02C8" w:rsidP="00F642B6">
            <w:pPr>
              <w:ind w:firstLine="0"/>
              <w:jc w:val="center"/>
              <w:rPr>
                <w:sz w:val="24"/>
                <w:szCs w:val="24"/>
              </w:rPr>
            </w:pPr>
            <w:r w:rsidRPr="005C30BD">
              <w:rPr>
                <w:sz w:val="24"/>
                <w:szCs w:val="24"/>
              </w:rPr>
              <w:t>Słabe strony</w:t>
            </w:r>
          </w:p>
        </w:tc>
      </w:tr>
      <w:tr w:rsidR="00EB02C8" w:rsidRPr="00F642B6">
        <w:trPr>
          <w:trHeight w:val="3975"/>
        </w:trPr>
        <w:tc>
          <w:tcPr>
            <w:tcW w:w="4621" w:type="dxa"/>
          </w:tcPr>
          <w:p w:rsidR="00EB02C8" w:rsidRPr="005C30BD" w:rsidRDefault="00EB02C8" w:rsidP="00C46EA2">
            <w:pPr>
              <w:numPr>
                <w:ilvl w:val="0"/>
                <w:numId w:val="5"/>
              </w:numPr>
              <w:spacing w:line="276" w:lineRule="auto"/>
              <w:ind w:left="426" w:hanging="284"/>
              <w:rPr>
                <w:sz w:val="24"/>
                <w:szCs w:val="24"/>
              </w:rPr>
            </w:pPr>
            <w:r w:rsidRPr="005C30BD">
              <w:rPr>
                <w:sz w:val="24"/>
                <w:szCs w:val="24"/>
              </w:rPr>
              <w:t>Bliskość Zalewu Świerklaniec</w:t>
            </w:r>
          </w:p>
          <w:p w:rsidR="00EB02C8" w:rsidRPr="005C30BD" w:rsidRDefault="00EB02C8" w:rsidP="00C46EA2">
            <w:pPr>
              <w:numPr>
                <w:ilvl w:val="0"/>
                <w:numId w:val="5"/>
              </w:numPr>
              <w:spacing w:line="276" w:lineRule="auto"/>
              <w:ind w:left="426" w:hanging="284"/>
              <w:rPr>
                <w:sz w:val="24"/>
                <w:szCs w:val="24"/>
              </w:rPr>
            </w:pPr>
            <w:r w:rsidRPr="005C30BD">
              <w:rPr>
                <w:sz w:val="24"/>
                <w:szCs w:val="24"/>
              </w:rPr>
              <w:t>Miejscowość atrakcyjna turystycznie</w:t>
            </w:r>
          </w:p>
          <w:p w:rsidR="00EB02C8" w:rsidRPr="005C30BD" w:rsidRDefault="00EB02C8" w:rsidP="00C46EA2">
            <w:pPr>
              <w:numPr>
                <w:ilvl w:val="0"/>
                <w:numId w:val="5"/>
              </w:numPr>
              <w:spacing w:line="276" w:lineRule="auto"/>
              <w:ind w:left="426" w:hanging="284"/>
              <w:rPr>
                <w:sz w:val="24"/>
                <w:szCs w:val="24"/>
              </w:rPr>
            </w:pPr>
            <w:r w:rsidRPr="005C30BD">
              <w:rPr>
                <w:sz w:val="24"/>
                <w:szCs w:val="24"/>
              </w:rPr>
              <w:t>Spokojna okolica</w:t>
            </w:r>
          </w:p>
          <w:p w:rsidR="00EB02C8" w:rsidRPr="005C30BD" w:rsidRDefault="00EB02C8" w:rsidP="00C46EA2">
            <w:pPr>
              <w:numPr>
                <w:ilvl w:val="0"/>
                <w:numId w:val="5"/>
              </w:numPr>
              <w:spacing w:line="276" w:lineRule="auto"/>
              <w:ind w:left="426" w:hanging="284"/>
              <w:rPr>
                <w:sz w:val="24"/>
                <w:szCs w:val="24"/>
              </w:rPr>
            </w:pPr>
            <w:r w:rsidRPr="005C30BD">
              <w:rPr>
                <w:sz w:val="24"/>
                <w:szCs w:val="24"/>
              </w:rPr>
              <w:t>Położenie z dala od ruchliwych dróg przelotowych.</w:t>
            </w:r>
          </w:p>
          <w:p w:rsidR="00EB02C8" w:rsidRPr="005C30BD" w:rsidRDefault="00EB02C8" w:rsidP="00C46EA2">
            <w:pPr>
              <w:numPr>
                <w:ilvl w:val="0"/>
                <w:numId w:val="5"/>
              </w:numPr>
              <w:spacing w:line="276" w:lineRule="auto"/>
              <w:ind w:left="426" w:hanging="284"/>
              <w:rPr>
                <w:sz w:val="24"/>
                <w:szCs w:val="24"/>
              </w:rPr>
            </w:pPr>
            <w:r w:rsidRPr="005C30BD">
              <w:rPr>
                <w:sz w:val="24"/>
                <w:szCs w:val="24"/>
              </w:rPr>
              <w:t>Czysta i zadbana miejscowość</w:t>
            </w:r>
          </w:p>
          <w:p w:rsidR="00EB02C8" w:rsidRPr="005C30BD" w:rsidRDefault="00EB02C8" w:rsidP="00C46EA2">
            <w:pPr>
              <w:numPr>
                <w:ilvl w:val="0"/>
                <w:numId w:val="5"/>
              </w:numPr>
              <w:spacing w:line="276" w:lineRule="auto"/>
              <w:ind w:left="426" w:hanging="284"/>
              <w:rPr>
                <w:sz w:val="24"/>
                <w:szCs w:val="24"/>
              </w:rPr>
            </w:pPr>
            <w:r w:rsidRPr="005C30BD">
              <w:rPr>
                <w:sz w:val="24"/>
                <w:szCs w:val="24"/>
              </w:rPr>
              <w:t>Działalność organizacji społecznych sołectwa(OSP, KGW)</w:t>
            </w:r>
          </w:p>
          <w:p w:rsidR="00EB02C8" w:rsidRPr="005C30BD" w:rsidRDefault="00EB02C8" w:rsidP="00C46EA2">
            <w:pPr>
              <w:numPr>
                <w:ilvl w:val="0"/>
                <w:numId w:val="5"/>
              </w:numPr>
              <w:spacing w:line="276" w:lineRule="auto"/>
              <w:ind w:left="426" w:hanging="284"/>
              <w:rPr>
                <w:sz w:val="24"/>
                <w:szCs w:val="24"/>
              </w:rPr>
            </w:pPr>
            <w:r w:rsidRPr="005C30BD">
              <w:rPr>
                <w:sz w:val="24"/>
                <w:szCs w:val="24"/>
              </w:rPr>
              <w:t xml:space="preserve">Mieszkańcy zaangażowani w życie </w:t>
            </w:r>
            <w:r>
              <w:rPr>
                <w:sz w:val="24"/>
                <w:szCs w:val="24"/>
              </w:rPr>
              <w:br/>
            </w:r>
            <w:r w:rsidRPr="005C30BD">
              <w:rPr>
                <w:sz w:val="24"/>
                <w:szCs w:val="24"/>
              </w:rPr>
              <w:t>i rozwój sołectwa.</w:t>
            </w:r>
          </w:p>
          <w:p w:rsidR="00EB02C8" w:rsidRPr="005C30BD" w:rsidRDefault="00EB02C8" w:rsidP="00C46EA2">
            <w:pPr>
              <w:numPr>
                <w:ilvl w:val="0"/>
                <w:numId w:val="5"/>
              </w:numPr>
              <w:spacing w:line="276" w:lineRule="auto"/>
              <w:ind w:left="426" w:hanging="284"/>
              <w:rPr>
                <w:sz w:val="24"/>
                <w:szCs w:val="24"/>
              </w:rPr>
            </w:pPr>
            <w:r w:rsidRPr="005C30BD">
              <w:rPr>
                <w:sz w:val="24"/>
                <w:szCs w:val="24"/>
              </w:rPr>
              <w:t>Imprezy plenerowe organizowane na terenie sołectwa</w:t>
            </w:r>
          </w:p>
          <w:p w:rsidR="00EB02C8" w:rsidRPr="005C30BD" w:rsidRDefault="00EB02C8" w:rsidP="003A0F06">
            <w:pPr>
              <w:numPr>
                <w:ilvl w:val="0"/>
                <w:numId w:val="5"/>
              </w:numPr>
              <w:spacing w:line="276" w:lineRule="auto"/>
              <w:ind w:left="426" w:hanging="284"/>
              <w:rPr>
                <w:sz w:val="24"/>
                <w:szCs w:val="24"/>
              </w:rPr>
            </w:pPr>
            <w:r w:rsidRPr="005C30BD">
              <w:rPr>
                <w:sz w:val="24"/>
                <w:szCs w:val="24"/>
              </w:rPr>
              <w:t>Bliskość miast Śląska i Zagłębia</w:t>
            </w:r>
          </w:p>
        </w:tc>
        <w:tc>
          <w:tcPr>
            <w:tcW w:w="4621" w:type="dxa"/>
          </w:tcPr>
          <w:p w:rsidR="00EB02C8" w:rsidRPr="005C30BD" w:rsidRDefault="00EB02C8" w:rsidP="00C46EA2">
            <w:pPr>
              <w:numPr>
                <w:ilvl w:val="0"/>
                <w:numId w:val="5"/>
              </w:numPr>
              <w:ind w:left="356" w:hanging="284"/>
              <w:rPr>
                <w:sz w:val="24"/>
                <w:szCs w:val="24"/>
              </w:rPr>
            </w:pPr>
            <w:r w:rsidRPr="005C30BD">
              <w:rPr>
                <w:sz w:val="24"/>
                <w:szCs w:val="24"/>
              </w:rPr>
              <w:t>Brak kanalizacji</w:t>
            </w:r>
          </w:p>
          <w:p w:rsidR="00EB02C8" w:rsidRPr="005C30BD" w:rsidRDefault="00EB02C8" w:rsidP="00C46EA2">
            <w:pPr>
              <w:numPr>
                <w:ilvl w:val="0"/>
                <w:numId w:val="5"/>
              </w:numPr>
              <w:ind w:left="356" w:hanging="284"/>
              <w:rPr>
                <w:sz w:val="24"/>
                <w:szCs w:val="24"/>
              </w:rPr>
            </w:pPr>
            <w:r w:rsidRPr="005C30BD">
              <w:rPr>
                <w:sz w:val="24"/>
                <w:szCs w:val="24"/>
              </w:rPr>
              <w:t>Brak  tras i ścieżek turystycznych</w:t>
            </w:r>
          </w:p>
          <w:p w:rsidR="00EB02C8" w:rsidRPr="005C30BD" w:rsidRDefault="00EB02C8" w:rsidP="00C46EA2">
            <w:pPr>
              <w:numPr>
                <w:ilvl w:val="0"/>
                <w:numId w:val="5"/>
              </w:numPr>
              <w:ind w:left="356" w:hanging="284"/>
              <w:rPr>
                <w:sz w:val="24"/>
                <w:szCs w:val="24"/>
              </w:rPr>
            </w:pPr>
            <w:r w:rsidRPr="005C30BD">
              <w:rPr>
                <w:sz w:val="24"/>
                <w:szCs w:val="24"/>
              </w:rPr>
              <w:t>Brak infrastruktury turystycznej</w:t>
            </w:r>
          </w:p>
          <w:p w:rsidR="00EB02C8" w:rsidRPr="005C30BD" w:rsidRDefault="00EB02C8" w:rsidP="00C46EA2">
            <w:pPr>
              <w:numPr>
                <w:ilvl w:val="0"/>
                <w:numId w:val="5"/>
              </w:numPr>
              <w:ind w:left="356" w:hanging="284"/>
              <w:rPr>
                <w:sz w:val="24"/>
                <w:szCs w:val="24"/>
              </w:rPr>
            </w:pPr>
            <w:r w:rsidRPr="005C30BD">
              <w:rPr>
                <w:sz w:val="24"/>
                <w:szCs w:val="24"/>
              </w:rPr>
              <w:t>Zły stan dróg sołectwa.</w:t>
            </w:r>
          </w:p>
          <w:p w:rsidR="00EB02C8" w:rsidRPr="005C30BD" w:rsidRDefault="00EB02C8" w:rsidP="00C46EA2">
            <w:pPr>
              <w:numPr>
                <w:ilvl w:val="0"/>
                <w:numId w:val="5"/>
              </w:numPr>
              <w:ind w:left="356" w:hanging="284"/>
              <w:rPr>
                <w:sz w:val="24"/>
                <w:szCs w:val="24"/>
              </w:rPr>
            </w:pPr>
            <w:r w:rsidRPr="005C30BD">
              <w:rPr>
                <w:sz w:val="24"/>
                <w:szCs w:val="24"/>
              </w:rPr>
              <w:t>Położenie z dala od dróg przelotowych</w:t>
            </w:r>
          </w:p>
          <w:p w:rsidR="00EB02C8" w:rsidRPr="005C30BD" w:rsidRDefault="00EB02C8" w:rsidP="00C46EA2">
            <w:pPr>
              <w:numPr>
                <w:ilvl w:val="0"/>
                <w:numId w:val="5"/>
              </w:numPr>
              <w:ind w:left="356" w:hanging="284"/>
              <w:rPr>
                <w:sz w:val="24"/>
                <w:szCs w:val="24"/>
              </w:rPr>
            </w:pPr>
            <w:r w:rsidRPr="005C30BD">
              <w:rPr>
                <w:sz w:val="24"/>
                <w:szCs w:val="24"/>
              </w:rPr>
              <w:t>Brak oświetlenia w niektórych częściach sołectwa</w:t>
            </w:r>
          </w:p>
          <w:p w:rsidR="00EB02C8" w:rsidRPr="005C30BD" w:rsidRDefault="00EB02C8" w:rsidP="00C46EA2">
            <w:pPr>
              <w:numPr>
                <w:ilvl w:val="0"/>
                <w:numId w:val="5"/>
              </w:numPr>
              <w:ind w:left="356" w:hanging="284"/>
              <w:rPr>
                <w:sz w:val="24"/>
                <w:szCs w:val="24"/>
              </w:rPr>
            </w:pPr>
            <w:r w:rsidRPr="005C30BD">
              <w:rPr>
                <w:sz w:val="24"/>
                <w:szCs w:val="24"/>
              </w:rPr>
              <w:t>Nie wystarczająca świadomość ekologiczna niektórych mieszkańców</w:t>
            </w:r>
          </w:p>
          <w:p w:rsidR="00EB02C8" w:rsidRPr="005C30BD" w:rsidRDefault="00EB02C8" w:rsidP="00011999">
            <w:pPr>
              <w:ind w:left="356" w:firstLine="0"/>
              <w:rPr>
                <w:sz w:val="24"/>
                <w:szCs w:val="24"/>
              </w:rPr>
            </w:pPr>
          </w:p>
          <w:p w:rsidR="00EB02C8" w:rsidRPr="005C30BD" w:rsidRDefault="00EB02C8" w:rsidP="00011999">
            <w:pPr>
              <w:ind w:left="356" w:firstLine="0"/>
              <w:rPr>
                <w:sz w:val="24"/>
                <w:szCs w:val="24"/>
              </w:rPr>
            </w:pPr>
          </w:p>
        </w:tc>
      </w:tr>
    </w:tbl>
    <w:p w:rsidR="00EB02C8" w:rsidRPr="00BA0412" w:rsidRDefault="00EB02C8" w:rsidP="00BA0412">
      <w:pPr>
        <w:pStyle w:val="Heading2"/>
        <w:numPr>
          <w:ilvl w:val="0"/>
          <w:numId w:val="9"/>
        </w:numPr>
      </w:pPr>
      <w:bookmarkStart w:id="54" w:name="_Toc194556502"/>
      <w:bookmarkStart w:id="55" w:name="_Toc194556570"/>
      <w:bookmarkStart w:id="56" w:name="_Toc194556599"/>
      <w:bookmarkStart w:id="57" w:name="_Toc273015178"/>
      <w:r w:rsidRPr="00BA0412">
        <w:t>Analiza szans i zagrożeń dla rozwoju miejscowości</w:t>
      </w:r>
      <w:bookmarkEnd w:id="54"/>
      <w:bookmarkEnd w:id="55"/>
      <w:bookmarkEnd w:id="56"/>
      <w:bookmarkEnd w:id="57"/>
    </w:p>
    <w:p w:rsidR="00EB02C8" w:rsidRPr="00C14A68" w:rsidRDefault="00EB02C8" w:rsidP="00C14A68"/>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90"/>
        <w:gridCol w:w="4590"/>
      </w:tblGrid>
      <w:tr w:rsidR="00EB02C8" w:rsidRPr="00F642B6">
        <w:tc>
          <w:tcPr>
            <w:tcW w:w="4606" w:type="dxa"/>
          </w:tcPr>
          <w:p w:rsidR="00EB02C8" w:rsidRPr="005C30BD" w:rsidRDefault="00EB02C8" w:rsidP="00F642B6">
            <w:pPr>
              <w:ind w:firstLine="0"/>
              <w:jc w:val="center"/>
              <w:rPr>
                <w:sz w:val="24"/>
                <w:szCs w:val="24"/>
              </w:rPr>
            </w:pPr>
            <w:r w:rsidRPr="005C30BD">
              <w:rPr>
                <w:sz w:val="24"/>
                <w:szCs w:val="24"/>
              </w:rPr>
              <w:t>Szanse dla rozwoju miejscowości</w:t>
            </w:r>
          </w:p>
        </w:tc>
        <w:tc>
          <w:tcPr>
            <w:tcW w:w="4606" w:type="dxa"/>
          </w:tcPr>
          <w:p w:rsidR="00EB02C8" w:rsidRPr="005C30BD" w:rsidRDefault="00EB02C8" w:rsidP="00F642B6">
            <w:pPr>
              <w:ind w:firstLine="0"/>
              <w:jc w:val="center"/>
              <w:rPr>
                <w:sz w:val="24"/>
                <w:szCs w:val="24"/>
              </w:rPr>
            </w:pPr>
            <w:r w:rsidRPr="005C30BD">
              <w:rPr>
                <w:sz w:val="24"/>
                <w:szCs w:val="24"/>
              </w:rPr>
              <w:t>Zagrożenia dla rozwoju miejscowości</w:t>
            </w:r>
          </w:p>
        </w:tc>
      </w:tr>
      <w:tr w:rsidR="00EB02C8" w:rsidRPr="00F642B6">
        <w:tc>
          <w:tcPr>
            <w:tcW w:w="4606" w:type="dxa"/>
          </w:tcPr>
          <w:p w:rsidR="00EB02C8" w:rsidRPr="005C30BD" w:rsidRDefault="00EB02C8" w:rsidP="009107A3">
            <w:pPr>
              <w:numPr>
                <w:ilvl w:val="0"/>
                <w:numId w:val="6"/>
              </w:numPr>
              <w:spacing w:line="276" w:lineRule="auto"/>
              <w:ind w:left="426" w:hanging="284"/>
              <w:rPr>
                <w:sz w:val="24"/>
                <w:szCs w:val="24"/>
              </w:rPr>
            </w:pPr>
            <w:r w:rsidRPr="005C30BD">
              <w:rPr>
                <w:sz w:val="24"/>
                <w:szCs w:val="24"/>
              </w:rPr>
              <w:t>Rozwój infrastruktury turystycznej</w:t>
            </w:r>
            <w:r w:rsidRPr="005C30BD">
              <w:rPr>
                <w:sz w:val="24"/>
                <w:szCs w:val="24"/>
              </w:rPr>
              <w:br/>
              <w:t>(parkingi, ścieżki rowerowe, szlaki spacerowe).</w:t>
            </w:r>
          </w:p>
          <w:p w:rsidR="00EB02C8" w:rsidRPr="005C30BD" w:rsidRDefault="00EB02C8" w:rsidP="009107A3">
            <w:pPr>
              <w:numPr>
                <w:ilvl w:val="0"/>
                <w:numId w:val="6"/>
              </w:numPr>
              <w:spacing w:line="276" w:lineRule="auto"/>
              <w:ind w:left="426" w:hanging="284"/>
              <w:rPr>
                <w:sz w:val="24"/>
                <w:szCs w:val="24"/>
              </w:rPr>
            </w:pPr>
            <w:r w:rsidRPr="005C30BD">
              <w:rPr>
                <w:sz w:val="24"/>
                <w:szCs w:val="24"/>
              </w:rPr>
              <w:t>Promocja miejscowości i jej walorów</w:t>
            </w:r>
          </w:p>
          <w:p w:rsidR="00EB02C8" w:rsidRPr="005C30BD" w:rsidRDefault="00EB02C8" w:rsidP="009107A3">
            <w:pPr>
              <w:numPr>
                <w:ilvl w:val="0"/>
                <w:numId w:val="6"/>
              </w:numPr>
              <w:spacing w:line="276" w:lineRule="auto"/>
              <w:ind w:left="426" w:hanging="284"/>
              <w:rPr>
                <w:sz w:val="24"/>
                <w:szCs w:val="24"/>
              </w:rPr>
            </w:pPr>
            <w:r>
              <w:rPr>
                <w:sz w:val="24"/>
                <w:szCs w:val="24"/>
              </w:rPr>
              <w:t>Migracja ludności „</w:t>
            </w:r>
            <w:r w:rsidRPr="005C30BD">
              <w:rPr>
                <w:sz w:val="24"/>
                <w:szCs w:val="24"/>
              </w:rPr>
              <w:t>z miasta na wieś”, rozwój budownictwa jednorodzinnego, wzrost liczby mieszkańców .</w:t>
            </w:r>
          </w:p>
          <w:p w:rsidR="00EB02C8" w:rsidRPr="005C30BD" w:rsidRDefault="00EB02C8" w:rsidP="009107A3">
            <w:pPr>
              <w:numPr>
                <w:ilvl w:val="0"/>
                <w:numId w:val="6"/>
              </w:numPr>
              <w:spacing w:line="276" w:lineRule="auto"/>
              <w:ind w:left="426" w:hanging="284"/>
              <w:rPr>
                <w:sz w:val="24"/>
                <w:szCs w:val="24"/>
              </w:rPr>
            </w:pPr>
            <w:r w:rsidRPr="005C30BD">
              <w:rPr>
                <w:sz w:val="24"/>
                <w:szCs w:val="24"/>
              </w:rPr>
              <w:t>Pozyskanie dofinansowania ze środków unijnych na rozbudowę infrastruktury technicznej, turystycznej i społeczno-kulturalnej.</w:t>
            </w:r>
          </w:p>
          <w:p w:rsidR="00EB02C8" w:rsidRPr="005C30BD" w:rsidRDefault="00EB02C8" w:rsidP="009107A3">
            <w:pPr>
              <w:numPr>
                <w:ilvl w:val="0"/>
                <w:numId w:val="6"/>
              </w:numPr>
              <w:spacing w:line="276" w:lineRule="auto"/>
              <w:ind w:left="426" w:hanging="284"/>
              <w:rPr>
                <w:sz w:val="24"/>
                <w:szCs w:val="24"/>
              </w:rPr>
            </w:pPr>
            <w:r w:rsidRPr="005C30BD">
              <w:rPr>
                <w:sz w:val="24"/>
                <w:szCs w:val="24"/>
              </w:rPr>
              <w:t>Promocja ekologii i ochrony środowiska wśród mieszkańców</w:t>
            </w:r>
          </w:p>
        </w:tc>
        <w:tc>
          <w:tcPr>
            <w:tcW w:w="4606" w:type="dxa"/>
          </w:tcPr>
          <w:p w:rsidR="00EB02C8" w:rsidRPr="005C30BD" w:rsidRDefault="00EB02C8" w:rsidP="00560764">
            <w:pPr>
              <w:numPr>
                <w:ilvl w:val="0"/>
                <w:numId w:val="6"/>
              </w:numPr>
              <w:spacing w:line="276" w:lineRule="auto"/>
              <w:ind w:left="356" w:hanging="284"/>
              <w:rPr>
                <w:sz w:val="24"/>
                <w:szCs w:val="24"/>
              </w:rPr>
            </w:pPr>
            <w:r w:rsidRPr="005C30BD">
              <w:rPr>
                <w:sz w:val="24"/>
                <w:szCs w:val="24"/>
              </w:rPr>
              <w:t>Trudności w pozyskiwaniu funduszy na finansowanie  aktywności społecznej.</w:t>
            </w:r>
          </w:p>
          <w:p w:rsidR="00EB02C8" w:rsidRPr="005C30BD" w:rsidRDefault="00EB02C8" w:rsidP="00560764">
            <w:pPr>
              <w:numPr>
                <w:ilvl w:val="0"/>
                <w:numId w:val="6"/>
              </w:numPr>
              <w:spacing w:line="276" w:lineRule="auto"/>
              <w:ind w:left="356" w:hanging="284"/>
              <w:rPr>
                <w:sz w:val="24"/>
                <w:szCs w:val="24"/>
              </w:rPr>
            </w:pPr>
            <w:r w:rsidRPr="005C30BD">
              <w:rPr>
                <w:sz w:val="24"/>
                <w:szCs w:val="24"/>
              </w:rPr>
              <w:t>Bardzo skomplikowane procedury</w:t>
            </w:r>
            <w:r w:rsidRPr="005C30BD">
              <w:rPr>
                <w:sz w:val="24"/>
                <w:szCs w:val="24"/>
              </w:rPr>
              <w:br/>
              <w:t>w pozyskiwaniu  funduszy z Unii Europejskiej.</w:t>
            </w:r>
          </w:p>
          <w:p w:rsidR="00EB02C8" w:rsidRPr="005C30BD" w:rsidRDefault="00EB02C8" w:rsidP="001B7DCE">
            <w:pPr>
              <w:spacing w:line="276" w:lineRule="auto"/>
              <w:rPr>
                <w:sz w:val="24"/>
                <w:szCs w:val="24"/>
              </w:rPr>
            </w:pPr>
          </w:p>
        </w:tc>
      </w:tr>
    </w:tbl>
    <w:p w:rsidR="00EB02C8" w:rsidRDefault="00EB02C8" w:rsidP="001F2204">
      <w:pPr>
        <w:spacing w:line="276" w:lineRule="auto"/>
      </w:pPr>
    </w:p>
    <w:p w:rsidR="00EB02C8" w:rsidRPr="008A0E12" w:rsidRDefault="00EB02C8" w:rsidP="0021130B">
      <w:pPr>
        <w:pStyle w:val="Heading1"/>
        <w:numPr>
          <w:ilvl w:val="0"/>
          <w:numId w:val="1"/>
        </w:numPr>
      </w:pPr>
      <w:bookmarkStart w:id="58" w:name="_Toc193029515"/>
      <w:bookmarkStart w:id="59" w:name="_Toc194556503"/>
      <w:bookmarkStart w:id="60" w:name="_Toc194556571"/>
      <w:bookmarkStart w:id="61" w:name="_Toc194556600"/>
      <w:bookmarkStart w:id="62" w:name="_Toc273015179"/>
      <w:r w:rsidRPr="008A0E12">
        <w:t>Opis planowanych  przedsięwzięć</w:t>
      </w:r>
      <w:bookmarkEnd w:id="58"/>
      <w:bookmarkEnd w:id="59"/>
      <w:bookmarkEnd w:id="60"/>
      <w:bookmarkEnd w:id="61"/>
      <w:bookmarkEnd w:id="62"/>
    </w:p>
    <w:p w:rsidR="00EB02C8" w:rsidRDefault="00EB02C8" w:rsidP="00EE7946">
      <w:pPr>
        <w:spacing w:line="360" w:lineRule="auto"/>
        <w:ind w:left="360" w:firstLine="348"/>
        <w:jc w:val="both"/>
        <w:rPr>
          <w:sz w:val="24"/>
          <w:szCs w:val="24"/>
        </w:rPr>
      </w:pPr>
      <w:r w:rsidRPr="005C30BD">
        <w:rPr>
          <w:sz w:val="24"/>
          <w:szCs w:val="24"/>
        </w:rPr>
        <w:t xml:space="preserve">Celem planowanych przedsięwzięć jest przede wszystkim modernizacja istniejącego centrum miejscowości, poprawa estetyki oraz stanu bezpieczeństwa w miejscowości. Mają temu służyć: </w:t>
      </w:r>
      <w:r>
        <w:rPr>
          <w:sz w:val="24"/>
          <w:szCs w:val="24"/>
        </w:rPr>
        <w:t>remonty dróg</w:t>
      </w:r>
      <w:r w:rsidRPr="005C30BD">
        <w:rPr>
          <w:sz w:val="24"/>
          <w:szCs w:val="24"/>
        </w:rPr>
        <w:t>, budowa chodników, parkingów, ścieżek ro</w:t>
      </w:r>
      <w:r>
        <w:rPr>
          <w:sz w:val="24"/>
          <w:szCs w:val="24"/>
        </w:rPr>
        <w:t>werowych oraz rozbudowa infrastruktury rekreacyjno - sportowej</w:t>
      </w:r>
      <w:r w:rsidRPr="005C30BD">
        <w:rPr>
          <w:sz w:val="24"/>
          <w:szCs w:val="24"/>
        </w:rPr>
        <w:t>.</w:t>
      </w:r>
    </w:p>
    <w:p w:rsidR="00EB02C8" w:rsidRPr="005C30BD" w:rsidRDefault="00EB02C8" w:rsidP="00EE7946">
      <w:pPr>
        <w:spacing w:line="360" w:lineRule="auto"/>
        <w:ind w:left="360" w:firstLine="348"/>
        <w:jc w:val="both"/>
        <w:rPr>
          <w:sz w:val="24"/>
          <w:szCs w:val="24"/>
        </w:rPr>
      </w:pPr>
    </w:p>
    <w:p w:rsidR="00EB02C8" w:rsidRDefault="00EB02C8" w:rsidP="0087500C">
      <w:pPr>
        <w:ind w:left="360" w:firstLine="348"/>
        <w:jc w:val="both"/>
      </w:pPr>
    </w:p>
    <w:p w:rsidR="00EB02C8" w:rsidRPr="004873D6" w:rsidRDefault="00EB02C8" w:rsidP="0087500C">
      <w:pPr>
        <w:ind w:left="360" w:firstLine="348"/>
        <w:jc w:val="both"/>
        <w:rPr>
          <w:color w:val="365F91"/>
          <w:sz w:val="24"/>
          <w:szCs w:val="24"/>
        </w:rPr>
      </w:pPr>
      <w:r w:rsidRPr="004873D6">
        <w:rPr>
          <w:color w:val="365F91"/>
          <w:sz w:val="24"/>
          <w:szCs w:val="24"/>
        </w:rPr>
        <w:t xml:space="preserve">Cele generalne: </w:t>
      </w:r>
    </w:p>
    <w:p w:rsidR="00EB02C8" w:rsidRPr="005C30BD" w:rsidRDefault="00EB02C8" w:rsidP="00EE7946">
      <w:pPr>
        <w:spacing w:line="360" w:lineRule="auto"/>
        <w:ind w:left="1080" w:firstLine="0"/>
        <w:rPr>
          <w:sz w:val="24"/>
          <w:szCs w:val="24"/>
        </w:rPr>
      </w:pPr>
      <w:r w:rsidRPr="005C30BD">
        <w:rPr>
          <w:sz w:val="24"/>
          <w:szCs w:val="24"/>
        </w:rPr>
        <w:t xml:space="preserve">Ossy powinny być miejscowością: </w:t>
      </w:r>
    </w:p>
    <w:p w:rsidR="00EB02C8" w:rsidRPr="005C30BD" w:rsidRDefault="00EB02C8" w:rsidP="005C30BD">
      <w:pPr>
        <w:numPr>
          <w:ilvl w:val="0"/>
          <w:numId w:val="7"/>
        </w:numPr>
        <w:spacing w:line="360" w:lineRule="auto"/>
        <w:rPr>
          <w:sz w:val="24"/>
          <w:szCs w:val="24"/>
        </w:rPr>
      </w:pPr>
      <w:r w:rsidRPr="005C30BD">
        <w:rPr>
          <w:sz w:val="24"/>
          <w:szCs w:val="24"/>
        </w:rPr>
        <w:t>oferującą bezpieczeństwo, komfort i wysoki standard życia swym mieszkańcom tak, by  żyło się  bezpiecznie, wygodnie i dostatnio,</w:t>
      </w:r>
    </w:p>
    <w:p w:rsidR="00EB02C8" w:rsidRPr="005C30BD" w:rsidRDefault="00EB02C8" w:rsidP="00EE7946">
      <w:pPr>
        <w:numPr>
          <w:ilvl w:val="0"/>
          <w:numId w:val="7"/>
        </w:numPr>
        <w:spacing w:line="360" w:lineRule="auto"/>
        <w:rPr>
          <w:sz w:val="24"/>
          <w:szCs w:val="24"/>
        </w:rPr>
      </w:pPr>
      <w:r w:rsidRPr="005C30BD">
        <w:rPr>
          <w:sz w:val="24"/>
          <w:szCs w:val="24"/>
        </w:rPr>
        <w:t>posiadającą rozwiniętą i odpowiednio wykorzystywaną infrastrukturę techniczną, turystyczną i społeczną - atrakcyjną turystycznie,</w:t>
      </w:r>
    </w:p>
    <w:p w:rsidR="00EB02C8" w:rsidRPr="005C30BD" w:rsidRDefault="00EB02C8" w:rsidP="00EE7946">
      <w:pPr>
        <w:numPr>
          <w:ilvl w:val="0"/>
          <w:numId w:val="15"/>
        </w:numPr>
        <w:spacing w:line="360" w:lineRule="auto"/>
        <w:rPr>
          <w:sz w:val="24"/>
          <w:szCs w:val="24"/>
        </w:rPr>
      </w:pPr>
      <w:r w:rsidRPr="005C30BD">
        <w:rPr>
          <w:sz w:val="24"/>
          <w:szCs w:val="24"/>
        </w:rPr>
        <w:t>oferującą atrakcyjne tereny rekreacyjne, wypoczynkowe oraz tereny pod budownictwo indywidualne,</w:t>
      </w:r>
    </w:p>
    <w:p w:rsidR="00EB02C8" w:rsidRDefault="00EB02C8" w:rsidP="005C30BD">
      <w:pPr>
        <w:numPr>
          <w:ilvl w:val="0"/>
          <w:numId w:val="15"/>
        </w:numPr>
        <w:spacing w:line="360" w:lineRule="auto"/>
        <w:rPr>
          <w:sz w:val="24"/>
          <w:szCs w:val="24"/>
        </w:rPr>
      </w:pPr>
      <w:r w:rsidRPr="005C30BD">
        <w:rPr>
          <w:sz w:val="24"/>
          <w:szCs w:val="24"/>
        </w:rPr>
        <w:t>czystą i zadbaną.</w:t>
      </w:r>
    </w:p>
    <w:p w:rsidR="00EB02C8" w:rsidRPr="004873D6" w:rsidRDefault="00EB02C8" w:rsidP="004873D6">
      <w:pPr>
        <w:spacing w:line="360" w:lineRule="auto"/>
        <w:ind w:left="1080" w:firstLine="0"/>
        <w:rPr>
          <w:sz w:val="24"/>
          <w:szCs w:val="24"/>
        </w:rPr>
      </w:pPr>
    </w:p>
    <w:p w:rsidR="00EB02C8" w:rsidRPr="00FF387C" w:rsidRDefault="00EB02C8" w:rsidP="00FF387C">
      <w:pPr>
        <w:pStyle w:val="Heading2"/>
        <w:numPr>
          <w:ilvl w:val="0"/>
          <w:numId w:val="27"/>
        </w:numPr>
        <w:jc w:val="both"/>
        <w:rPr>
          <w:b/>
          <w:bCs/>
          <w:i/>
          <w:iCs/>
        </w:rPr>
      </w:pPr>
      <w:bookmarkStart w:id="63" w:name="_Toc273015180"/>
      <w:bookmarkStart w:id="64" w:name="_Toc216616576"/>
      <w:r>
        <w:rPr>
          <w:b/>
          <w:bCs/>
          <w:i/>
          <w:iCs/>
        </w:rPr>
        <w:t>Zagospodarowanie terenu pomiędzy ulicami</w:t>
      </w:r>
      <w:bookmarkStart w:id="65" w:name="_Toc216616547"/>
      <w:r>
        <w:rPr>
          <w:b/>
          <w:bCs/>
          <w:i/>
          <w:iCs/>
        </w:rPr>
        <w:t xml:space="preserve"> Mickiewicza, Wyzwolenia </w:t>
      </w:r>
      <w:r>
        <w:rPr>
          <w:b/>
          <w:bCs/>
          <w:i/>
          <w:iCs/>
        </w:rPr>
        <w:br/>
        <w:t>i Strażacką.</w:t>
      </w:r>
      <w:bookmarkEnd w:id="63"/>
      <w:r>
        <w:rPr>
          <w:b/>
          <w:bCs/>
          <w:i/>
          <w:iCs/>
        </w:rPr>
        <w:t xml:space="preserve"> </w:t>
      </w:r>
      <w:r w:rsidRPr="00FF387C">
        <w:rPr>
          <w:b/>
          <w:bCs/>
          <w:i/>
          <w:iCs/>
        </w:rPr>
        <w:t xml:space="preserve"> </w:t>
      </w:r>
      <w:bookmarkEnd w:id="65"/>
    </w:p>
    <w:p w:rsidR="00EB02C8" w:rsidRDefault="00EB02C8" w:rsidP="00FF387C">
      <w:pPr>
        <w:pStyle w:val="Heading3"/>
        <w:numPr>
          <w:ilvl w:val="0"/>
          <w:numId w:val="38"/>
        </w:numPr>
      </w:pPr>
      <w:bookmarkStart w:id="66" w:name="_Toc273015181"/>
      <w:r>
        <w:t>Tytuł projektu</w:t>
      </w:r>
      <w:bookmarkEnd w:id="66"/>
    </w:p>
    <w:p w:rsidR="00EB02C8" w:rsidRPr="005A6C88" w:rsidRDefault="00EB02C8" w:rsidP="005A6C88">
      <w:pPr>
        <w:jc w:val="both"/>
        <w:rPr>
          <w:b/>
          <w:bCs/>
          <w:i/>
          <w:iCs/>
          <w:sz w:val="24"/>
          <w:szCs w:val="24"/>
        </w:rPr>
      </w:pPr>
      <w:r w:rsidRPr="005A6C88">
        <w:rPr>
          <w:b/>
          <w:bCs/>
          <w:i/>
          <w:iCs/>
          <w:sz w:val="24"/>
          <w:szCs w:val="24"/>
        </w:rPr>
        <w:t xml:space="preserve">Utworzenie centrum miejscowości poprzez zagospodarowanie terenu u zbiegu ulic </w:t>
      </w:r>
      <w:r>
        <w:rPr>
          <w:b/>
          <w:bCs/>
          <w:i/>
          <w:iCs/>
          <w:sz w:val="24"/>
          <w:szCs w:val="24"/>
        </w:rPr>
        <w:t xml:space="preserve">Mickiewicza, </w:t>
      </w:r>
      <w:r w:rsidRPr="005A6C88">
        <w:rPr>
          <w:b/>
          <w:bCs/>
          <w:i/>
          <w:iCs/>
          <w:sz w:val="24"/>
          <w:szCs w:val="24"/>
        </w:rPr>
        <w:t xml:space="preserve">Wyzwolenia i Strażackiej. </w:t>
      </w:r>
    </w:p>
    <w:p w:rsidR="00EB02C8" w:rsidRDefault="00EB02C8" w:rsidP="00186360">
      <w:pPr>
        <w:pStyle w:val="Heading3"/>
        <w:numPr>
          <w:ilvl w:val="0"/>
          <w:numId w:val="38"/>
        </w:numPr>
      </w:pPr>
      <w:bookmarkStart w:id="67" w:name="_Toc273015182"/>
      <w:r>
        <w:t>Uzasadnienie projektu</w:t>
      </w:r>
      <w:bookmarkEnd w:id="64"/>
      <w:bookmarkEnd w:id="67"/>
    </w:p>
    <w:p w:rsidR="00EB02C8" w:rsidRPr="005C30BD" w:rsidRDefault="00EB02C8" w:rsidP="00D67436">
      <w:pPr>
        <w:spacing w:line="360" w:lineRule="auto"/>
        <w:jc w:val="both"/>
        <w:rPr>
          <w:b/>
          <w:bCs/>
          <w:sz w:val="24"/>
          <w:szCs w:val="24"/>
        </w:rPr>
      </w:pPr>
      <w:r>
        <w:tab/>
      </w:r>
      <w:r w:rsidRPr="005C30BD">
        <w:rPr>
          <w:sz w:val="24"/>
          <w:szCs w:val="24"/>
        </w:rPr>
        <w:t>Sołectwo Ossy posiada tereny</w:t>
      </w:r>
      <w:r w:rsidRPr="005C30BD">
        <w:rPr>
          <w:b/>
          <w:bCs/>
          <w:sz w:val="24"/>
          <w:szCs w:val="24"/>
        </w:rPr>
        <w:t xml:space="preserve">, </w:t>
      </w:r>
      <w:r w:rsidRPr="005C30BD">
        <w:rPr>
          <w:sz w:val="24"/>
          <w:szCs w:val="24"/>
        </w:rPr>
        <w:t xml:space="preserve">które  ze względu na zmiany jakie zachodzą na wsi utraciły swoje pierwotne funkcje. Tak jest z działka </w:t>
      </w:r>
      <w:r>
        <w:rPr>
          <w:sz w:val="24"/>
          <w:szCs w:val="24"/>
        </w:rPr>
        <w:t xml:space="preserve">nr 160 </w:t>
      </w:r>
      <w:r w:rsidRPr="005C30BD">
        <w:rPr>
          <w:sz w:val="24"/>
          <w:szCs w:val="24"/>
        </w:rPr>
        <w:t xml:space="preserve"> przy zbiegu  ul.  </w:t>
      </w:r>
      <w:r>
        <w:rPr>
          <w:sz w:val="24"/>
          <w:szCs w:val="24"/>
        </w:rPr>
        <w:t xml:space="preserve">Mickiewicza, </w:t>
      </w:r>
      <w:r w:rsidRPr="005C30BD">
        <w:rPr>
          <w:sz w:val="24"/>
          <w:szCs w:val="24"/>
        </w:rPr>
        <w:t>Wyzwolenia</w:t>
      </w:r>
      <w:r>
        <w:rPr>
          <w:sz w:val="24"/>
          <w:szCs w:val="24"/>
        </w:rPr>
        <w:t xml:space="preserve"> </w:t>
      </w:r>
      <w:r w:rsidRPr="005C30BD">
        <w:rPr>
          <w:sz w:val="24"/>
          <w:szCs w:val="24"/>
        </w:rPr>
        <w:t xml:space="preserve">i Strażackiej. Dla miejscowości ważne jest aby tego typu tereny nie pozostawały nie zagospodarowane ale by nadawano mu inne funkcje odpowiednie dla obecnych potrzeb mieszkańców. </w:t>
      </w:r>
    </w:p>
    <w:p w:rsidR="00EB02C8" w:rsidRPr="00666783" w:rsidRDefault="00EB02C8" w:rsidP="00186360">
      <w:pPr>
        <w:pStyle w:val="Heading3"/>
        <w:numPr>
          <w:ilvl w:val="0"/>
          <w:numId w:val="38"/>
        </w:numPr>
      </w:pPr>
      <w:bookmarkStart w:id="68" w:name="_Toc216616577"/>
      <w:bookmarkStart w:id="69" w:name="_Toc273015183"/>
      <w:r w:rsidRPr="00666783">
        <w:t>Cele projektu</w:t>
      </w:r>
      <w:bookmarkEnd w:id="68"/>
      <w:bookmarkEnd w:id="69"/>
    </w:p>
    <w:p w:rsidR="00EB02C8" w:rsidRPr="005C30BD" w:rsidRDefault="00EB02C8" w:rsidP="00D67436">
      <w:pPr>
        <w:numPr>
          <w:ilvl w:val="0"/>
          <w:numId w:val="10"/>
        </w:numPr>
        <w:spacing w:line="360" w:lineRule="auto"/>
        <w:jc w:val="both"/>
        <w:rPr>
          <w:sz w:val="24"/>
          <w:szCs w:val="24"/>
        </w:rPr>
      </w:pPr>
      <w:r w:rsidRPr="005C30BD">
        <w:rPr>
          <w:sz w:val="24"/>
          <w:szCs w:val="24"/>
        </w:rPr>
        <w:t>Wykorzystanie potencjału sołectwa.</w:t>
      </w:r>
    </w:p>
    <w:p w:rsidR="00EB02C8" w:rsidRPr="005C30BD" w:rsidRDefault="00EB02C8" w:rsidP="00D67436">
      <w:pPr>
        <w:numPr>
          <w:ilvl w:val="0"/>
          <w:numId w:val="10"/>
        </w:numPr>
        <w:spacing w:line="360" w:lineRule="auto"/>
        <w:jc w:val="both"/>
        <w:rPr>
          <w:sz w:val="24"/>
          <w:szCs w:val="24"/>
        </w:rPr>
      </w:pPr>
      <w:r w:rsidRPr="005C30BD">
        <w:rPr>
          <w:sz w:val="24"/>
          <w:szCs w:val="24"/>
        </w:rPr>
        <w:t>Zwiększenie atrakcyjności obszaru miejscowości.</w:t>
      </w:r>
    </w:p>
    <w:p w:rsidR="00EB02C8" w:rsidRPr="00E21A7F" w:rsidRDefault="00EB02C8" w:rsidP="00D67436">
      <w:pPr>
        <w:numPr>
          <w:ilvl w:val="0"/>
          <w:numId w:val="10"/>
        </w:numPr>
        <w:spacing w:line="360" w:lineRule="auto"/>
        <w:jc w:val="both"/>
      </w:pPr>
      <w:r w:rsidRPr="005C30BD">
        <w:rPr>
          <w:sz w:val="24"/>
          <w:szCs w:val="24"/>
        </w:rPr>
        <w:t>Wprowadzanie nowych funkcji dla terenów pozostających do dyspozycji mieszkańców.</w:t>
      </w:r>
      <w:r>
        <w:t xml:space="preserve"> </w:t>
      </w:r>
    </w:p>
    <w:p w:rsidR="00EB02C8" w:rsidRDefault="00EB02C8" w:rsidP="00186360">
      <w:pPr>
        <w:pStyle w:val="Heading3"/>
        <w:numPr>
          <w:ilvl w:val="0"/>
          <w:numId w:val="38"/>
        </w:numPr>
      </w:pPr>
      <w:bookmarkStart w:id="70" w:name="_Toc216616578"/>
      <w:bookmarkStart w:id="71" w:name="_Toc273015184"/>
      <w:r>
        <w:t>Opis projektu</w:t>
      </w:r>
      <w:bookmarkEnd w:id="70"/>
      <w:bookmarkEnd w:id="71"/>
    </w:p>
    <w:p w:rsidR="00EB02C8" w:rsidRPr="005C30BD" w:rsidRDefault="00EB02C8" w:rsidP="00D67436">
      <w:pPr>
        <w:numPr>
          <w:ilvl w:val="0"/>
          <w:numId w:val="12"/>
        </w:numPr>
        <w:spacing w:line="360" w:lineRule="auto"/>
        <w:jc w:val="both"/>
        <w:rPr>
          <w:sz w:val="24"/>
          <w:szCs w:val="24"/>
        </w:rPr>
      </w:pPr>
      <w:r w:rsidRPr="005C30BD">
        <w:rPr>
          <w:sz w:val="24"/>
          <w:szCs w:val="24"/>
        </w:rPr>
        <w:t>Uporządkowanie terenu.</w:t>
      </w:r>
    </w:p>
    <w:p w:rsidR="00EB02C8" w:rsidRPr="005C30BD" w:rsidRDefault="00EB02C8" w:rsidP="00D67436">
      <w:pPr>
        <w:numPr>
          <w:ilvl w:val="0"/>
          <w:numId w:val="12"/>
        </w:numPr>
        <w:spacing w:line="360" w:lineRule="auto"/>
        <w:jc w:val="both"/>
        <w:rPr>
          <w:sz w:val="24"/>
          <w:szCs w:val="24"/>
        </w:rPr>
      </w:pPr>
      <w:r>
        <w:rPr>
          <w:sz w:val="24"/>
          <w:szCs w:val="24"/>
        </w:rPr>
        <w:t xml:space="preserve">Przeniesienie </w:t>
      </w:r>
      <w:r w:rsidRPr="005C30BD">
        <w:rPr>
          <w:sz w:val="24"/>
          <w:szCs w:val="24"/>
        </w:rPr>
        <w:t>placu zabaw.</w:t>
      </w:r>
    </w:p>
    <w:p w:rsidR="00EB02C8" w:rsidRPr="005C30BD" w:rsidRDefault="00EB02C8" w:rsidP="00D67436">
      <w:pPr>
        <w:numPr>
          <w:ilvl w:val="0"/>
          <w:numId w:val="12"/>
        </w:numPr>
        <w:spacing w:line="360" w:lineRule="auto"/>
        <w:jc w:val="both"/>
        <w:rPr>
          <w:sz w:val="24"/>
          <w:szCs w:val="24"/>
        </w:rPr>
      </w:pPr>
      <w:r w:rsidRPr="005C30BD">
        <w:rPr>
          <w:sz w:val="24"/>
          <w:szCs w:val="24"/>
        </w:rPr>
        <w:t>Zagospodarowanie terenu zielenią niską oraz małą architekturą.</w:t>
      </w:r>
    </w:p>
    <w:p w:rsidR="00EB02C8" w:rsidRPr="005C30BD" w:rsidRDefault="00EB02C8" w:rsidP="00D67436">
      <w:pPr>
        <w:numPr>
          <w:ilvl w:val="0"/>
          <w:numId w:val="12"/>
        </w:numPr>
        <w:spacing w:line="360" w:lineRule="auto"/>
        <w:jc w:val="both"/>
        <w:rPr>
          <w:sz w:val="24"/>
          <w:szCs w:val="24"/>
        </w:rPr>
      </w:pPr>
      <w:r>
        <w:rPr>
          <w:sz w:val="24"/>
          <w:szCs w:val="24"/>
        </w:rPr>
        <w:t>Utworzenie przestrzeni rynku</w:t>
      </w:r>
      <w:r w:rsidRPr="005C30BD">
        <w:rPr>
          <w:sz w:val="24"/>
          <w:szCs w:val="24"/>
        </w:rPr>
        <w:t>.</w:t>
      </w:r>
    </w:p>
    <w:p w:rsidR="00EB02C8" w:rsidRDefault="00EB02C8" w:rsidP="00186360">
      <w:pPr>
        <w:pStyle w:val="Heading3"/>
        <w:numPr>
          <w:ilvl w:val="0"/>
          <w:numId w:val="38"/>
        </w:numPr>
      </w:pPr>
      <w:bookmarkStart w:id="72" w:name="_Toc216616579"/>
      <w:bookmarkStart w:id="73" w:name="_Toc273015185"/>
      <w:r w:rsidRPr="00632130">
        <w:t>Szacunkowy koszt planowanego przedsięwzięcia</w:t>
      </w:r>
      <w:bookmarkEnd w:id="72"/>
      <w:bookmarkEnd w:id="73"/>
      <w:r w:rsidRPr="00632130">
        <w:t xml:space="preserve"> </w:t>
      </w:r>
    </w:p>
    <w:p w:rsidR="00EB02C8" w:rsidRDefault="00EB02C8" w:rsidP="00186360"/>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3387"/>
        <w:gridCol w:w="1587"/>
        <w:gridCol w:w="1836"/>
        <w:gridCol w:w="1837"/>
      </w:tblGrid>
      <w:tr w:rsidR="00EB02C8" w:rsidRPr="00FF6DCE">
        <w:tc>
          <w:tcPr>
            <w:tcW w:w="534" w:type="dxa"/>
            <w:vAlign w:val="center"/>
          </w:tcPr>
          <w:p w:rsidR="00EB02C8" w:rsidRPr="00713E08" w:rsidRDefault="00EB02C8" w:rsidP="00A75B87">
            <w:pPr>
              <w:ind w:firstLine="0"/>
              <w:jc w:val="center"/>
              <w:rPr>
                <w:sz w:val="24"/>
                <w:szCs w:val="24"/>
              </w:rPr>
            </w:pPr>
            <w:r w:rsidRPr="00713E08">
              <w:rPr>
                <w:sz w:val="24"/>
                <w:szCs w:val="24"/>
              </w:rPr>
              <w:t>l.p</w:t>
            </w:r>
          </w:p>
        </w:tc>
        <w:tc>
          <w:tcPr>
            <w:tcW w:w="3402" w:type="dxa"/>
            <w:vAlign w:val="center"/>
          </w:tcPr>
          <w:p w:rsidR="00EB02C8" w:rsidRPr="00713E08" w:rsidRDefault="00EB02C8" w:rsidP="00A75B87">
            <w:pPr>
              <w:ind w:firstLine="0"/>
              <w:jc w:val="center"/>
              <w:rPr>
                <w:sz w:val="24"/>
                <w:szCs w:val="24"/>
              </w:rPr>
            </w:pPr>
            <w:r w:rsidRPr="00713E08">
              <w:rPr>
                <w:sz w:val="24"/>
                <w:szCs w:val="24"/>
              </w:rPr>
              <w:t>Nazwa fazy zadania</w:t>
            </w:r>
          </w:p>
        </w:tc>
        <w:tc>
          <w:tcPr>
            <w:tcW w:w="1590" w:type="dxa"/>
            <w:vAlign w:val="center"/>
          </w:tcPr>
          <w:p w:rsidR="00EB02C8" w:rsidRPr="00713E08" w:rsidRDefault="00EB02C8" w:rsidP="00A75B87">
            <w:pPr>
              <w:ind w:firstLine="0"/>
              <w:jc w:val="center"/>
              <w:rPr>
                <w:sz w:val="24"/>
                <w:szCs w:val="24"/>
              </w:rPr>
            </w:pPr>
            <w:r w:rsidRPr="00713E08">
              <w:rPr>
                <w:sz w:val="24"/>
                <w:szCs w:val="24"/>
              </w:rPr>
              <w:t xml:space="preserve">Koszt netto </w:t>
            </w:r>
            <w:r w:rsidRPr="00713E08">
              <w:rPr>
                <w:sz w:val="24"/>
                <w:szCs w:val="24"/>
              </w:rPr>
              <w:br/>
              <w:t>(w PLN)</w:t>
            </w:r>
          </w:p>
        </w:tc>
        <w:tc>
          <w:tcPr>
            <w:tcW w:w="1843" w:type="dxa"/>
            <w:vAlign w:val="center"/>
          </w:tcPr>
          <w:p w:rsidR="00EB02C8" w:rsidRPr="00713E08" w:rsidRDefault="00EB02C8" w:rsidP="00A75B87">
            <w:pPr>
              <w:ind w:firstLine="0"/>
              <w:jc w:val="center"/>
              <w:rPr>
                <w:sz w:val="24"/>
                <w:szCs w:val="24"/>
              </w:rPr>
            </w:pPr>
            <w:r w:rsidRPr="00713E08">
              <w:rPr>
                <w:sz w:val="24"/>
                <w:szCs w:val="24"/>
              </w:rPr>
              <w:t>VAT (w PLN)</w:t>
            </w:r>
          </w:p>
        </w:tc>
        <w:tc>
          <w:tcPr>
            <w:tcW w:w="1843" w:type="dxa"/>
            <w:vAlign w:val="center"/>
          </w:tcPr>
          <w:p w:rsidR="00EB02C8" w:rsidRPr="00713E08" w:rsidRDefault="00EB02C8" w:rsidP="00A75B87">
            <w:pPr>
              <w:ind w:firstLine="0"/>
              <w:jc w:val="center"/>
              <w:rPr>
                <w:sz w:val="24"/>
                <w:szCs w:val="24"/>
              </w:rPr>
            </w:pPr>
            <w:r w:rsidRPr="00713E08">
              <w:rPr>
                <w:sz w:val="24"/>
                <w:szCs w:val="24"/>
              </w:rPr>
              <w:t xml:space="preserve">Koszt brutto </w:t>
            </w:r>
            <w:r w:rsidRPr="00713E08">
              <w:rPr>
                <w:sz w:val="24"/>
                <w:szCs w:val="24"/>
              </w:rPr>
              <w:br/>
              <w:t>(w PLN)</w:t>
            </w:r>
          </w:p>
        </w:tc>
      </w:tr>
      <w:tr w:rsidR="00EB02C8" w:rsidRPr="00FF6DCE">
        <w:tc>
          <w:tcPr>
            <w:tcW w:w="534" w:type="dxa"/>
            <w:vAlign w:val="center"/>
          </w:tcPr>
          <w:p w:rsidR="00EB02C8" w:rsidRPr="00713E08" w:rsidRDefault="00EB02C8" w:rsidP="00A75B87">
            <w:pPr>
              <w:ind w:firstLine="0"/>
              <w:jc w:val="center"/>
              <w:rPr>
                <w:sz w:val="24"/>
                <w:szCs w:val="24"/>
              </w:rPr>
            </w:pPr>
            <w:r w:rsidRPr="00713E08">
              <w:rPr>
                <w:sz w:val="24"/>
                <w:szCs w:val="24"/>
              </w:rPr>
              <w:t>1.</w:t>
            </w:r>
          </w:p>
        </w:tc>
        <w:tc>
          <w:tcPr>
            <w:tcW w:w="3402" w:type="dxa"/>
          </w:tcPr>
          <w:p w:rsidR="00EB02C8" w:rsidRPr="00713E08" w:rsidRDefault="00EB02C8" w:rsidP="00A75B87">
            <w:pPr>
              <w:ind w:firstLine="0"/>
              <w:rPr>
                <w:sz w:val="24"/>
                <w:szCs w:val="24"/>
              </w:rPr>
            </w:pPr>
            <w:r w:rsidRPr="00713E08">
              <w:rPr>
                <w:sz w:val="24"/>
                <w:szCs w:val="24"/>
              </w:rPr>
              <w:t>Uporządkowanie terenu</w:t>
            </w:r>
          </w:p>
        </w:tc>
        <w:tc>
          <w:tcPr>
            <w:tcW w:w="1590" w:type="dxa"/>
            <w:vAlign w:val="center"/>
          </w:tcPr>
          <w:p w:rsidR="00EB02C8" w:rsidRPr="00713E08" w:rsidRDefault="00EB02C8" w:rsidP="00F45E31">
            <w:pPr>
              <w:ind w:firstLine="0"/>
              <w:jc w:val="right"/>
              <w:rPr>
                <w:sz w:val="24"/>
                <w:szCs w:val="24"/>
              </w:rPr>
            </w:pPr>
            <w:r w:rsidRPr="00713E08">
              <w:rPr>
                <w:sz w:val="24"/>
                <w:szCs w:val="24"/>
              </w:rPr>
              <w:t>45 000,00</w:t>
            </w:r>
          </w:p>
        </w:tc>
        <w:tc>
          <w:tcPr>
            <w:tcW w:w="1843" w:type="dxa"/>
            <w:vAlign w:val="center"/>
          </w:tcPr>
          <w:p w:rsidR="00EB02C8" w:rsidRPr="00713E08" w:rsidRDefault="00EB02C8" w:rsidP="00186360">
            <w:pPr>
              <w:ind w:firstLine="0"/>
              <w:jc w:val="right"/>
              <w:rPr>
                <w:sz w:val="24"/>
                <w:szCs w:val="24"/>
              </w:rPr>
            </w:pPr>
            <w:r w:rsidRPr="00713E08">
              <w:rPr>
                <w:sz w:val="24"/>
                <w:szCs w:val="24"/>
              </w:rPr>
              <w:t>9 900,00</w:t>
            </w:r>
          </w:p>
        </w:tc>
        <w:tc>
          <w:tcPr>
            <w:tcW w:w="1843" w:type="dxa"/>
            <w:vAlign w:val="center"/>
          </w:tcPr>
          <w:p w:rsidR="00EB02C8" w:rsidRPr="00713E08" w:rsidRDefault="00EB02C8" w:rsidP="00F45E31">
            <w:pPr>
              <w:ind w:firstLine="0"/>
              <w:jc w:val="right"/>
              <w:rPr>
                <w:sz w:val="24"/>
                <w:szCs w:val="24"/>
              </w:rPr>
            </w:pPr>
            <w:r w:rsidRPr="00713E08">
              <w:rPr>
                <w:sz w:val="24"/>
                <w:szCs w:val="24"/>
              </w:rPr>
              <w:t>54 900,00</w:t>
            </w:r>
          </w:p>
        </w:tc>
      </w:tr>
      <w:tr w:rsidR="00EB02C8" w:rsidRPr="00FF6DCE">
        <w:tc>
          <w:tcPr>
            <w:tcW w:w="534" w:type="dxa"/>
            <w:vAlign w:val="center"/>
          </w:tcPr>
          <w:p w:rsidR="00EB02C8" w:rsidRPr="00713E08" w:rsidRDefault="00EB02C8" w:rsidP="00A75B87">
            <w:pPr>
              <w:ind w:firstLine="0"/>
              <w:jc w:val="center"/>
              <w:rPr>
                <w:sz w:val="24"/>
                <w:szCs w:val="24"/>
              </w:rPr>
            </w:pPr>
            <w:r w:rsidRPr="00713E08">
              <w:rPr>
                <w:sz w:val="24"/>
                <w:szCs w:val="24"/>
              </w:rPr>
              <w:t>2.</w:t>
            </w:r>
          </w:p>
        </w:tc>
        <w:tc>
          <w:tcPr>
            <w:tcW w:w="3402" w:type="dxa"/>
          </w:tcPr>
          <w:p w:rsidR="00EB02C8" w:rsidRPr="00713E08" w:rsidRDefault="00EB02C8" w:rsidP="00A75B87">
            <w:pPr>
              <w:ind w:firstLine="0"/>
              <w:rPr>
                <w:sz w:val="24"/>
                <w:szCs w:val="24"/>
              </w:rPr>
            </w:pPr>
            <w:r>
              <w:rPr>
                <w:sz w:val="24"/>
                <w:szCs w:val="24"/>
              </w:rPr>
              <w:t>Przeniesienie</w:t>
            </w:r>
            <w:r w:rsidRPr="00713E08">
              <w:rPr>
                <w:sz w:val="24"/>
                <w:szCs w:val="24"/>
              </w:rPr>
              <w:t xml:space="preserve"> placu zabaw</w:t>
            </w:r>
          </w:p>
        </w:tc>
        <w:tc>
          <w:tcPr>
            <w:tcW w:w="1590" w:type="dxa"/>
            <w:vAlign w:val="center"/>
          </w:tcPr>
          <w:p w:rsidR="00EB02C8" w:rsidRPr="00713E08" w:rsidRDefault="00EB02C8" w:rsidP="00F45E31">
            <w:pPr>
              <w:ind w:firstLine="0"/>
              <w:jc w:val="right"/>
              <w:rPr>
                <w:sz w:val="24"/>
                <w:szCs w:val="24"/>
              </w:rPr>
            </w:pPr>
            <w:r>
              <w:rPr>
                <w:sz w:val="24"/>
                <w:szCs w:val="24"/>
              </w:rPr>
              <w:t>2</w:t>
            </w:r>
            <w:r w:rsidRPr="00713E08">
              <w:rPr>
                <w:sz w:val="24"/>
                <w:szCs w:val="24"/>
              </w:rPr>
              <w:t>0 000,00</w:t>
            </w:r>
          </w:p>
        </w:tc>
        <w:tc>
          <w:tcPr>
            <w:tcW w:w="1843" w:type="dxa"/>
            <w:vAlign w:val="center"/>
          </w:tcPr>
          <w:p w:rsidR="00EB02C8" w:rsidRPr="00713E08" w:rsidRDefault="00EB02C8" w:rsidP="00190136">
            <w:pPr>
              <w:ind w:firstLine="0"/>
              <w:jc w:val="right"/>
              <w:rPr>
                <w:sz w:val="24"/>
                <w:szCs w:val="24"/>
              </w:rPr>
            </w:pPr>
            <w:r>
              <w:rPr>
                <w:sz w:val="24"/>
                <w:szCs w:val="24"/>
              </w:rPr>
              <w:t>4</w:t>
            </w:r>
            <w:r w:rsidRPr="00713E08">
              <w:rPr>
                <w:sz w:val="24"/>
                <w:szCs w:val="24"/>
              </w:rPr>
              <w:t> 400,00</w:t>
            </w:r>
          </w:p>
        </w:tc>
        <w:tc>
          <w:tcPr>
            <w:tcW w:w="1843" w:type="dxa"/>
            <w:vAlign w:val="center"/>
          </w:tcPr>
          <w:p w:rsidR="00EB02C8" w:rsidRPr="00713E08" w:rsidRDefault="00EB02C8" w:rsidP="00F45E31">
            <w:pPr>
              <w:ind w:firstLine="0"/>
              <w:jc w:val="right"/>
              <w:rPr>
                <w:sz w:val="24"/>
                <w:szCs w:val="24"/>
              </w:rPr>
            </w:pPr>
            <w:r>
              <w:rPr>
                <w:sz w:val="24"/>
                <w:szCs w:val="24"/>
              </w:rPr>
              <w:t>24</w:t>
            </w:r>
            <w:r w:rsidRPr="00713E08">
              <w:rPr>
                <w:sz w:val="24"/>
                <w:szCs w:val="24"/>
              </w:rPr>
              <w:t xml:space="preserve"> 400,00</w:t>
            </w:r>
          </w:p>
        </w:tc>
      </w:tr>
      <w:tr w:rsidR="00EB02C8" w:rsidRPr="00FF6DCE">
        <w:tc>
          <w:tcPr>
            <w:tcW w:w="534" w:type="dxa"/>
            <w:vAlign w:val="center"/>
          </w:tcPr>
          <w:p w:rsidR="00EB02C8" w:rsidRPr="00713E08" w:rsidRDefault="00EB02C8" w:rsidP="00A75B87">
            <w:pPr>
              <w:ind w:firstLine="0"/>
              <w:jc w:val="center"/>
              <w:rPr>
                <w:sz w:val="24"/>
                <w:szCs w:val="24"/>
              </w:rPr>
            </w:pPr>
            <w:r w:rsidRPr="00713E08">
              <w:rPr>
                <w:sz w:val="24"/>
                <w:szCs w:val="24"/>
              </w:rPr>
              <w:t>3.</w:t>
            </w:r>
          </w:p>
        </w:tc>
        <w:tc>
          <w:tcPr>
            <w:tcW w:w="3402" w:type="dxa"/>
          </w:tcPr>
          <w:p w:rsidR="00EB02C8" w:rsidRPr="00713E08" w:rsidRDefault="00EB02C8" w:rsidP="00A75B87">
            <w:pPr>
              <w:ind w:firstLine="0"/>
              <w:rPr>
                <w:sz w:val="24"/>
                <w:szCs w:val="24"/>
              </w:rPr>
            </w:pPr>
            <w:r w:rsidRPr="00713E08">
              <w:rPr>
                <w:sz w:val="24"/>
                <w:szCs w:val="24"/>
              </w:rPr>
              <w:t>Zagospodarowanie terenu zielenią niską oraz mała architekturą</w:t>
            </w:r>
          </w:p>
        </w:tc>
        <w:tc>
          <w:tcPr>
            <w:tcW w:w="1590" w:type="dxa"/>
            <w:vAlign w:val="center"/>
          </w:tcPr>
          <w:p w:rsidR="00EB02C8" w:rsidRPr="00713E08" w:rsidRDefault="00EB02C8" w:rsidP="00F45E31">
            <w:pPr>
              <w:ind w:firstLine="0"/>
              <w:jc w:val="right"/>
              <w:rPr>
                <w:sz w:val="24"/>
                <w:szCs w:val="24"/>
              </w:rPr>
            </w:pPr>
            <w:r w:rsidRPr="00713E08">
              <w:rPr>
                <w:sz w:val="24"/>
                <w:szCs w:val="24"/>
              </w:rPr>
              <w:t>40 000,00</w:t>
            </w:r>
          </w:p>
        </w:tc>
        <w:tc>
          <w:tcPr>
            <w:tcW w:w="1843" w:type="dxa"/>
            <w:vAlign w:val="center"/>
          </w:tcPr>
          <w:p w:rsidR="00EB02C8" w:rsidRPr="00713E08" w:rsidRDefault="00EB02C8" w:rsidP="00186360">
            <w:pPr>
              <w:ind w:firstLine="0"/>
              <w:jc w:val="right"/>
              <w:rPr>
                <w:sz w:val="24"/>
                <w:szCs w:val="24"/>
              </w:rPr>
            </w:pPr>
            <w:r w:rsidRPr="00713E08">
              <w:rPr>
                <w:sz w:val="24"/>
                <w:szCs w:val="24"/>
              </w:rPr>
              <w:t>8 800,00</w:t>
            </w:r>
          </w:p>
        </w:tc>
        <w:tc>
          <w:tcPr>
            <w:tcW w:w="1843" w:type="dxa"/>
            <w:vAlign w:val="center"/>
          </w:tcPr>
          <w:p w:rsidR="00EB02C8" w:rsidRPr="00713E08" w:rsidRDefault="00EB02C8" w:rsidP="00F45E31">
            <w:pPr>
              <w:ind w:firstLine="0"/>
              <w:jc w:val="right"/>
              <w:rPr>
                <w:sz w:val="24"/>
                <w:szCs w:val="24"/>
              </w:rPr>
            </w:pPr>
            <w:r w:rsidRPr="00713E08">
              <w:rPr>
                <w:sz w:val="24"/>
                <w:szCs w:val="24"/>
              </w:rPr>
              <w:t>48 800,00</w:t>
            </w:r>
          </w:p>
        </w:tc>
      </w:tr>
      <w:tr w:rsidR="00EB02C8" w:rsidRPr="00FF6DCE">
        <w:tc>
          <w:tcPr>
            <w:tcW w:w="534" w:type="dxa"/>
            <w:vAlign w:val="center"/>
          </w:tcPr>
          <w:p w:rsidR="00EB02C8" w:rsidRPr="00713E08" w:rsidRDefault="00EB02C8" w:rsidP="00A75B87">
            <w:pPr>
              <w:ind w:firstLine="0"/>
              <w:jc w:val="center"/>
              <w:rPr>
                <w:sz w:val="24"/>
                <w:szCs w:val="24"/>
              </w:rPr>
            </w:pPr>
            <w:r w:rsidRPr="00713E08">
              <w:rPr>
                <w:sz w:val="24"/>
                <w:szCs w:val="24"/>
              </w:rPr>
              <w:t>4.</w:t>
            </w:r>
          </w:p>
        </w:tc>
        <w:tc>
          <w:tcPr>
            <w:tcW w:w="3402" w:type="dxa"/>
          </w:tcPr>
          <w:p w:rsidR="00EB02C8" w:rsidRPr="00713E08" w:rsidRDefault="00EB02C8" w:rsidP="004873D6">
            <w:pPr>
              <w:ind w:firstLine="0"/>
              <w:rPr>
                <w:sz w:val="24"/>
                <w:szCs w:val="24"/>
              </w:rPr>
            </w:pPr>
            <w:r>
              <w:rPr>
                <w:sz w:val="24"/>
                <w:szCs w:val="24"/>
              </w:rPr>
              <w:t xml:space="preserve">Utworzenie przestrzeni rynku </w:t>
            </w:r>
          </w:p>
        </w:tc>
        <w:tc>
          <w:tcPr>
            <w:tcW w:w="1590" w:type="dxa"/>
            <w:vAlign w:val="center"/>
          </w:tcPr>
          <w:p w:rsidR="00EB02C8" w:rsidRPr="00713E08" w:rsidRDefault="00EB02C8" w:rsidP="00F45E31">
            <w:pPr>
              <w:ind w:firstLine="0"/>
              <w:jc w:val="right"/>
              <w:rPr>
                <w:sz w:val="24"/>
                <w:szCs w:val="24"/>
              </w:rPr>
            </w:pPr>
            <w:r>
              <w:rPr>
                <w:sz w:val="24"/>
                <w:szCs w:val="24"/>
              </w:rPr>
              <w:t>1</w:t>
            </w:r>
            <w:r w:rsidRPr="00713E08">
              <w:rPr>
                <w:sz w:val="24"/>
                <w:szCs w:val="24"/>
              </w:rPr>
              <w:t>50 000,00</w:t>
            </w:r>
          </w:p>
        </w:tc>
        <w:tc>
          <w:tcPr>
            <w:tcW w:w="1843" w:type="dxa"/>
            <w:vAlign w:val="center"/>
          </w:tcPr>
          <w:p w:rsidR="00EB02C8" w:rsidRPr="00713E08" w:rsidRDefault="00EB02C8" w:rsidP="00186360">
            <w:pPr>
              <w:ind w:firstLine="0"/>
              <w:jc w:val="right"/>
              <w:rPr>
                <w:sz w:val="24"/>
                <w:szCs w:val="24"/>
              </w:rPr>
            </w:pPr>
            <w:r>
              <w:rPr>
                <w:sz w:val="24"/>
                <w:szCs w:val="24"/>
              </w:rPr>
              <w:t>33</w:t>
            </w:r>
            <w:r w:rsidRPr="00713E08">
              <w:rPr>
                <w:sz w:val="24"/>
                <w:szCs w:val="24"/>
              </w:rPr>
              <w:t> 000,00</w:t>
            </w:r>
          </w:p>
        </w:tc>
        <w:tc>
          <w:tcPr>
            <w:tcW w:w="1843" w:type="dxa"/>
            <w:vAlign w:val="center"/>
          </w:tcPr>
          <w:p w:rsidR="00EB02C8" w:rsidRPr="00713E08" w:rsidRDefault="00EB02C8" w:rsidP="00F45E31">
            <w:pPr>
              <w:ind w:firstLine="0"/>
              <w:jc w:val="right"/>
              <w:rPr>
                <w:sz w:val="24"/>
                <w:szCs w:val="24"/>
              </w:rPr>
            </w:pPr>
            <w:r>
              <w:rPr>
                <w:sz w:val="24"/>
                <w:szCs w:val="24"/>
              </w:rPr>
              <w:t>183</w:t>
            </w:r>
            <w:r w:rsidRPr="00713E08">
              <w:rPr>
                <w:sz w:val="24"/>
                <w:szCs w:val="24"/>
              </w:rPr>
              <w:t> 000,00</w:t>
            </w:r>
          </w:p>
        </w:tc>
      </w:tr>
      <w:tr w:rsidR="00EB02C8" w:rsidRPr="00FF6DCE">
        <w:tc>
          <w:tcPr>
            <w:tcW w:w="3936" w:type="dxa"/>
            <w:gridSpan w:val="2"/>
            <w:vAlign w:val="center"/>
          </w:tcPr>
          <w:p w:rsidR="00EB02C8" w:rsidRPr="00713E08" w:rsidRDefault="00EB02C8" w:rsidP="00A75B87">
            <w:pPr>
              <w:ind w:firstLine="0"/>
              <w:jc w:val="center"/>
              <w:rPr>
                <w:b/>
                <w:bCs/>
                <w:sz w:val="24"/>
                <w:szCs w:val="24"/>
              </w:rPr>
            </w:pPr>
            <w:r w:rsidRPr="00713E08">
              <w:rPr>
                <w:b/>
                <w:bCs/>
                <w:sz w:val="24"/>
                <w:szCs w:val="24"/>
              </w:rPr>
              <w:t>RAZEM</w:t>
            </w:r>
          </w:p>
        </w:tc>
        <w:tc>
          <w:tcPr>
            <w:tcW w:w="1590" w:type="dxa"/>
            <w:vAlign w:val="center"/>
          </w:tcPr>
          <w:p w:rsidR="00EB02C8" w:rsidRPr="00713E08" w:rsidRDefault="00EB02C8" w:rsidP="00F45E31">
            <w:pPr>
              <w:ind w:firstLine="0"/>
              <w:jc w:val="right"/>
              <w:rPr>
                <w:b/>
                <w:bCs/>
                <w:sz w:val="24"/>
                <w:szCs w:val="24"/>
              </w:rPr>
            </w:pPr>
            <w:r>
              <w:rPr>
                <w:b/>
                <w:bCs/>
                <w:sz w:val="24"/>
                <w:szCs w:val="24"/>
              </w:rPr>
              <w:t>25</w:t>
            </w:r>
            <w:r w:rsidRPr="00713E08">
              <w:rPr>
                <w:b/>
                <w:bCs/>
                <w:sz w:val="24"/>
                <w:szCs w:val="24"/>
              </w:rPr>
              <w:t>5 000,00</w:t>
            </w:r>
          </w:p>
        </w:tc>
        <w:tc>
          <w:tcPr>
            <w:tcW w:w="1843" w:type="dxa"/>
            <w:vAlign w:val="center"/>
          </w:tcPr>
          <w:p w:rsidR="00EB02C8" w:rsidRPr="00713E08" w:rsidRDefault="00EB02C8" w:rsidP="00F45E31">
            <w:pPr>
              <w:ind w:firstLine="0"/>
              <w:jc w:val="right"/>
              <w:rPr>
                <w:b/>
                <w:bCs/>
                <w:sz w:val="24"/>
                <w:szCs w:val="24"/>
              </w:rPr>
            </w:pPr>
            <w:r>
              <w:rPr>
                <w:b/>
                <w:bCs/>
                <w:sz w:val="24"/>
                <w:szCs w:val="24"/>
              </w:rPr>
              <w:t>56</w:t>
            </w:r>
            <w:r w:rsidRPr="00713E08">
              <w:rPr>
                <w:b/>
                <w:bCs/>
                <w:sz w:val="24"/>
                <w:szCs w:val="24"/>
              </w:rPr>
              <w:t xml:space="preserve"> 100,00</w:t>
            </w:r>
          </w:p>
        </w:tc>
        <w:tc>
          <w:tcPr>
            <w:tcW w:w="1843" w:type="dxa"/>
            <w:vAlign w:val="center"/>
          </w:tcPr>
          <w:p w:rsidR="00EB02C8" w:rsidRPr="00713E08" w:rsidRDefault="00EB02C8" w:rsidP="00C07143">
            <w:pPr>
              <w:ind w:firstLine="0"/>
              <w:jc w:val="right"/>
              <w:rPr>
                <w:b/>
                <w:bCs/>
                <w:sz w:val="24"/>
                <w:szCs w:val="24"/>
              </w:rPr>
            </w:pPr>
            <w:r>
              <w:rPr>
                <w:b/>
                <w:bCs/>
                <w:sz w:val="24"/>
                <w:szCs w:val="24"/>
              </w:rPr>
              <w:t xml:space="preserve">311 </w:t>
            </w:r>
            <w:r w:rsidRPr="00713E08">
              <w:rPr>
                <w:b/>
                <w:bCs/>
                <w:sz w:val="24"/>
                <w:szCs w:val="24"/>
              </w:rPr>
              <w:t>100,00</w:t>
            </w:r>
          </w:p>
        </w:tc>
      </w:tr>
    </w:tbl>
    <w:p w:rsidR="00EB02C8" w:rsidRDefault="00EB02C8" w:rsidP="00186360"/>
    <w:p w:rsidR="00EB02C8" w:rsidRPr="00632130" w:rsidRDefault="00EB02C8" w:rsidP="00186360"/>
    <w:p w:rsidR="00EB02C8" w:rsidRDefault="00EB02C8" w:rsidP="00186360">
      <w:pPr>
        <w:pStyle w:val="Heading3"/>
        <w:numPr>
          <w:ilvl w:val="0"/>
          <w:numId w:val="38"/>
        </w:numPr>
      </w:pPr>
      <w:bookmarkStart w:id="74" w:name="_Toc216616580"/>
      <w:bookmarkStart w:id="75" w:name="_Toc273015186"/>
      <w:r>
        <w:t>Harmonogram planowanego przedsięwzięcia</w:t>
      </w:r>
      <w:bookmarkEnd w:id="74"/>
      <w:bookmarkEnd w:id="75"/>
    </w:p>
    <w:p w:rsidR="00EB02C8" w:rsidRPr="00713E08" w:rsidRDefault="00EB02C8" w:rsidP="00186360">
      <w:pPr>
        <w:rPr>
          <w:sz w:val="24"/>
          <w:szCs w:val="24"/>
        </w:rPr>
      </w:pPr>
      <w:r w:rsidRPr="00713E08">
        <w:rPr>
          <w:sz w:val="24"/>
          <w:szCs w:val="24"/>
        </w:rPr>
        <w:t xml:space="preserve">Wykres Gantta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6"/>
        <w:gridCol w:w="643"/>
        <w:gridCol w:w="647"/>
        <w:gridCol w:w="650"/>
        <w:gridCol w:w="651"/>
        <w:gridCol w:w="644"/>
        <w:gridCol w:w="648"/>
        <w:gridCol w:w="651"/>
        <w:gridCol w:w="652"/>
        <w:gridCol w:w="645"/>
        <w:gridCol w:w="649"/>
        <w:gridCol w:w="652"/>
        <w:gridCol w:w="652"/>
      </w:tblGrid>
      <w:tr w:rsidR="00EB02C8" w:rsidRPr="00FF6DCE">
        <w:tc>
          <w:tcPr>
            <w:tcW w:w="1412" w:type="dxa"/>
            <w:vAlign w:val="center"/>
          </w:tcPr>
          <w:p w:rsidR="00EB02C8" w:rsidRPr="00713E08" w:rsidRDefault="00EB02C8" w:rsidP="00A75B87">
            <w:pPr>
              <w:ind w:firstLine="0"/>
              <w:jc w:val="center"/>
              <w:rPr>
                <w:sz w:val="24"/>
                <w:szCs w:val="24"/>
              </w:rPr>
            </w:pPr>
            <w:r w:rsidRPr="00713E08">
              <w:rPr>
                <w:sz w:val="24"/>
                <w:szCs w:val="24"/>
              </w:rPr>
              <w:t>Lata</w:t>
            </w:r>
          </w:p>
        </w:tc>
        <w:tc>
          <w:tcPr>
            <w:tcW w:w="2633" w:type="dxa"/>
            <w:gridSpan w:val="4"/>
            <w:vAlign w:val="center"/>
          </w:tcPr>
          <w:p w:rsidR="00EB02C8" w:rsidRPr="00713E08" w:rsidRDefault="00EB02C8" w:rsidP="00F45E31">
            <w:pPr>
              <w:ind w:firstLine="0"/>
              <w:jc w:val="center"/>
              <w:rPr>
                <w:sz w:val="24"/>
                <w:szCs w:val="24"/>
              </w:rPr>
            </w:pPr>
            <w:r w:rsidRPr="00713E08">
              <w:rPr>
                <w:sz w:val="24"/>
                <w:szCs w:val="24"/>
              </w:rPr>
              <w:t>2011</w:t>
            </w:r>
          </w:p>
        </w:tc>
        <w:tc>
          <w:tcPr>
            <w:tcW w:w="2637" w:type="dxa"/>
            <w:gridSpan w:val="4"/>
            <w:vAlign w:val="center"/>
          </w:tcPr>
          <w:p w:rsidR="00EB02C8" w:rsidRPr="00713E08" w:rsidRDefault="00EB02C8" w:rsidP="00A75B87">
            <w:pPr>
              <w:ind w:firstLine="0"/>
              <w:jc w:val="center"/>
              <w:rPr>
                <w:sz w:val="24"/>
                <w:szCs w:val="24"/>
              </w:rPr>
            </w:pPr>
            <w:r w:rsidRPr="00713E08">
              <w:rPr>
                <w:sz w:val="24"/>
                <w:szCs w:val="24"/>
              </w:rPr>
              <w:t>2012</w:t>
            </w:r>
          </w:p>
        </w:tc>
        <w:tc>
          <w:tcPr>
            <w:tcW w:w="2640" w:type="dxa"/>
            <w:gridSpan w:val="4"/>
            <w:vAlign w:val="center"/>
          </w:tcPr>
          <w:p w:rsidR="00EB02C8" w:rsidRPr="00713E08" w:rsidRDefault="00EB02C8" w:rsidP="00A75B87">
            <w:pPr>
              <w:ind w:firstLine="0"/>
              <w:jc w:val="center"/>
              <w:rPr>
                <w:sz w:val="24"/>
                <w:szCs w:val="24"/>
              </w:rPr>
            </w:pPr>
            <w:r w:rsidRPr="00713E08">
              <w:rPr>
                <w:sz w:val="24"/>
                <w:szCs w:val="24"/>
              </w:rPr>
              <w:t>2013</w:t>
            </w:r>
          </w:p>
        </w:tc>
      </w:tr>
      <w:tr w:rsidR="00EB02C8" w:rsidRPr="00FF6DCE">
        <w:tc>
          <w:tcPr>
            <w:tcW w:w="1412" w:type="dxa"/>
            <w:vAlign w:val="center"/>
          </w:tcPr>
          <w:p w:rsidR="00EB02C8" w:rsidRPr="00713E08" w:rsidRDefault="00EB02C8" w:rsidP="00A75B87">
            <w:pPr>
              <w:ind w:firstLine="0"/>
              <w:jc w:val="center"/>
              <w:rPr>
                <w:sz w:val="24"/>
                <w:szCs w:val="24"/>
              </w:rPr>
            </w:pPr>
            <w:r w:rsidRPr="00713E08">
              <w:rPr>
                <w:sz w:val="24"/>
                <w:szCs w:val="24"/>
              </w:rPr>
              <w:t>Zadania</w:t>
            </w:r>
          </w:p>
        </w:tc>
        <w:tc>
          <w:tcPr>
            <w:tcW w:w="658" w:type="dxa"/>
            <w:vAlign w:val="center"/>
          </w:tcPr>
          <w:p w:rsidR="00EB02C8" w:rsidRPr="00713E08" w:rsidRDefault="00EB02C8" w:rsidP="00A75B87">
            <w:pPr>
              <w:ind w:firstLine="0"/>
              <w:jc w:val="center"/>
              <w:rPr>
                <w:sz w:val="24"/>
                <w:szCs w:val="24"/>
              </w:rPr>
            </w:pPr>
            <w:r w:rsidRPr="00713E08">
              <w:rPr>
                <w:sz w:val="24"/>
                <w:szCs w:val="24"/>
              </w:rPr>
              <w:t>I</w:t>
            </w:r>
          </w:p>
        </w:tc>
        <w:tc>
          <w:tcPr>
            <w:tcW w:w="658" w:type="dxa"/>
            <w:vAlign w:val="center"/>
          </w:tcPr>
          <w:p w:rsidR="00EB02C8" w:rsidRPr="00713E08" w:rsidRDefault="00EB02C8" w:rsidP="00A75B87">
            <w:pPr>
              <w:ind w:firstLine="0"/>
              <w:jc w:val="center"/>
              <w:rPr>
                <w:sz w:val="24"/>
                <w:szCs w:val="24"/>
              </w:rPr>
            </w:pPr>
            <w:r w:rsidRPr="00713E08">
              <w:rPr>
                <w:sz w:val="24"/>
                <w:szCs w:val="24"/>
              </w:rPr>
              <w:t>II</w:t>
            </w:r>
          </w:p>
        </w:tc>
        <w:tc>
          <w:tcPr>
            <w:tcW w:w="658" w:type="dxa"/>
            <w:vAlign w:val="center"/>
          </w:tcPr>
          <w:p w:rsidR="00EB02C8" w:rsidRPr="00713E08" w:rsidRDefault="00EB02C8" w:rsidP="00A75B87">
            <w:pPr>
              <w:ind w:firstLine="0"/>
              <w:jc w:val="center"/>
              <w:rPr>
                <w:sz w:val="24"/>
                <w:szCs w:val="24"/>
              </w:rPr>
            </w:pPr>
            <w:r w:rsidRPr="00713E08">
              <w:rPr>
                <w:sz w:val="24"/>
                <w:szCs w:val="24"/>
              </w:rPr>
              <w:t>III</w:t>
            </w:r>
          </w:p>
        </w:tc>
        <w:tc>
          <w:tcPr>
            <w:tcW w:w="659" w:type="dxa"/>
            <w:vAlign w:val="center"/>
          </w:tcPr>
          <w:p w:rsidR="00EB02C8" w:rsidRPr="00713E08" w:rsidRDefault="00EB02C8" w:rsidP="00A75B87">
            <w:pPr>
              <w:ind w:firstLine="0"/>
              <w:jc w:val="center"/>
              <w:rPr>
                <w:sz w:val="24"/>
                <w:szCs w:val="24"/>
              </w:rPr>
            </w:pPr>
            <w:r w:rsidRPr="00713E08">
              <w:rPr>
                <w:sz w:val="24"/>
                <w:szCs w:val="24"/>
              </w:rPr>
              <w:t>IV</w:t>
            </w:r>
          </w:p>
        </w:tc>
        <w:tc>
          <w:tcPr>
            <w:tcW w:w="659" w:type="dxa"/>
            <w:vAlign w:val="center"/>
          </w:tcPr>
          <w:p w:rsidR="00EB02C8" w:rsidRPr="00713E08" w:rsidRDefault="00EB02C8" w:rsidP="00A75B87">
            <w:pPr>
              <w:ind w:firstLine="0"/>
              <w:jc w:val="center"/>
              <w:rPr>
                <w:sz w:val="24"/>
                <w:szCs w:val="24"/>
              </w:rPr>
            </w:pPr>
            <w:r w:rsidRPr="00713E08">
              <w:rPr>
                <w:sz w:val="24"/>
                <w:szCs w:val="24"/>
              </w:rPr>
              <w:t>I</w:t>
            </w:r>
          </w:p>
        </w:tc>
        <w:tc>
          <w:tcPr>
            <w:tcW w:w="659" w:type="dxa"/>
            <w:vAlign w:val="center"/>
          </w:tcPr>
          <w:p w:rsidR="00EB02C8" w:rsidRPr="00713E08" w:rsidRDefault="00EB02C8" w:rsidP="00A75B87">
            <w:pPr>
              <w:ind w:firstLine="0"/>
              <w:jc w:val="center"/>
              <w:rPr>
                <w:sz w:val="24"/>
                <w:szCs w:val="24"/>
              </w:rPr>
            </w:pPr>
            <w:r w:rsidRPr="00713E08">
              <w:rPr>
                <w:sz w:val="24"/>
                <w:szCs w:val="24"/>
              </w:rPr>
              <w:t>II</w:t>
            </w:r>
          </w:p>
        </w:tc>
        <w:tc>
          <w:tcPr>
            <w:tcW w:w="659" w:type="dxa"/>
            <w:vAlign w:val="center"/>
          </w:tcPr>
          <w:p w:rsidR="00EB02C8" w:rsidRPr="00713E08" w:rsidRDefault="00EB02C8" w:rsidP="00A75B87">
            <w:pPr>
              <w:ind w:firstLine="0"/>
              <w:jc w:val="center"/>
              <w:rPr>
                <w:sz w:val="24"/>
                <w:szCs w:val="24"/>
              </w:rPr>
            </w:pPr>
            <w:r w:rsidRPr="00713E08">
              <w:rPr>
                <w:sz w:val="24"/>
                <w:szCs w:val="24"/>
              </w:rPr>
              <w:t>III</w:t>
            </w:r>
          </w:p>
        </w:tc>
        <w:tc>
          <w:tcPr>
            <w:tcW w:w="660" w:type="dxa"/>
            <w:vAlign w:val="center"/>
          </w:tcPr>
          <w:p w:rsidR="00EB02C8" w:rsidRPr="00713E08" w:rsidRDefault="00EB02C8" w:rsidP="00A75B87">
            <w:pPr>
              <w:ind w:firstLine="0"/>
              <w:jc w:val="center"/>
              <w:rPr>
                <w:sz w:val="24"/>
                <w:szCs w:val="24"/>
              </w:rPr>
            </w:pPr>
            <w:r w:rsidRPr="00713E08">
              <w:rPr>
                <w:sz w:val="24"/>
                <w:szCs w:val="24"/>
              </w:rPr>
              <w:t>IV</w:t>
            </w:r>
          </w:p>
        </w:tc>
        <w:tc>
          <w:tcPr>
            <w:tcW w:w="660" w:type="dxa"/>
            <w:vAlign w:val="center"/>
          </w:tcPr>
          <w:p w:rsidR="00EB02C8" w:rsidRPr="00713E08" w:rsidRDefault="00EB02C8" w:rsidP="00A75B87">
            <w:pPr>
              <w:ind w:firstLine="0"/>
              <w:jc w:val="center"/>
              <w:rPr>
                <w:sz w:val="24"/>
                <w:szCs w:val="24"/>
              </w:rPr>
            </w:pPr>
            <w:r w:rsidRPr="00713E08">
              <w:rPr>
                <w:sz w:val="24"/>
                <w:szCs w:val="24"/>
              </w:rPr>
              <w:t>I</w:t>
            </w:r>
          </w:p>
        </w:tc>
        <w:tc>
          <w:tcPr>
            <w:tcW w:w="660" w:type="dxa"/>
            <w:vAlign w:val="center"/>
          </w:tcPr>
          <w:p w:rsidR="00EB02C8" w:rsidRPr="00713E08" w:rsidRDefault="00EB02C8" w:rsidP="00A75B87">
            <w:pPr>
              <w:ind w:firstLine="0"/>
              <w:jc w:val="center"/>
              <w:rPr>
                <w:sz w:val="24"/>
                <w:szCs w:val="24"/>
              </w:rPr>
            </w:pPr>
            <w:r w:rsidRPr="00713E08">
              <w:rPr>
                <w:sz w:val="24"/>
                <w:szCs w:val="24"/>
              </w:rPr>
              <w:t>II</w:t>
            </w:r>
          </w:p>
        </w:tc>
        <w:tc>
          <w:tcPr>
            <w:tcW w:w="660" w:type="dxa"/>
            <w:vAlign w:val="center"/>
          </w:tcPr>
          <w:p w:rsidR="00EB02C8" w:rsidRPr="00713E08" w:rsidRDefault="00EB02C8" w:rsidP="00A75B87">
            <w:pPr>
              <w:ind w:firstLine="0"/>
              <w:jc w:val="center"/>
              <w:rPr>
                <w:sz w:val="24"/>
                <w:szCs w:val="24"/>
              </w:rPr>
            </w:pPr>
            <w:r w:rsidRPr="00713E08">
              <w:rPr>
                <w:sz w:val="24"/>
                <w:szCs w:val="24"/>
              </w:rPr>
              <w:t>III</w:t>
            </w:r>
          </w:p>
        </w:tc>
        <w:tc>
          <w:tcPr>
            <w:tcW w:w="660" w:type="dxa"/>
            <w:vAlign w:val="center"/>
          </w:tcPr>
          <w:p w:rsidR="00EB02C8" w:rsidRPr="00713E08" w:rsidRDefault="00EB02C8" w:rsidP="00A75B87">
            <w:pPr>
              <w:ind w:firstLine="0"/>
              <w:jc w:val="center"/>
              <w:rPr>
                <w:sz w:val="24"/>
                <w:szCs w:val="24"/>
              </w:rPr>
            </w:pPr>
            <w:r w:rsidRPr="00713E08">
              <w:rPr>
                <w:sz w:val="24"/>
                <w:szCs w:val="24"/>
              </w:rPr>
              <w:t>IV</w:t>
            </w:r>
          </w:p>
        </w:tc>
      </w:tr>
      <w:tr w:rsidR="00EB02C8" w:rsidRPr="00FF6DCE">
        <w:tc>
          <w:tcPr>
            <w:tcW w:w="1412" w:type="dxa"/>
          </w:tcPr>
          <w:p w:rsidR="00EB02C8" w:rsidRPr="00713E08" w:rsidRDefault="00EB02C8" w:rsidP="00A75B87">
            <w:pPr>
              <w:ind w:firstLine="0"/>
              <w:rPr>
                <w:sz w:val="24"/>
                <w:szCs w:val="24"/>
              </w:rPr>
            </w:pPr>
            <w:r w:rsidRPr="00713E08">
              <w:rPr>
                <w:sz w:val="24"/>
                <w:szCs w:val="24"/>
              </w:rPr>
              <w:t>1.</w:t>
            </w:r>
          </w:p>
        </w:tc>
        <w:tc>
          <w:tcPr>
            <w:tcW w:w="658" w:type="dxa"/>
          </w:tcPr>
          <w:p w:rsidR="00EB02C8" w:rsidRPr="00713E08" w:rsidRDefault="00EB02C8" w:rsidP="00A75B87">
            <w:pPr>
              <w:ind w:firstLine="0"/>
              <w:rPr>
                <w:sz w:val="24"/>
                <w:szCs w:val="24"/>
              </w:rPr>
            </w:pPr>
          </w:p>
        </w:tc>
        <w:tc>
          <w:tcPr>
            <w:tcW w:w="658" w:type="dxa"/>
            <w:shd w:val="clear" w:color="auto" w:fill="00B0F0"/>
          </w:tcPr>
          <w:p w:rsidR="00EB02C8" w:rsidRPr="00713E08" w:rsidRDefault="00EB02C8" w:rsidP="00A75B87">
            <w:pPr>
              <w:ind w:firstLine="0"/>
              <w:rPr>
                <w:sz w:val="24"/>
                <w:szCs w:val="24"/>
              </w:rPr>
            </w:pPr>
          </w:p>
        </w:tc>
        <w:tc>
          <w:tcPr>
            <w:tcW w:w="658"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c>
          <w:tcPr>
            <w:tcW w:w="660" w:type="dxa"/>
            <w:shd w:val="clear" w:color="auto" w:fill="FFFFFF"/>
          </w:tcPr>
          <w:p w:rsidR="00EB02C8" w:rsidRPr="00713E08" w:rsidRDefault="00EB02C8" w:rsidP="00A75B87">
            <w:pPr>
              <w:ind w:firstLine="0"/>
              <w:rPr>
                <w:sz w:val="24"/>
                <w:szCs w:val="24"/>
              </w:rPr>
            </w:pPr>
          </w:p>
        </w:tc>
        <w:tc>
          <w:tcPr>
            <w:tcW w:w="660" w:type="dxa"/>
            <w:shd w:val="clear" w:color="auto" w:fill="FFFFFF"/>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r>
      <w:tr w:rsidR="00EB02C8" w:rsidRPr="00FF6DCE">
        <w:tc>
          <w:tcPr>
            <w:tcW w:w="1412" w:type="dxa"/>
          </w:tcPr>
          <w:p w:rsidR="00EB02C8" w:rsidRPr="00713E08" w:rsidRDefault="00EB02C8" w:rsidP="00A75B87">
            <w:pPr>
              <w:ind w:firstLine="0"/>
              <w:rPr>
                <w:sz w:val="24"/>
                <w:szCs w:val="24"/>
              </w:rPr>
            </w:pPr>
            <w:r w:rsidRPr="00713E08">
              <w:rPr>
                <w:sz w:val="24"/>
                <w:szCs w:val="24"/>
              </w:rPr>
              <w:t>2.</w:t>
            </w:r>
          </w:p>
        </w:tc>
        <w:tc>
          <w:tcPr>
            <w:tcW w:w="658" w:type="dxa"/>
          </w:tcPr>
          <w:p w:rsidR="00EB02C8" w:rsidRPr="00713E08" w:rsidRDefault="00EB02C8" w:rsidP="00A75B87">
            <w:pPr>
              <w:ind w:firstLine="0"/>
              <w:rPr>
                <w:sz w:val="24"/>
                <w:szCs w:val="24"/>
              </w:rPr>
            </w:pPr>
          </w:p>
        </w:tc>
        <w:tc>
          <w:tcPr>
            <w:tcW w:w="658" w:type="dxa"/>
            <w:shd w:val="clear" w:color="auto" w:fill="FF0000"/>
          </w:tcPr>
          <w:p w:rsidR="00EB02C8" w:rsidRPr="00713E08" w:rsidRDefault="00EB02C8" w:rsidP="00A75B87">
            <w:pPr>
              <w:ind w:firstLine="0"/>
              <w:rPr>
                <w:sz w:val="24"/>
                <w:szCs w:val="24"/>
              </w:rPr>
            </w:pPr>
          </w:p>
        </w:tc>
        <w:tc>
          <w:tcPr>
            <w:tcW w:w="658"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c>
          <w:tcPr>
            <w:tcW w:w="660" w:type="dxa"/>
            <w:shd w:val="clear" w:color="auto" w:fill="FFFFFF"/>
          </w:tcPr>
          <w:p w:rsidR="00EB02C8" w:rsidRPr="00713E08" w:rsidRDefault="00EB02C8" w:rsidP="00A75B87">
            <w:pPr>
              <w:ind w:firstLine="0"/>
              <w:rPr>
                <w:sz w:val="24"/>
                <w:szCs w:val="24"/>
              </w:rPr>
            </w:pPr>
          </w:p>
        </w:tc>
        <w:tc>
          <w:tcPr>
            <w:tcW w:w="660" w:type="dxa"/>
            <w:shd w:val="clear" w:color="auto" w:fill="FFFFFF"/>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r>
      <w:tr w:rsidR="00EB02C8" w:rsidRPr="00FF6DCE">
        <w:tc>
          <w:tcPr>
            <w:tcW w:w="1412" w:type="dxa"/>
          </w:tcPr>
          <w:p w:rsidR="00EB02C8" w:rsidRPr="00713E08" w:rsidRDefault="00EB02C8" w:rsidP="00A75B87">
            <w:pPr>
              <w:ind w:firstLine="0"/>
              <w:rPr>
                <w:sz w:val="24"/>
                <w:szCs w:val="24"/>
              </w:rPr>
            </w:pPr>
            <w:r w:rsidRPr="00713E08">
              <w:rPr>
                <w:sz w:val="24"/>
                <w:szCs w:val="24"/>
              </w:rPr>
              <w:t>3.</w:t>
            </w:r>
          </w:p>
        </w:tc>
        <w:tc>
          <w:tcPr>
            <w:tcW w:w="658" w:type="dxa"/>
          </w:tcPr>
          <w:p w:rsidR="00EB02C8" w:rsidRPr="00713E08" w:rsidRDefault="00EB02C8" w:rsidP="00A75B87">
            <w:pPr>
              <w:ind w:firstLine="0"/>
              <w:rPr>
                <w:sz w:val="24"/>
                <w:szCs w:val="24"/>
              </w:rPr>
            </w:pPr>
          </w:p>
        </w:tc>
        <w:tc>
          <w:tcPr>
            <w:tcW w:w="658" w:type="dxa"/>
          </w:tcPr>
          <w:p w:rsidR="00EB02C8" w:rsidRPr="00713E08" w:rsidRDefault="00EB02C8" w:rsidP="00A75B87">
            <w:pPr>
              <w:ind w:firstLine="0"/>
              <w:rPr>
                <w:sz w:val="24"/>
                <w:szCs w:val="24"/>
              </w:rPr>
            </w:pPr>
          </w:p>
        </w:tc>
        <w:tc>
          <w:tcPr>
            <w:tcW w:w="658" w:type="dxa"/>
            <w:shd w:val="clear" w:color="auto" w:fill="00B050"/>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c>
          <w:tcPr>
            <w:tcW w:w="660" w:type="dxa"/>
            <w:shd w:val="clear" w:color="auto" w:fill="FFFFFF"/>
          </w:tcPr>
          <w:p w:rsidR="00EB02C8" w:rsidRPr="00713E08" w:rsidRDefault="00EB02C8" w:rsidP="00A75B87">
            <w:pPr>
              <w:ind w:firstLine="0"/>
              <w:rPr>
                <w:sz w:val="24"/>
                <w:szCs w:val="24"/>
              </w:rPr>
            </w:pPr>
          </w:p>
        </w:tc>
        <w:tc>
          <w:tcPr>
            <w:tcW w:w="660" w:type="dxa"/>
            <w:shd w:val="clear" w:color="auto" w:fill="FFFFFF"/>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r>
      <w:tr w:rsidR="00EB02C8" w:rsidRPr="00FF6DCE">
        <w:tc>
          <w:tcPr>
            <w:tcW w:w="1412" w:type="dxa"/>
          </w:tcPr>
          <w:p w:rsidR="00EB02C8" w:rsidRPr="00713E08" w:rsidRDefault="00EB02C8" w:rsidP="00A75B87">
            <w:pPr>
              <w:ind w:firstLine="0"/>
              <w:rPr>
                <w:sz w:val="24"/>
                <w:szCs w:val="24"/>
              </w:rPr>
            </w:pPr>
            <w:r w:rsidRPr="00713E08">
              <w:rPr>
                <w:sz w:val="24"/>
                <w:szCs w:val="24"/>
              </w:rPr>
              <w:t>4.</w:t>
            </w:r>
          </w:p>
        </w:tc>
        <w:tc>
          <w:tcPr>
            <w:tcW w:w="658" w:type="dxa"/>
          </w:tcPr>
          <w:p w:rsidR="00EB02C8" w:rsidRPr="00713E08" w:rsidRDefault="00EB02C8" w:rsidP="00A75B87">
            <w:pPr>
              <w:ind w:firstLine="0"/>
              <w:rPr>
                <w:sz w:val="24"/>
                <w:szCs w:val="24"/>
              </w:rPr>
            </w:pPr>
          </w:p>
        </w:tc>
        <w:tc>
          <w:tcPr>
            <w:tcW w:w="658" w:type="dxa"/>
          </w:tcPr>
          <w:p w:rsidR="00EB02C8" w:rsidRPr="00713E08" w:rsidRDefault="00EB02C8" w:rsidP="00A75B87">
            <w:pPr>
              <w:ind w:firstLine="0"/>
              <w:rPr>
                <w:sz w:val="24"/>
                <w:szCs w:val="24"/>
              </w:rPr>
            </w:pPr>
          </w:p>
        </w:tc>
        <w:tc>
          <w:tcPr>
            <w:tcW w:w="658" w:type="dxa"/>
            <w:shd w:val="clear" w:color="auto" w:fill="FFFF00"/>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59" w:type="dxa"/>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c>
          <w:tcPr>
            <w:tcW w:w="660" w:type="dxa"/>
            <w:shd w:val="clear" w:color="auto" w:fill="FFFFFF"/>
          </w:tcPr>
          <w:p w:rsidR="00EB02C8" w:rsidRPr="00713E08" w:rsidRDefault="00EB02C8" w:rsidP="00A75B87">
            <w:pPr>
              <w:ind w:firstLine="0"/>
              <w:rPr>
                <w:sz w:val="24"/>
                <w:szCs w:val="24"/>
              </w:rPr>
            </w:pPr>
          </w:p>
        </w:tc>
        <w:tc>
          <w:tcPr>
            <w:tcW w:w="660" w:type="dxa"/>
            <w:shd w:val="clear" w:color="auto" w:fill="FFFFFF"/>
          </w:tcPr>
          <w:p w:rsidR="00EB02C8" w:rsidRPr="00713E08" w:rsidRDefault="00EB02C8" w:rsidP="00A75B87">
            <w:pPr>
              <w:ind w:firstLine="0"/>
              <w:rPr>
                <w:sz w:val="24"/>
                <w:szCs w:val="24"/>
              </w:rPr>
            </w:pPr>
          </w:p>
        </w:tc>
        <w:tc>
          <w:tcPr>
            <w:tcW w:w="660" w:type="dxa"/>
          </w:tcPr>
          <w:p w:rsidR="00EB02C8" w:rsidRPr="00713E08" w:rsidRDefault="00EB02C8" w:rsidP="00A75B87">
            <w:pPr>
              <w:ind w:firstLine="0"/>
              <w:rPr>
                <w:sz w:val="24"/>
                <w:szCs w:val="24"/>
              </w:rPr>
            </w:pPr>
          </w:p>
        </w:tc>
      </w:tr>
    </w:tbl>
    <w:p w:rsidR="00EB02C8" w:rsidRDefault="00EB02C8" w:rsidP="00ED3057">
      <w:pPr>
        <w:ind w:left="360" w:firstLine="348"/>
      </w:pPr>
    </w:p>
    <w:p w:rsidR="00EB02C8" w:rsidRPr="00E50D57" w:rsidRDefault="00EB02C8" w:rsidP="00C46EA2">
      <w:pPr>
        <w:pStyle w:val="Heading2"/>
        <w:numPr>
          <w:ilvl w:val="0"/>
          <w:numId w:val="27"/>
        </w:numPr>
        <w:jc w:val="both"/>
        <w:rPr>
          <w:b/>
          <w:bCs/>
          <w:i/>
          <w:iCs/>
        </w:rPr>
      </w:pPr>
      <w:bookmarkStart w:id="76" w:name="_Toc273015187"/>
      <w:r>
        <w:rPr>
          <w:b/>
          <w:bCs/>
          <w:i/>
          <w:iCs/>
        </w:rPr>
        <w:t>Stworzenie świetlicy środowiskowej i jej wyposażenie</w:t>
      </w:r>
      <w:bookmarkEnd w:id="76"/>
    </w:p>
    <w:p w:rsidR="00EB02C8" w:rsidRDefault="00EB02C8" w:rsidP="002859C5"/>
    <w:p w:rsidR="00EB02C8" w:rsidRDefault="00EB02C8" w:rsidP="00713E08">
      <w:pPr>
        <w:pStyle w:val="Heading3"/>
        <w:numPr>
          <w:ilvl w:val="0"/>
          <w:numId w:val="28"/>
        </w:numPr>
        <w:pBdr>
          <w:bottom w:val="single" w:sz="4" w:space="6" w:color="95B3D7"/>
        </w:pBdr>
      </w:pPr>
      <w:bookmarkStart w:id="77" w:name="_Toc273015188"/>
      <w:r>
        <w:t>Tytuł projektu</w:t>
      </w:r>
      <w:bookmarkEnd w:id="77"/>
    </w:p>
    <w:p w:rsidR="00EB02C8" w:rsidRPr="00713E08" w:rsidRDefault="00EB02C8" w:rsidP="00D35613">
      <w:pPr>
        <w:ind w:left="426" w:firstLine="0"/>
        <w:rPr>
          <w:b/>
          <w:bCs/>
          <w:i/>
          <w:iCs/>
          <w:sz w:val="24"/>
          <w:szCs w:val="24"/>
        </w:rPr>
      </w:pPr>
      <w:r>
        <w:rPr>
          <w:b/>
          <w:bCs/>
          <w:i/>
          <w:iCs/>
          <w:sz w:val="24"/>
          <w:szCs w:val="24"/>
        </w:rPr>
        <w:t xml:space="preserve">Rozbudowa </w:t>
      </w:r>
      <w:r w:rsidRPr="00713E08">
        <w:rPr>
          <w:b/>
          <w:bCs/>
          <w:i/>
          <w:iCs/>
          <w:sz w:val="24"/>
          <w:szCs w:val="24"/>
        </w:rPr>
        <w:t xml:space="preserve"> budynku remizy OSP</w:t>
      </w:r>
      <w:r>
        <w:rPr>
          <w:b/>
          <w:bCs/>
          <w:i/>
          <w:iCs/>
          <w:sz w:val="24"/>
          <w:szCs w:val="24"/>
        </w:rPr>
        <w:t xml:space="preserve"> na potrzeby świetlicy oraz  jej wyposażenie</w:t>
      </w:r>
      <w:r w:rsidRPr="00713E08">
        <w:rPr>
          <w:b/>
          <w:bCs/>
          <w:i/>
          <w:iCs/>
          <w:sz w:val="24"/>
          <w:szCs w:val="24"/>
        </w:rPr>
        <w:t>.</w:t>
      </w:r>
    </w:p>
    <w:p w:rsidR="00EB02C8" w:rsidRDefault="00EB02C8" w:rsidP="00C46EA2">
      <w:pPr>
        <w:pStyle w:val="Heading3"/>
        <w:numPr>
          <w:ilvl w:val="0"/>
          <w:numId w:val="28"/>
        </w:numPr>
      </w:pPr>
      <w:bookmarkStart w:id="78" w:name="_Toc273015189"/>
      <w:r>
        <w:t>Uzasadnienie projektu</w:t>
      </w:r>
      <w:bookmarkEnd w:id="78"/>
    </w:p>
    <w:p w:rsidR="00EB02C8" w:rsidRDefault="00EB02C8" w:rsidP="001944D2">
      <w:pPr>
        <w:spacing w:line="360" w:lineRule="auto"/>
        <w:jc w:val="both"/>
        <w:rPr>
          <w:sz w:val="24"/>
          <w:szCs w:val="24"/>
        </w:rPr>
      </w:pPr>
      <w:r w:rsidRPr="00713E08">
        <w:rPr>
          <w:sz w:val="24"/>
          <w:szCs w:val="24"/>
        </w:rPr>
        <w:t xml:space="preserve">Miejscowości brak jest miejsca w którym mieszkańcy (a w szczególności młodzież) mogłaby spędzać wolny czas w odpowiednich warunkach rozwijając swoje zainteresowania </w:t>
      </w:r>
      <w:r w:rsidRPr="00713E08">
        <w:rPr>
          <w:sz w:val="24"/>
          <w:szCs w:val="24"/>
        </w:rPr>
        <w:br/>
        <w:t xml:space="preserve">i talenty. Z tej to przyczyny mieszkańcy postulują, aby miejsce takie powstało </w:t>
      </w:r>
      <w:r>
        <w:rPr>
          <w:sz w:val="24"/>
          <w:szCs w:val="24"/>
        </w:rPr>
        <w:br/>
      </w:r>
      <w:r w:rsidRPr="00713E08">
        <w:rPr>
          <w:sz w:val="24"/>
          <w:szCs w:val="24"/>
        </w:rPr>
        <w:t xml:space="preserve">w pomieszczeniach budynku remizy OSP. Budynek </w:t>
      </w:r>
      <w:r>
        <w:rPr>
          <w:sz w:val="24"/>
          <w:szCs w:val="24"/>
        </w:rPr>
        <w:t>posadowiony na działce nr 162 na chwilę obecną nie posiada odpowiednich pomieszczeń</w:t>
      </w:r>
      <w:r w:rsidRPr="00713E08">
        <w:rPr>
          <w:sz w:val="24"/>
          <w:szCs w:val="24"/>
        </w:rPr>
        <w:t xml:space="preserve"> zachodzi </w:t>
      </w:r>
      <w:r>
        <w:rPr>
          <w:sz w:val="24"/>
          <w:szCs w:val="24"/>
        </w:rPr>
        <w:t xml:space="preserve">zatem </w:t>
      </w:r>
      <w:r w:rsidRPr="00713E08">
        <w:rPr>
          <w:sz w:val="24"/>
          <w:szCs w:val="24"/>
        </w:rPr>
        <w:t>konieczność</w:t>
      </w:r>
      <w:r>
        <w:rPr>
          <w:sz w:val="24"/>
          <w:szCs w:val="24"/>
        </w:rPr>
        <w:t xml:space="preserve"> rozbudowy budynku w celu uzyskania dodatkowej przestrzeni. Planowana rozbudowa umożliwi również budowę sceny plenerowej wraz z zapleczem co przyczyni się do zwiększenia oferty wykorzystania remizy OSP. </w:t>
      </w:r>
    </w:p>
    <w:p w:rsidR="00EB02C8" w:rsidRDefault="00EB02C8" w:rsidP="001944D2">
      <w:pPr>
        <w:spacing w:line="360" w:lineRule="auto"/>
        <w:jc w:val="both"/>
        <w:rPr>
          <w:sz w:val="24"/>
          <w:szCs w:val="24"/>
        </w:rPr>
      </w:pPr>
    </w:p>
    <w:p w:rsidR="00EB02C8" w:rsidRDefault="00EB02C8" w:rsidP="001944D2">
      <w:pPr>
        <w:spacing w:line="360" w:lineRule="auto"/>
        <w:jc w:val="both"/>
        <w:rPr>
          <w:sz w:val="24"/>
          <w:szCs w:val="24"/>
        </w:rPr>
      </w:pPr>
    </w:p>
    <w:p w:rsidR="00EB02C8" w:rsidRPr="00713E08" w:rsidRDefault="00EB02C8" w:rsidP="001944D2">
      <w:pPr>
        <w:spacing w:line="360" w:lineRule="auto"/>
        <w:jc w:val="both"/>
        <w:rPr>
          <w:sz w:val="24"/>
          <w:szCs w:val="24"/>
        </w:rPr>
      </w:pPr>
    </w:p>
    <w:p w:rsidR="00EB02C8" w:rsidRDefault="00EB02C8" w:rsidP="00C46EA2">
      <w:pPr>
        <w:pStyle w:val="Heading3"/>
        <w:numPr>
          <w:ilvl w:val="0"/>
          <w:numId w:val="28"/>
        </w:numPr>
      </w:pPr>
      <w:bookmarkStart w:id="79" w:name="_Toc273015190"/>
      <w:r>
        <w:t>Cele projektu</w:t>
      </w:r>
      <w:bookmarkEnd w:id="79"/>
    </w:p>
    <w:p w:rsidR="00EB02C8" w:rsidRDefault="00EB02C8" w:rsidP="00035307"/>
    <w:p w:rsidR="00EB02C8" w:rsidRPr="00713E08" w:rsidRDefault="00EB02C8" w:rsidP="001944D2">
      <w:pPr>
        <w:spacing w:line="360" w:lineRule="auto"/>
        <w:ind w:firstLine="426"/>
        <w:jc w:val="both"/>
        <w:rPr>
          <w:sz w:val="24"/>
          <w:szCs w:val="24"/>
        </w:rPr>
      </w:pPr>
      <w:r w:rsidRPr="00713E08">
        <w:rPr>
          <w:sz w:val="24"/>
          <w:szCs w:val="24"/>
        </w:rPr>
        <w:t xml:space="preserve">Stworzenie świetlicy pozwoli młodzieży na rozwijanie swoich zainteresowań. Świetlica będzie miejscem gdzie będą się mogli spotykać mieszkańcy, gdzie w sposób zorganizowany </w:t>
      </w:r>
      <w:r>
        <w:rPr>
          <w:sz w:val="24"/>
          <w:szCs w:val="24"/>
        </w:rPr>
        <w:t xml:space="preserve">będą mogli spędzać czas wolny. </w:t>
      </w:r>
      <w:r w:rsidRPr="00713E08">
        <w:rPr>
          <w:sz w:val="24"/>
          <w:szCs w:val="24"/>
        </w:rPr>
        <w:t xml:space="preserve">Zlokalizowana w niedalekiej odległości od terenu stanowiącego tereny rekreacyjno – sportowe, będzie uzupełnieniem oferty spędzania wolnego czasu dla dzieci i młodzieży z terenu miejscowości.  </w:t>
      </w:r>
    </w:p>
    <w:p w:rsidR="00EB02C8" w:rsidRDefault="00EB02C8" w:rsidP="00DE567E">
      <w:pPr>
        <w:ind w:firstLine="0"/>
      </w:pPr>
    </w:p>
    <w:p w:rsidR="00EB02C8" w:rsidRDefault="00EB02C8" w:rsidP="00C46EA2">
      <w:pPr>
        <w:pStyle w:val="Heading3"/>
        <w:numPr>
          <w:ilvl w:val="0"/>
          <w:numId w:val="28"/>
        </w:numPr>
      </w:pPr>
      <w:bookmarkStart w:id="80" w:name="_Toc273015191"/>
      <w:r>
        <w:t>Opis projektu</w:t>
      </w:r>
      <w:bookmarkEnd w:id="80"/>
    </w:p>
    <w:p w:rsidR="00EB02C8" w:rsidRDefault="00EB02C8" w:rsidP="00713E08">
      <w:pPr>
        <w:pStyle w:val="ListParagraph"/>
        <w:numPr>
          <w:ilvl w:val="0"/>
          <w:numId w:val="39"/>
        </w:numPr>
        <w:spacing w:line="360" w:lineRule="auto"/>
        <w:rPr>
          <w:sz w:val="24"/>
          <w:szCs w:val="24"/>
        </w:rPr>
      </w:pPr>
      <w:r>
        <w:rPr>
          <w:sz w:val="24"/>
          <w:szCs w:val="24"/>
        </w:rPr>
        <w:t>Rozbudowa budynku remizy OSP.</w:t>
      </w:r>
    </w:p>
    <w:p w:rsidR="00EB02C8" w:rsidRPr="00713E08" w:rsidRDefault="00EB02C8" w:rsidP="00713E08">
      <w:pPr>
        <w:pStyle w:val="ListParagraph"/>
        <w:numPr>
          <w:ilvl w:val="0"/>
          <w:numId w:val="39"/>
        </w:numPr>
        <w:spacing w:line="360" w:lineRule="auto"/>
        <w:rPr>
          <w:sz w:val="24"/>
          <w:szCs w:val="24"/>
        </w:rPr>
      </w:pPr>
      <w:r>
        <w:rPr>
          <w:sz w:val="24"/>
          <w:szCs w:val="24"/>
        </w:rPr>
        <w:t>Wykończenie pomieszczeń świetlicy.</w:t>
      </w:r>
    </w:p>
    <w:p w:rsidR="00EB02C8" w:rsidRPr="00713E08" w:rsidRDefault="00EB02C8" w:rsidP="00713E08">
      <w:pPr>
        <w:pStyle w:val="ListParagraph"/>
        <w:numPr>
          <w:ilvl w:val="0"/>
          <w:numId w:val="39"/>
        </w:numPr>
        <w:spacing w:line="360" w:lineRule="auto"/>
        <w:rPr>
          <w:sz w:val="24"/>
          <w:szCs w:val="24"/>
        </w:rPr>
      </w:pPr>
      <w:r w:rsidRPr="00713E08">
        <w:rPr>
          <w:sz w:val="24"/>
          <w:szCs w:val="24"/>
        </w:rPr>
        <w:t>Zakup i montaż wyposażenia.</w:t>
      </w:r>
    </w:p>
    <w:p w:rsidR="00EB02C8" w:rsidRDefault="00EB02C8" w:rsidP="00BA0412">
      <w:pPr>
        <w:ind w:left="1080" w:firstLine="0"/>
      </w:pPr>
    </w:p>
    <w:p w:rsidR="00EB02C8" w:rsidRDefault="00EB02C8" w:rsidP="00C46EA2">
      <w:pPr>
        <w:pStyle w:val="Heading3"/>
        <w:numPr>
          <w:ilvl w:val="0"/>
          <w:numId w:val="28"/>
        </w:numPr>
      </w:pPr>
      <w:bookmarkStart w:id="81" w:name="_Toc273015192"/>
      <w:r w:rsidRPr="00632130">
        <w:t>Szacunkowy koszt planowanego przedsięwzięcia</w:t>
      </w:r>
      <w:bookmarkEnd w:id="81"/>
      <w:r w:rsidRPr="00632130">
        <w:t xml:space="preserve"> </w:t>
      </w:r>
    </w:p>
    <w:p w:rsidR="00EB02C8" w:rsidRDefault="00EB02C8" w:rsidP="00632130"/>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3135"/>
        <w:gridCol w:w="1837"/>
        <w:gridCol w:w="1837"/>
        <w:gridCol w:w="1838"/>
      </w:tblGrid>
      <w:tr w:rsidR="00EB02C8" w:rsidRPr="00FF6DCE">
        <w:tc>
          <w:tcPr>
            <w:tcW w:w="534" w:type="dxa"/>
          </w:tcPr>
          <w:p w:rsidR="00EB02C8" w:rsidRPr="00713E08" w:rsidRDefault="00EB02C8" w:rsidP="00FF6DCE">
            <w:pPr>
              <w:ind w:firstLine="0"/>
              <w:rPr>
                <w:sz w:val="24"/>
                <w:szCs w:val="24"/>
              </w:rPr>
            </w:pPr>
            <w:r w:rsidRPr="00713E08">
              <w:rPr>
                <w:sz w:val="24"/>
                <w:szCs w:val="24"/>
              </w:rPr>
              <w:t>l.p</w:t>
            </w:r>
          </w:p>
        </w:tc>
        <w:tc>
          <w:tcPr>
            <w:tcW w:w="3150" w:type="dxa"/>
          </w:tcPr>
          <w:p w:rsidR="00EB02C8" w:rsidRPr="00713E08" w:rsidRDefault="00EB02C8" w:rsidP="00FF6DCE">
            <w:pPr>
              <w:ind w:firstLine="0"/>
              <w:rPr>
                <w:sz w:val="24"/>
                <w:szCs w:val="24"/>
              </w:rPr>
            </w:pPr>
            <w:r w:rsidRPr="00713E08">
              <w:rPr>
                <w:sz w:val="24"/>
                <w:szCs w:val="24"/>
              </w:rPr>
              <w:t xml:space="preserve">Nazwa fazy - zadania </w:t>
            </w:r>
          </w:p>
        </w:tc>
        <w:tc>
          <w:tcPr>
            <w:tcW w:w="1842" w:type="dxa"/>
          </w:tcPr>
          <w:p w:rsidR="00EB02C8" w:rsidRPr="00713E08" w:rsidRDefault="00EB02C8" w:rsidP="003137C6">
            <w:pPr>
              <w:ind w:firstLine="0"/>
              <w:jc w:val="center"/>
              <w:rPr>
                <w:sz w:val="24"/>
                <w:szCs w:val="24"/>
              </w:rPr>
            </w:pPr>
            <w:r w:rsidRPr="00713E08">
              <w:rPr>
                <w:sz w:val="24"/>
                <w:szCs w:val="24"/>
              </w:rPr>
              <w:t>Koszt netto</w:t>
            </w:r>
          </w:p>
          <w:p w:rsidR="00EB02C8" w:rsidRPr="00713E08" w:rsidRDefault="00EB02C8" w:rsidP="003137C6">
            <w:pPr>
              <w:ind w:firstLine="0"/>
              <w:jc w:val="center"/>
              <w:rPr>
                <w:sz w:val="24"/>
                <w:szCs w:val="24"/>
              </w:rPr>
            </w:pPr>
            <w:r w:rsidRPr="00713E08">
              <w:rPr>
                <w:sz w:val="24"/>
                <w:szCs w:val="24"/>
              </w:rPr>
              <w:t>(w PLN)</w:t>
            </w:r>
          </w:p>
        </w:tc>
        <w:tc>
          <w:tcPr>
            <w:tcW w:w="1843" w:type="dxa"/>
          </w:tcPr>
          <w:p w:rsidR="00EB02C8" w:rsidRPr="00713E08" w:rsidRDefault="00EB02C8" w:rsidP="003137C6">
            <w:pPr>
              <w:ind w:firstLine="0"/>
              <w:jc w:val="center"/>
              <w:rPr>
                <w:sz w:val="24"/>
                <w:szCs w:val="24"/>
              </w:rPr>
            </w:pPr>
            <w:r w:rsidRPr="00713E08">
              <w:rPr>
                <w:sz w:val="24"/>
                <w:szCs w:val="24"/>
              </w:rPr>
              <w:t>VAT (w PLN)</w:t>
            </w:r>
          </w:p>
        </w:tc>
        <w:tc>
          <w:tcPr>
            <w:tcW w:w="1843" w:type="dxa"/>
          </w:tcPr>
          <w:p w:rsidR="00EB02C8" w:rsidRPr="00713E08" w:rsidRDefault="00EB02C8" w:rsidP="003137C6">
            <w:pPr>
              <w:ind w:firstLine="0"/>
              <w:jc w:val="center"/>
              <w:rPr>
                <w:sz w:val="24"/>
                <w:szCs w:val="24"/>
              </w:rPr>
            </w:pPr>
            <w:r w:rsidRPr="00713E08">
              <w:rPr>
                <w:sz w:val="24"/>
                <w:szCs w:val="24"/>
              </w:rPr>
              <w:t>Koszt brutto</w:t>
            </w:r>
          </w:p>
          <w:p w:rsidR="00EB02C8" w:rsidRPr="00713E08" w:rsidRDefault="00EB02C8" w:rsidP="003137C6">
            <w:pPr>
              <w:ind w:firstLine="0"/>
              <w:jc w:val="center"/>
              <w:rPr>
                <w:sz w:val="24"/>
                <w:szCs w:val="24"/>
              </w:rPr>
            </w:pPr>
            <w:r w:rsidRPr="00713E08">
              <w:rPr>
                <w:sz w:val="24"/>
                <w:szCs w:val="24"/>
              </w:rPr>
              <w:t>(w PLN)</w:t>
            </w:r>
          </w:p>
        </w:tc>
      </w:tr>
      <w:tr w:rsidR="00EB02C8" w:rsidRPr="00FF6DCE">
        <w:tc>
          <w:tcPr>
            <w:tcW w:w="534" w:type="dxa"/>
          </w:tcPr>
          <w:p w:rsidR="00EB02C8" w:rsidRPr="00713E08" w:rsidRDefault="00EB02C8" w:rsidP="00FF6DCE">
            <w:pPr>
              <w:ind w:firstLine="0"/>
              <w:rPr>
                <w:sz w:val="24"/>
                <w:szCs w:val="24"/>
              </w:rPr>
            </w:pPr>
            <w:r>
              <w:rPr>
                <w:sz w:val="24"/>
                <w:szCs w:val="24"/>
              </w:rPr>
              <w:t xml:space="preserve">1. </w:t>
            </w:r>
          </w:p>
        </w:tc>
        <w:tc>
          <w:tcPr>
            <w:tcW w:w="3150" w:type="dxa"/>
          </w:tcPr>
          <w:p w:rsidR="00EB02C8" w:rsidRPr="00713E08" w:rsidRDefault="00EB02C8" w:rsidP="00FF6DCE">
            <w:pPr>
              <w:ind w:firstLine="0"/>
              <w:rPr>
                <w:sz w:val="24"/>
                <w:szCs w:val="24"/>
              </w:rPr>
            </w:pPr>
            <w:r>
              <w:rPr>
                <w:sz w:val="24"/>
                <w:szCs w:val="24"/>
              </w:rPr>
              <w:t>Rozbudowa budynku remizy OSP</w:t>
            </w:r>
          </w:p>
        </w:tc>
        <w:tc>
          <w:tcPr>
            <w:tcW w:w="1842" w:type="dxa"/>
          </w:tcPr>
          <w:p w:rsidR="00EB02C8" w:rsidRPr="00713E08" w:rsidRDefault="00EB02C8" w:rsidP="00C07143">
            <w:pPr>
              <w:ind w:firstLine="0"/>
              <w:jc w:val="right"/>
              <w:rPr>
                <w:sz w:val="24"/>
                <w:szCs w:val="24"/>
              </w:rPr>
            </w:pPr>
            <w:r>
              <w:rPr>
                <w:sz w:val="24"/>
                <w:szCs w:val="24"/>
              </w:rPr>
              <w:t>400 000,00</w:t>
            </w:r>
          </w:p>
        </w:tc>
        <w:tc>
          <w:tcPr>
            <w:tcW w:w="1843" w:type="dxa"/>
          </w:tcPr>
          <w:p w:rsidR="00EB02C8" w:rsidRPr="00713E08" w:rsidRDefault="00EB02C8" w:rsidP="00C07143">
            <w:pPr>
              <w:ind w:firstLine="0"/>
              <w:jc w:val="right"/>
              <w:rPr>
                <w:sz w:val="24"/>
                <w:szCs w:val="24"/>
              </w:rPr>
            </w:pPr>
            <w:r>
              <w:rPr>
                <w:sz w:val="24"/>
                <w:szCs w:val="24"/>
              </w:rPr>
              <w:t>88 000,00</w:t>
            </w:r>
          </w:p>
        </w:tc>
        <w:tc>
          <w:tcPr>
            <w:tcW w:w="1843" w:type="dxa"/>
          </w:tcPr>
          <w:p w:rsidR="00EB02C8" w:rsidRPr="00713E08" w:rsidRDefault="00EB02C8" w:rsidP="00C07143">
            <w:pPr>
              <w:ind w:firstLine="0"/>
              <w:jc w:val="right"/>
              <w:rPr>
                <w:sz w:val="24"/>
                <w:szCs w:val="24"/>
              </w:rPr>
            </w:pPr>
            <w:r>
              <w:rPr>
                <w:sz w:val="24"/>
                <w:szCs w:val="24"/>
              </w:rPr>
              <w:t>488 000,00</w:t>
            </w:r>
          </w:p>
        </w:tc>
      </w:tr>
      <w:tr w:rsidR="00EB02C8" w:rsidRPr="00FF6DCE">
        <w:tc>
          <w:tcPr>
            <w:tcW w:w="534" w:type="dxa"/>
          </w:tcPr>
          <w:p w:rsidR="00EB02C8" w:rsidRPr="00713E08" w:rsidRDefault="00EB02C8" w:rsidP="00FF6DCE">
            <w:pPr>
              <w:ind w:firstLine="0"/>
              <w:rPr>
                <w:sz w:val="24"/>
                <w:szCs w:val="24"/>
              </w:rPr>
            </w:pPr>
            <w:r>
              <w:rPr>
                <w:sz w:val="24"/>
                <w:szCs w:val="24"/>
              </w:rPr>
              <w:t>2</w:t>
            </w:r>
            <w:r w:rsidRPr="00713E08">
              <w:rPr>
                <w:sz w:val="24"/>
                <w:szCs w:val="24"/>
              </w:rPr>
              <w:t>.</w:t>
            </w:r>
          </w:p>
        </w:tc>
        <w:tc>
          <w:tcPr>
            <w:tcW w:w="3150" w:type="dxa"/>
          </w:tcPr>
          <w:p w:rsidR="00EB02C8" w:rsidRPr="00713E08" w:rsidRDefault="00EB02C8" w:rsidP="00FF6DCE">
            <w:pPr>
              <w:ind w:firstLine="0"/>
              <w:rPr>
                <w:sz w:val="24"/>
                <w:szCs w:val="24"/>
              </w:rPr>
            </w:pPr>
            <w:r>
              <w:rPr>
                <w:sz w:val="24"/>
                <w:szCs w:val="24"/>
              </w:rPr>
              <w:t>Wykończenie</w:t>
            </w:r>
            <w:r w:rsidRPr="00713E08">
              <w:rPr>
                <w:sz w:val="24"/>
                <w:szCs w:val="24"/>
              </w:rPr>
              <w:t xml:space="preserve"> pomieszczeń świetlicy</w:t>
            </w:r>
          </w:p>
        </w:tc>
        <w:tc>
          <w:tcPr>
            <w:tcW w:w="1842" w:type="dxa"/>
          </w:tcPr>
          <w:p w:rsidR="00EB02C8" w:rsidRPr="00713E08" w:rsidRDefault="00EB02C8" w:rsidP="003137C6">
            <w:pPr>
              <w:ind w:firstLine="0"/>
              <w:jc w:val="right"/>
              <w:rPr>
                <w:sz w:val="24"/>
                <w:szCs w:val="24"/>
              </w:rPr>
            </w:pPr>
            <w:r>
              <w:rPr>
                <w:sz w:val="24"/>
                <w:szCs w:val="24"/>
              </w:rPr>
              <w:t>5</w:t>
            </w:r>
            <w:r w:rsidRPr="00713E08">
              <w:rPr>
                <w:sz w:val="24"/>
                <w:szCs w:val="24"/>
              </w:rPr>
              <w:t>0 000,00</w:t>
            </w:r>
          </w:p>
        </w:tc>
        <w:tc>
          <w:tcPr>
            <w:tcW w:w="1843" w:type="dxa"/>
          </w:tcPr>
          <w:p w:rsidR="00EB02C8" w:rsidRPr="00713E08" w:rsidRDefault="00EB02C8" w:rsidP="003137C6">
            <w:pPr>
              <w:ind w:firstLine="0"/>
              <w:jc w:val="right"/>
              <w:rPr>
                <w:sz w:val="24"/>
                <w:szCs w:val="24"/>
              </w:rPr>
            </w:pPr>
            <w:r>
              <w:rPr>
                <w:sz w:val="24"/>
                <w:szCs w:val="24"/>
              </w:rPr>
              <w:t>11 0</w:t>
            </w:r>
            <w:r w:rsidRPr="00713E08">
              <w:rPr>
                <w:sz w:val="24"/>
                <w:szCs w:val="24"/>
              </w:rPr>
              <w:t>00,00</w:t>
            </w:r>
          </w:p>
        </w:tc>
        <w:tc>
          <w:tcPr>
            <w:tcW w:w="1843" w:type="dxa"/>
          </w:tcPr>
          <w:p w:rsidR="00EB02C8" w:rsidRPr="00713E08" w:rsidRDefault="00EB02C8" w:rsidP="003137C6">
            <w:pPr>
              <w:ind w:firstLine="0"/>
              <w:jc w:val="right"/>
              <w:rPr>
                <w:sz w:val="24"/>
                <w:szCs w:val="24"/>
              </w:rPr>
            </w:pPr>
            <w:r>
              <w:rPr>
                <w:sz w:val="24"/>
                <w:szCs w:val="24"/>
              </w:rPr>
              <w:t>61 0</w:t>
            </w:r>
            <w:r w:rsidRPr="00713E08">
              <w:rPr>
                <w:sz w:val="24"/>
                <w:szCs w:val="24"/>
              </w:rPr>
              <w:t>00,00</w:t>
            </w:r>
          </w:p>
        </w:tc>
      </w:tr>
      <w:tr w:rsidR="00EB02C8" w:rsidRPr="00FF6DCE">
        <w:tc>
          <w:tcPr>
            <w:tcW w:w="534" w:type="dxa"/>
          </w:tcPr>
          <w:p w:rsidR="00EB02C8" w:rsidRPr="00713E08" w:rsidRDefault="00EB02C8" w:rsidP="00FF6DCE">
            <w:pPr>
              <w:ind w:firstLine="0"/>
              <w:rPr>
                <w:sz w:val="24"/>
                <w:szCs w:val="24"/>
              </w:rPr>
            </w:pPr>
            <w:r>
              <w:rPr>
                <w:sz w:val="24"/>
                <w:szCs w:val="24"/>
              </w:rPr>
              <w:t>3</w:t>
            </w:r>
            <w:r w:rsidRPr="00713E08">
              <w:rPr>
                <w:sz w:val="24"/>
                <w:szCs w:val="24"/>
              </w:rPr>
              <w:t xml:space="preserve">. </w:t>
            </w:r>
          </w:p>
        </w:tc>
        <w:tc>
          <w:tcPr>
            <w:tcW w:w="3150" w:type="dxa"/>
          </w:tcPr>
          <w:p w:rsidR="00EB02C8" w:rsidRPr="00713E08" w:rsidRDefault="00EB02C8" w:rsidP="00FF6DCE">
            <w:pPr>
              <w:ind w:firstLine="0"/>
              <w:rPr>
                <w:sz w:val="24"/>
                <w:szCs w:val="24"/>
              </w:rPr>
            </w:pPr>
            <w:r w:rsidRPr="00713E08">
              <w:rPr>
                <w:sz w:val="24"/>
                <w:szCs w:val="24"/>
              </w:rPr>
              <w:t>Zakup i montaż wyposażenia</w:t>
            </w:r>
          </w:p>
        </w:tc>
        <w:tc>
          <w:tcPr>
            <w:tcW w:w="1842" w:type="dxa"/>
          </w:tcPr>
          <w:p w:rsidR="00EB02C8" w:rsidRPr="00713E08" w:rsidRDefault="00EB02C8" w:rsidP="003137C6">
            <w:pPr>
              <w:ind w:firstLine="0"/>
              <w:jc w:val="right"/>
              <w:rPr>
                <w:sz w:val="24"/>
                <w:szCs w:val="24"/>
              </w:rPr>
            </w:pPr>
            <w:r>
              <w:rPr>
                <w:sz w:val="24"/>
                <w:szCs w:val="24"/>
              </w:rPr>
              <w:t>6</w:t>
            </w:r>
            <w:r w:rsidRPr="00713E08">
              <w:rPr>
                <w:sz w:val="24"/>
                <w:szCs w:val="24"/>
              </w:rPr>
              <w:t>0 000,00</w:t>
            </w:r>
          </w:p>
        </w:tc>
        <w:tc>
          <w:tcPr>
            <w:tcW w:w="1843" w:type="dxa"/>
          </w:tcPr>
          <w:p w:rsidR="00EB02C8" w:rsidRPr="00713E08" w:rsidRDefault="00EB02C8" w:rsidP="00A236B5">
            <w:pPr>
              <w:ind w:firstLine="0"/>
              <w:jc w:val="right"/>
              <w:rPr>
                <w:sz w:val="24"/>
                <w:szCs w:val="24"/>
              </w:rPr>
            </w:pPr>
            <w:r>
              <w:rPr>
                <w:sz w:val="24"/>
                <w:szCs w:val="24"/>
              </w:rPr>
              <w:t>13 2</w:t>
            </w:r>
            <w:r w:rsidRPr="00713E08">
              <w:rPr>
                <w:sz w:val="24"/>
                <w:szCs w:val="24"/>
              </w:rPr>
              <w:t>00,00</w:t>
            </w:r>
          </w:p>
        </w:tc>
        <w:tc>
          <w:tcPr>
            <w:tcW w:w="1843" w:type="dxa"/>
          </w:tcPr>
          <w:p w:rsidR="00EB02C8" w:rsidRPr="00713E08" w:rsidRDefault="00EB02C8" w:rsidP="003137C6">
            <w:pPr>
              <w:ind w:firstLine="0"/>
              <w:jc w:val="right"/>
              <w:rPr>
                <w:sz w:val="24"/>
                <w:szCs w:val="24"/>
              </w:rPr>
            </w:pPr>
            <w:r>
              <w:rPr>
                <w:sz w:val="24"/>
                <w:szCs w:val="24"/>
              </w:rPr>
              <w:t>73 2</w:t>
            </w:r>
            <w:r w:rsidRPr="00713E08">
              <w:rPr>
                <w:sz w:val="24"/>
                <w:szCs w:val="24"/>
              </w:rPr>
              <w:t>00,00</w:t>
            </w:r>
          </w:p>
        </w:tc>
      </w:tr>
      <w:tr w:rsidR="00EB02C8" w:rsidRPr="00FF6DCE">
        <w:tc>
          <w:tcPr>
            <w:tcW w:w="3684" w:type="dxa"/>
            <w:gridSpan w:val="2"/>
          </w:tcPr>
          <w:p w:rsidR="00EB02C8" w:rsidRPr="00713E08" w:rsidRDefault="00EB02C8" w:rsidP="003137C6">
            <w:pPr>
              <w:ind w:firstLine="0"/>
              <w:jc w:val="center"/>
              <w:rPr>
                <w:b/>
                <w:bCs/>
                <w:sz w:val="24"/>
                <w:szCs w:val="24"/>
              </w:rPr>
            </w:pPr>
            <w:r w:rsidRPr="00713E08">
              <w:rPr>
                <w:b/>
                <w:bCs/>
                <w:sz w:val="24"/>
                <w:szCs w:val="24"/>
              </w:rPr>
              <w:t>RAZEM</w:t>
            </w:r>
          </w:p>
        </w:tc>
        <w:tc>
          <w:tcPr>
            <w:tcW w:w="1842" w:type="dxa"/>
          </w:tcPr>
          <w:p w:rsidR="00EB02C8" w:rsidRPr="00713E08" w:rsidRDefault="00EB02C8" w:rsidP="003137C6">
            <w:pPr>
              <w:ind w:firstLine="0"/>
              <w:jc w:val="right"/>
              <w:rPr>
                <w:b/>
                <w:bCs/>
                <w:sz w:val="24"/>
                <w:szCs w:val="24"/>
              </w:rPr>
            </w:pPr>
            <w:r>
              <w:rPr>
                <w:b/>
                <w:bCs/>
                <w:sz w:val="24"/>
                <w:szCs w:val="24"/>
              </w:rPr>
              <w:t>51</w:t>
            </w:r>
            <w:r w:rsidRPr="00713E08">
              <w:rPr>
                <w:b/>
                <w:bCs/>
                <w:sz w:val="24"/>
                <w:szCs w:val="24"/>
              </w:rPr>
              <w:t>0 000,00</w:t>
            </w:r>
          </w:p>
        </w:tc>
        <w:tc>
          <w:tcPr>
            <w:tcW w:w="1843" w:type="dxa"/>
          </w:tcPr>
          <w:p w:rsidR="00EB02C8" w:rsidRPr="00713E08" w:rsidRDefault="00EB02C8" w:rsidP="003137C6">
            <w:pPr>
              <w:ind w:firstLine="0"/>
              <w:jc w:val="right"/>
              <w:rPr>
                <w:b/>
                <w:bCs/>
                <w:sz w:val="24"/>
                <w:szCs w:val="24"/>
              </w:rPr>
            </w:pPr>
            <w:r>
              <w:rPr>
                <w:b/>
                <w:bCs/>
                <w:sz w:val="24"/>
                <w:szCs w:val="24"/>
              </w:rPr>
              <w:t>112 2</w:t>
            </w:r>
            <w:r w:rsidRPr="00713E08">
              <w:rPr>
                <w:b/>
                <w:bCs/>
                <w:sz w:val="24"/>
                <w:szCs w:val="24"/>
              </w:rPr>
              <w:t>00,00</w:t>
            </w:r>
          </w:p>
        </w:tc>
        <w:tc>
          <w:tcPr>
            <w:tcW w:w="1843" w:type="dxa"/>
          </w:tcPr>
          <w:p w:rsidR="00EB02C8" w:rsidRPr="00713E08" w:rsidRDefault="00EB02C8" w:rsidP="00B5092A">
            <w:pPr>
              <w:ind w:firstLine="0"/>
              <w:jc w:val="right"/>
              <w:rPr>
                <w:b/>
                <w:bCs/>
                <w:sz w:val="24"/>
                <w:szCs w:val="24"/>
              </w:rPr>
            </w:pPr>
            <w:r>
              <w:rPr>
                <w:b/>
                <w:bCs/>
                <w:sz w:val="24"/>
                <w:szCs w:val="24"/>
              </w:rPr>
              <w:t>622 2</w:t>
            </w:r>
            <w:r w:rsidRPr="00713E08">
              <w:rPr>
                <w:b/>
                <w:bCs/>
                <w:sz w:val="24"/>
                <w:szCs w:val="24"/>
              </w:rPr>
              <w:t>00,00</w:t>
            </w:r>
          </w:p>
        </w:tc>
      </w:tr>
    </w:tbl>
    <w:p w:rsidR="00EB02C8" w:rsidRPr="00632130" w:rsidRDefault="00EB02C8" w:rsidP="00632130"/>
    <w:p w:rsidR="00EB02C8" w:rsidRDefault="00EB02C8" w:rsidP="00C46EA2">
      <w:pPr>
        <w:pStyle w:val="Heading3"/>
        <w:numPr>
          <w:ilvl w:val="0"/>
          <w:numId w:val="28"/>
        </w:numPr>
      </w:pPr>
      <w:bookmarkStart w:id="82" w:name="_Toc273015193"/>
      <w:r>
        <w:t>Harmonogram planowanego przedsięwzięcia</w:t>
      </w:r>
      <w:bookmarkEnd w:id="82"/>
    </w:p>
    <w:p w:rsidR="00EB02C8" w:rsidRPr="00BB3BF6" w:rsidRDefault="00EB02C8" w:rsidP="00FA52DD">
      <w:pPr>
        <w:rPr>
          <w:sz w:val="24"/>
          <w:szCs w:val="24"/>
        </w:rPr>
      </w:pPr>
      <w:r w:rsidRPr="00BB3BF6">
        <w:rPr>
          <w:sz w:val="24"/>
          <w:szCs w:val="24"/>
        </w:rPr>
        <w:t xml:space="preserve">Wykres Gantta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6"/>
        <w:gridCol w:w="643"/>
        <w:gridCol w:w="647"/>
        <w:gridCol w:w="650"/>
        <w:gridCol w:w="651"/>
        <w:gridCol w:w="644"/>
        <w:gridCol w:w="648"/>
        <w:gridCol w:w="651"/>
        <w:gridCol w:w="652"/>
        <w:gridCol w:w="645"/>
        <w:gridCol w:w="649"/>
        <w:gridCol w:w="652"/>
        <w:gridCol w:w="652"/>
      </w:tblGrid>
      <w:tr w:rsidR="00EB02C8" w:rsidRPr="00FF6DCE">
        <w:tc>
          <w:tcPr>
            <w:tcW w:w="1412" w:type="dxa"/>
          </w:tcPr>
          <w:p w:rsidR="00EB02C8" w:rsidRPr="00BB3BF6" w:rsidRDefault="00EB02C8" w:rsidP="00FF6DCE">
            <w:pPr>
              <w:ind w:firstLine="0"/>
              <w:rPr>
                <w:sz w:val="24"/>
                <w:szCs w:val="24"/>
              </w:rPr>
            </w:pPr>
            <w:r w:rsidRPr="00BB3BF6">
              <w:rPr>
                <w:sz w:val="24"/>
                <w:szCs w:val="24"/>
              </w:rPr>
              <w:t xml:space="preserve">Lata </w:t>
            </w:r>
          </w:p>
        </w:tc>
        <w:tc>
          <w:tcPr>
            <w:tcW w:w="2633" w:type="dxa"/>
            <w:gridSpan w:val="4"/>
          </w:tcPr>
          <w:p w:rsidR="00EB02C8" w:rsidRPr="00BB3BF6" w:rsidRDefault="00EB02C8" w:rsidP="003137C6">
            <w:pPr>
              <w:ind w:firstLine="0"/>
              <w:jc w:val="center"/>
              <w:rPr>
                <w:sz w:val="24"/>
                <w:szCs w:val="24"/>
              </w:rPr>
            </w:pPr>
            <w:r w:rsidRPr="00BB3BF6">
              <w:rPr>
                <w:sz w:val="24"/>
                <w:szCs w:val="24"/>
              </w:rPr>
              <w:t>2012</w:t>
            </w:r>
          </w:p>
        </w:tc>
        <w:tc>
          <w:tcPr>
            <w:tcW w:w="2637" w:type="dxa"/>
            <w:gridSpan w:val="4"/>
          </w:tcPr>
          <w:p w:rsidR="00EB02C8" w:rsidRPr="00BB3BF6" w:rsidRDefault="00EB02C8" w:rsidP="003137C6">
            <w:pPr>
              <w:ind w:firstLine="0"/>
              <w:jc w:val="center"/>
              <w:rPr>
                <w:sz w:val="24"/>
                <w:szCs w:val="24"/>
              </w:rPr>
            </w:pPr>
            <w:r w:rsidRPr="00BB3BF6">
              <w:rPr>
                <w:sz w:val="24"/>
                <w:szCs w:val="24"/>
              </w:rPr>
              <w:t>2013</w:t>
            </w:r>
          </w:p>
        </w:tc>
        <w:tc>
          <w:tcPr>
            <w:tcW w:w="2640" w:type="dxa"/>
            <w:gridSpan w:val="4"/>
          </w:tcPr>
          <w:p w:rsidR="00EB02C8" w:rsidRPr="00BB3BF6" w:rsidRDefault="00EB02C8" w:rsidP="003137C6">
            <w:pPr>
              <w:ind w:firstLine="0"/>
              <w:jc w:val="center"/>
              <w:rPr>
                <w:sz w:val="24"/>
                <w:szCs w:val="24"/>
              </w:rPr>
            </w:pPr>
            <w:r w:rsidRPr="00BB3BF6">
              <w:rPr>
                <w:sz w:val="24"/>
                <w:szCs w:val="24"/>
              </w:rPr>
              <w:t>2014</w:t>
            </w:r>
          </w:p>
        </w:tc>
      </w:tr>
      <w:tr w:rsidR="00EB02C8" w:rsidRPr="00FF6DCE">
        <w:tc>
          <w:tcPr>
            <w:tcW w:w="1412" w:type="dxa"/>
          </w:tcPr>
          <w:p w:rsidR="00EB02C8" w:rsidRPr="00BB3BF6" w:rsidRDefault="00EB02C8" w:rsidP="00FF6DCE">
            <w:pPr>
              <w:ind w:firstLine="0"/>
              <w:rPr>
                <w:sz w:val="24"/>
                <w:szCs w:val="24"/>
              </w:rPr>
            </w:pPr>
            <w:r w:rsidRPr="00BB3BF6">
              <w:rPr>
                <w:sz w:val="24"/>
                <w:szCs w:val="24"/>
              </w:rPr>
              <w:t>Zadania</w:t>
            </w:r>
          </w:p>
        </w:tc>
        <w:tc>
          <w:tcPr>
            <w:tcW w:w="658" w:type="dxa"/>
          </w:tcPr>
          <w:p w:rsidR="00EB02C8" w:rsidRPr="00BB3BF6" w:rsidRDefault="00EB02C8" w:rsidP="003137C6">
            <w:pPr>
              <w:ind w:firstLine="0"/>
              <w:jc w:val="center"/>
              <w:rPr>
                <w:sz w:val="24"/>
                <w:szCs w:val="24"/>
              </w:rPr>
            </w:pPr>
            <w:r w:rsidRPr="00BB3BF6">
              <w:rPr>
                <w:sz w:val="24"/>
                <w:szCs w:val="24"/>
              </w:rPr>
              <w:t>I</w:t>
            </w:r>
          </w:p>
        </w:tc>
        <w:tc>
          <w:tcPr>
            <w:tcW w:w="658" w:type="dxa"/>
          </w:tcPr>
          <w:p w:rsidR="00EB02C8" w:rsidRPr="00BB3BF6" w:rsidRDefault="00EB02C8" w:rsidP="003137C6">
            <w:pPr>
              <w:ind w:firstLine="0"/>
              <w:jc w:val="center"/>
              <w:rPr>
                <w:sz w:val="24"/>
                <w:szCs w:val="24"/>
              </w:rPr>
            </w:pPr>
            <w:r w:rsidRPr="00BB3BF6">
              <w:rPr>
                <w:sz w:val="24"/>
                <w:szCs w:val="24"/>
              </w:rPr>
              <w:t>II</w:t>
            </w:r>
          </w:p>
        </w:tc>
        <w:tc>
          <w:tcPr>
            <w:tcW w:w="658" w:type="dxa"/>
          </w:tcPr>
          <w:p w:rsidR="00EB02C8" w:rsidRPr="00BB3BF6" w:rsidRDefault="00EB02C8" w:rsidP="003137C6">
            <w:pPr>
              <w:ind w:firstLine="0"/>
              <w:jc w:val="center"/>
              <w:rPr>
                <w:sz w:val="24"/>
                <w:szCs w:val="24"/>
              </w:rPr>
            </w:pPr>
            <w:r w:rsidRPr="00BB3BF6">
              <w:rPr>
                <w:sz w:val="24"/>
                <w:szCs w:val="24"/>
              </w:rPr>
              <w:t>III</w:t>
            </w:r>
          </w:p>
        </w:tc>
        <w:tc>
          <w:tcPr>
            <w:tcW w:w="659" w:type="dxa"/>
          </w:tcPr>
          <w:p w:rsidR="00EB02C8" w:rsidRPr="00BB3BF6" w:rsidRDefault="00EB02C8" w:rsidP="003137C6">
            <w:pPr>
              <w:ind w:firstLine="0"/>
              <w:jc w:val="center"/>
              <w:rPr>
                <w:sz w:val="24"/>
                <w:szCs w:val="24"/>
              </w:rPr>
            </w:pPr>
            <w:r w:rsidRPr="00BB3BF6">
              <w:rPr>
                <w:sz w:val="24"/>
                <w:szCs w:val="24"/>
              </w:rPr>
              <w:t>IV</w:t>
            </w:r>
          </w:p>
        </w:tc>
        <w:tc>
          <w:tcPr>
            <w:tcW w:w="659" w:type="dxa"/>
          </w:tcPr>
          <w:p w:rsidR="00EB02C8" w:rsidRPr="00BB3BF6" w:rsidRDefault="00EB02C8" w:rsidP="003137C6">
            <w:pPr>
              <w:ind w:firstLine="0"/>
              <w:jc w:val="center"/>
              <w:rPr>
                <w:sz w:val="24"/>
                <w:szCs w:val="24"/>
              </w:rPr>
            </w:pPr>
            <w:r w:rsidRPr="00BB3BF6">
              <w:rPr>
                <w:sz w:val="24"/>
                <w:szCs w:val="24"/>
              </w:rPr>
              <w:t>I</w:t>
            </w:r>
          </w:p>
        </w:tc>
        <w:tc>
          <w:tcPr>
            <w:tcW w:w="659" w:type="dxa"/>
          </w:tcPr>
          <w:p w:rsidR="00EB02C8" w:rsidRPr="00BB3BF6" w:rsidRDefault="00EB02C8" w:rsidP="003137C6">
            <w:pPr>
              <w:ind w:firstLine="0"/>
              <w:jc w:val="center"/>
              <w:rPr>
                <w:sz w:val="24"/>
                <w:szCs w:val="24"/>
              </w:rPr>
            </w:pPr>
            <w:r w:rsidRPr="00BB3BF6">
              <w:rPr>
                <w:sz w:val="24"/>
                <w:szCs w:val="24"/>
              </w:rPr>
              <w:t>II</w:t>
            </w:r>
          </w:p>
        </w:tc>
        <w:tc>
          <w:tcPr>
            <w:tcW w:w="659" w:type="dxa"/>
          </w:tcPr>
          <w:p w:rsidR="00EB02C8" w:rsidRPr="00BB3BF6" w:rsidRDefault="00EB02C8" w:rsidP="003137C6">
            <w:pPr>
              <w:ind w:firstLine="0"/>
              <w:jc w:val="center"/>
              <w:rPr>
                <w:sz w:val="24"/>
                <w:szCs w:val="24"/>
              </w:rPr>
            </w:pPr>
            <w:r w:rsidRPr="00BB3BF6">
              <w:rPr>
                <w:sz w:val="24"/>
                <w:szCs w:val="24"/>
              </w:rPr>
              <w:t>III</w:t>
            </w:r>
          </w:p>
        </w:tc>
        <w:tc>
          <w:tcPr>
            <w:tcW w:w="660" w:type="dxa"/>
          </w:tcPr>
          <w:p w:rsidR="00EB02C8" w:rsidRPr="00BB3BF6" w:rsidRDefault="00EB02C8" w:rsidP="003137C6">
            <w:pPr>
              <w:ind w:firstLine="0"/>
              <w:jc w:val="center"/>
              <w:rPr>
                <w:sz w:val="24"/>
                <w:szCs w:val="24"/>
              </w:rPr>
            </w:pPr>
            <w:r w:rsidRPr="00BB3BF6">
              <w:rPr>
                <w:sz w:val="24"/>
                <w:szCs w:val="24"/>
              </w:rPr>
              <w:t>IV</w:t>
            </w:r>
          </w:p>
        </w:tc>
        <w:tc>
          <w:tcPr>
            <w:tcW w:w="660" w:type="dxa"/>
          </w:tcPr>
          <w:p w:rsidR="00EB02C8" w:rsidRPr="00BB3BF6" w:rsidRDefault="00EB02C8" w:rsidP="003137C6">
            <w:pPr>
              <w:ind w:firstLine="0"/>
              <w:jc w:val="center"/>
              <w:rPr>
                <w:sz w:val="24"/>
                <w:szCs w:val="24"/>
              </w:rPr>
            </w:pPr>
            <w:r w:rsidRPr="00BB3BF6">
              <w:rPr>
                <w:sz w:val="24"/>
                <w:szCs w:val="24"/>
              </w:rPr>
              <w:t>I</w:t>
            </w:r>
          </w:p>
        </w:tc>
        <w:tc>
          <w:tcPr>
            <w:tcW w:w="660" w:type="dxa"/>
          </w:tcPr>
          <w:p w:rsidR="00EB02C8" w:rsidRPr="00BB3BF6" w:rsidRDefault="00EB02C8" w:rsidP="003137C6">
            <w:pPr>
              <w:ind w:firstLine="0"/>
              <w:jc w:val="center"/>
              <w:rPr>
                <w:sz w:val="24"/>
                <w:szCs w:val="24"/>
              </w:rPr>
            </w:pPr>
            <w:r w:rsidRPr="00BB3BF6">
              <w:rPr>
                <w:sz w:val="24"/>
                <w:szCs w:val="24"/>
              </w:rPr>
              <w:t>II</w:t>
            </w:r>
          </w:p>
        </w:tc>
        <w:tc>
          <w:tcPr>
            <w:tcW w:w="660" w:type="dxa"/>
          </w:tcPr>
          <w:p w:rsidR="00EB02C8" w:rsidRPr="00BB3BF6" w:rsidRDefault="00EB02C8" w:rsidP="003137C6">
            <w:pPr>
              <w:ind w:firstLine="0"/>
              <w:jc w:val="center"/>
              <w:rPr>
                <w:sz w:val="24"/>
                <w:szCs w:val="24"/>
              </w:rPr>
            </w:pPr>
            <w:r w:rsidRPr="00BB3BF6">
              <w:rPr>
                <w:sz w:val="24"/>
                <w:szCs w:val="24"/>
              </w:rPr>
              <w:t>III</w:t>
            </w:r>
          </w:p>
        </w:tc>
        <w:tc>
          <w:tcPr>
            <w:tcW w:w="660" w:type="dxa"/>
          </w:tcPr>
          <w:p w:rsidR="00EB02C8" w:rsidRPr="00BB3BF6" w:rsidRDefault="00EB02C8" w:rsidP="003137C6">
            <w:pPr>
              <w:ind w:firstLine="0"/>
              <w:jc w:val="center"/>
              <w:rPr>
                <w:sz w:val="24"/>
                <w:szCs w:val="24"/>
              </w:rPr>
            </w:pPr>
            <w:r w:rsidRPr="00BB3BF6">
              <w:rPr>
                <w:sz w:val="24"/>
                <w:szCs w:val="24"/>
              </w:rPr>
              <w:t>IV</w:t>
            </w:r>
          </w:p>
        </w:tc>
      </w:tr>
      <w:tr w:rsidR="00EB02C8" w:rsidRPr="00FF6DCE">
        <w:tc>
          <w:tcPr>
            <w:tcW w:w="1412" w:type="dxa"/>
          </w:tcPr>
          <w:p w:rsidR="00EB02C8" w:rsidRPr="00BB3BF6" w:rsidRDefault="00EB02C8" w:rsidP="00FF6DCE">
            <w:pPr>
              <w:ind w:firstLine="0"/>
              <w:rPr>
                <w:sz w:val="24"/>
                <w:szCs w:val="24"/>
              </w:rPr>
            </w:pPr>
            <w:r w:rsidRPr="00BB3BF6">
              <w:rPr>
                <w:sz w:val="24"/>
                <w:szCs w:val="24"/>
              </w:rPr>
              <w:t>1.</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shd w:val="clear" w:color="auto" w:fill="FF0000"/>
          </w:tcPr>
          <w:p w:rsidR="00EB02C8" w:rsidRPr="00BB3BF6" w:rsidRDefault="00EB02C8" w:rsidP="00FF6DCE">
            <w:pPr>
              <w:ind w:firstLine="0"/>
              <w:rPr>
                <w:sz w:val="24"/>
                <w:szCs w:val="24"/>
              </w:rPr>
            </w:pPr>
          </w:p>
        </w:tc>
        <w:tc>
          <w:tcPr>
            <w:tcW w:w="659" w:type="dxa"/>
            <w:shd w:val="clear" w:color="auto" w:fill="FF0000"/>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r w:rsidR="00EB02C8" w:rsidRPr="00FF6DCE">
        <w:tc>
          <w:tcPr>
            <w:tcW w:w="1412" w:type="dxa"/>
          </w:tcPr>
          <w:p w:rsidR="00EB02C8" w:rsidRPr="00BB3BF6" w:rsidRDefault="00EB02C8" w:rsidP="00FF6DCE">
            <w:pPr>
              <w:ind w:firstLine="0"/>
              <w:rPr>
                <w:sz w:val="24"/>
                <w:szCs w:val="24"/>
              </w:rPr>
            </w:pPr>
            <w:r w:rsidRPr="00BB3BF6">
              <w:rPr>
                <w:sz w:val="24"/>
                <w:szCs w:val="24"/>
              </w:rPr>
              <w:t>2.</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shd w:val="clear" w:color="auto" w:fill="FFFFFF"/>
          </w:tcPr>
          <w:p w:rsidR="00EB02C8" w:rsidRPr="00BB3BF6" w:rsidRDefault="00EB02C8" w:rsidP="00FF6DCE">
            <w:pPr>
              <w:ind w:firstLine="0"/>
              <w:rPr>
                <w:sz w:val="24"/>
                <w:szCs w:val="24"/>
              </w:rPr>
            </w:pPr>
          </w:p>
        </w:tc>
        <w:tc>
          <w:tcPr>
            <w:tcW w:w="659" w:type="dxa"/>
            <w:shd w:val="clear" w:color="auto" w:fill="92D050"/>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r w:rsidR="00EB02C8" w:rsidRPr="00FF6DCE">
        <w:tc>
          <w:tcPr>
            <w:tcW w:w="1412" w:type="dxa"/>
          </w:tcPr>
          <w:p w:rsidR="00EB02C8" w:rsidRPr="00BB3BF6" w:rsidRDefault="00EB02C8" w:rsidP="00FF6DCE">
            <w:pPr>
              <w:ind w:firstLine="0"/>
              <w:rPr>
                <w:sz w:val="24"/>
                <w:szCs w:val="24"/>
              </w:rPr>
            </w:pPr>
            <w:r>
              <w:rPr>
                <w:sz w:val="24"/>
                <w:szCs w:val="24"/>
              </w:rPr>
              <w:t>3.</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shd w:val="clear" w:color="auto" w:fill="FFFFFF"/>
          </w:tcPr>
          <w:p w:rsidR="00EB02C8" w:rsidRPr="00BB3BF6" w:rsidRDefault="00EB02C8" w:rsidP="00FF6DCE">
            <w:pPr>
              <w:ind w:firstLine="0"/>
              <w:rPr>
                <w:sz w:val="24"/>
                <w:szCs w:val="24"/>
              </w:rPr>
            </w:pPr>
          </w:p>
        </w:tc>
        <w:tc>
          <w:tcPr>
            <w:tcW w:w="659" w:type="dxa"/>
            <w:shd w:val="clear" w:color="auto" w:fill="00B0F0"/>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bl>
    <w:p w:rsidR="00EB02C8" w:rsidRDefault="00EB02C8" w:rsidP="00CB64F3"/>
    <w:p w:rsidR="00EB02C8" w:rsidRDefault="00EB02C8" w:rsidP="00CB64F3"/>
    <w:p w:rsidR="00EB02C8" w:rsidRPr="00C640DF" w:rsidRDefault="00EB02C8" w:rsidP="0036055F">
      <w:pPr>
        <w:pStyle w:val="Heading2"/>
        <w:numPr>
          <w:ilvl w:val="0"/>
          <w:numId w:val="27"/>
        </w:numPr>
        <w:ind w:left="644"/>
      </w:pPr>
      <w:bookmarkStart w:id="83" w:name="_Toc216616567"/>
      <w:bookmarkStart w:id="84" w:name="_Toc273015194"/>
      <w:r w:rsidRPr="00C640DF">
        <w:rPr>
          <w:b/>
          <w:bCs/>
          <w:i/>
          <w:iCs/>
        </w:rPr>
        <w:t>Projekt budowy bazy turystycznej</w:t>
      </w:r>
      <w:bookmarkEnd w:id="83"/>
      <w:bookmarkEnd w:id="84"/>
    </w:p>
    <w:p w:rsidR="00EB02C8" w:rsidRDefault="00EB02C8" w:rsidP="0036055F"/>
    <w:p w:rsidR="00EB02C8" w:rsidRDefault="00EB02C8" w:rsidP="0036055F">
      <w:pPr>
        <w:pStyle w:val="Heading3"/>
        <w:numPr>
          <w:ilvl w:val="0"/>
          <w:numId w:val="33"/>
        </w:numPr>
      </w:pPr>
      <w:bookmarkStart w:id="85" w:name="_Toc216616568"/>
      <w:bookmarkStart w:id="86" w:name="_Toc273015195"/>
      <w:r>
        <w:t>Tytuł projektu</w:t>
      </w:r>
      <w:bookmarkEnd w:id="85"/>
      <w:bookmarkEnd w:id="86"/>
    </w:p>
    <w:p w:rsidR="00EB02C8" w:rsidRDefault="00EB02C8" w:rsidP="0036055F">
      <w:pPr>
        <w:ind w:left="720" w:firstLine="0"/>
        <w:rPr>
          <w:b/>
          <w:bCs/>
          <w:i/>
          <w:iCs/>
          <w:sz w:val="24"/>
          <w:szCs w:val="24"/>
        </w:rPr>
      </w:pPr>
      <w:r w:rsidRPr="00BB3BF6">
        <w:rPr>
          <w:b/>
          <w:bCs/>
          <w:i/>
          <w:iCs/>
          <w:sz w:val="24"/>
          <w:szCs w:val="24"/>
        </w:rPr>
        <w:t xml:space="preserve">Budowa bazy turystycznej </w:t>
      </w:r>
    </w:p>
    <w:p w:rsidR="00EB02C8" w:rsidRPr="00BB3BF6" w:rsidRDefault="00EB02C8" w:rsidP="0036055F">
      <w:pPr>
        <w:ind w:left="720" w:firstLine="0"/>
        <w:rPr>
          <w:b/>
          <w:bCs/>
          <w:i/>
          <w:iCs/>
          <w:sz w:val="24"/>
          <w:szCs w:val="24"/>
        </w:rPr>
      </w:pPr>
    </w:p>
    <w:p w:rsidR="00EB02C8" w:rsidRDefault="00EB02C8" w:rsidP="0036055F">
      <w:pPr>
        <w:pStyle w:val="Heading3"/>
        <w:numPr>
          <w:ilvl w:val="0"/>
          <w:numId w:val="33"/>
        </w:numPr>
      </w:pPr>
      <w:bookmarkStart w:id="87" w:name="_Toc216616569"/>
      <w:bookmarkStart w:id="88" w:name="_Toc273015196"/>
      <w:r>
        <w:t>Uzasadnienie projektu</w:t>
      </w:r>
      <w:bookmarkEnd w:id="87"/>
      <w:bookmarkEnd w:id="88"/>
    </w:p>
    <w:p w:rsidR="00EB02C8" w:rsidRPr="00BB3BF6" w:rsidRDefault="00EB02C8" w:rsidP="003137C6">
      <w:pPr>
        <w:spacing w:line="360" w:lineRule="auto"/>
        <w:jc w:val="both"/>
        <w:rPr>
          <w:sz w:val="24"/>
          <w:szCs w:val="24"/>
        </w:rPr>
      </w:pPr>
      <w:r w:rsidRPr="00BB3BF6">
        <w:rPr>
          <w:sz w:val="24"/>
          <w:szCs w:val="24"/>
        </w:rPr>
        <w:t xml:space="preserve">Pięknie położone miejscowość powinna wykorzystywać swoje walory i potencjał turystyczny. Rozlewiska rzeki Brynicy, lasy, widok na zbiornik Kozłowa Góra dają miejscowości ogromny potencjał turystyczny. Niestety pozostaje on niewykorzystany </w:t>
      </w:r>
      <w:r>
        <w:rPr>
          <w:sz w:val="24"/>
          <w:szCs w:val="24"/>
        </w:rPr>
        <w:br/>
      </w:r>
      <w:r w:rsidRPr="00BB3BF6">
        <w:rPr>
          <w:sz w:val="24"/>
          <w:szCs w:val="24"/>
        </w:rPr>
        <w:t>z powodu bra</w:t>
      </w:r>
      <w:r>
        <w:rPr>
          <w:sz w:val="24"/>
          <w:szCs w:val="24"/>
        </w:rPr>
        <w:t xml:space="preserve">ku infrastruktury turystycznej, tyczy się to przede wszystkim  terenów zlokalizowanych na działkach 156 i 363. </w:t>
      </w:r>
      <w:r w:rsidRPr="00BB3BF6">
        <w:rPr>
          <w:sz w:val="24"/>
          <w:szCs w:val="24"/>
        </w:rPr>
        <w:t xml:space="preserve">Obszary piękne przyrodniczo, rozlewiska, pozostają ukryte dla turystów ze względu na ich trudną dostępność, podmokły teren i brak odpowiednich szlaków turystycznych, w tym ścieżek spacerowych i rowerowych. Rozwój bazy turystycznej przyczyniłby się do wzrostu atrakcyjności miejscowości.  </w:t>
      </w:r>
    </w:p>
    <w:p w:rsidR="00EB02C8" w:rsidRDefault="00EB02C8" w:rsidP="0036055F">
      <w:pPr>
        <w:pStyle w:val="Heading3"/>
        <w:numPr>
          <w:ilvl w:val="0"/>
          <w:numId w:val="33"/>
        </w:numPr>
      </w:pPr>
      <w:bookmarkStart w:id="89" w:name="_Toc216616570"/>
      <w:bookmarkStart w:id="90" w:name="_Toc273015197"/>
      <w:r>
        <w:t>Cele projektu</w:t>
      </w:r>
      <w:bookmarkEnd w:id="89"/>
      <w:bookmarkEnd w:id="90"/>
    </w:p>
    <w:p w:rsidR="00EB02C8" w:rsidRPr="00BB3BF6" w:rsidRDefault="00EB02C8" w:rsidP="003137C6">
      <w:pPr>
        <w:numPr>
          <w:ilvl w:val="0"/>
          <w:numId w:val="10"/>
        </w:numPr>
        <w:spacing w:line="360" w:lineRule="auto"/>
        <w:jc w:val="both"/>
        <w:rPr>
          <w:sz w:val="24"/>
          <w:szCs w:val="24"/>
        </w:rPr>
      </w:pPr>
      <w:r w:rsidRPr="00BB3BF6">
        <w:rPr>
          <w:sz w:val="24"/>
          <w:szCs w:val="24"/>
        </w:rPr>
        <w:t>Wykorzystanie potencjału przyrodniczego sołectwa.</w:t>
      </w:r>
    </w:p>
    <w:p w:rsidR="00EB02C8" w:rsidRPr="00BB3BF6" w:rsidRDefault="00EB02C8" w:rsidP="003137C6">
      <w:pPr>
        <w:numPr>
          <w:ilvl w:val="0"/>
          <w:numId w:val="10"/>
        </w:numPr>
        <w:spacing w:line="360" w:lineRule="auto"/>
        <w:jc w:val="both"/>
        <w:rPr>
          <w:sz w:val="24"/>
          <w:szCs w:val="24"/>
        </w:rPr>
      </w:pPr>
      <w:r w:rsidRPr="00BB3BF6">
        <w:rPr>
          <w:sz w:val="24"/>
          <w:szCs w:val="24"/>
        </w:rPr>
        <w:t>Zwiększenie atrakcyjności obszaru miejscowości.</w:t>
      </w:r>
    </w:p>
    <w:p w:rsidR="00EB02C8" w:rsidRPr="00BB3BF6" w:rsidRDefault="00EB02C8" w:rsidP="003137C6">
      <w:pPr>
        <w:numPr>
          <w:ilvl w:val="0"/>
          <w:numId w:val="10"/>
        </w:numPr>
        <w:spacing w:line="360" w:lineRule="auto"/>
        <w:jc w:val="both"/>
        <w:rPr>
          <w:sz w:val="24"/>
          <w:szCs w:val="24"/>
        </w:rPr>
      </w:pPr>
      <w:r w:rsidRPr="00BB3BF6">
        <w:rPr>
          <w:sz w:val="24"/>
          <w:szCs w:val="24"/>
        </w:rPr>
        <w:t>Promocja wsi.</w:t>
      </w:r>
    </w:p>
    <w:p w:rsidR="00EB02C8" w:rsidRPr="00BB3BF6" w:rsidRDefault="00EB02C8" w:rsidP="003137C6">
      <w:pPr>
        <w:numPr>
          <w:ilvl w:val="0"/>
          <w:numId w:val="10"/>
        </w:numPr>
        <w:spacing w:line="360" w:lineRule="auto"/>
        <w:jc w:val="both"/>
        <w:rPr>
          <w:sz w:val="24"/>
          <w:szCs w:val="24"/>
        </w:rPr>
      </w:pPr>
      <w:r w:rsidRPr="00BB3BF6">
        <w:rPr>
          <w:sz w:val="24"/>
          <w:szCs w:val="24"/>
        </w:rPr>
        <w:t>Zwrócenie uwagi na zwiększenie ochrony przyrody.</w:t>
      </w:r>
    </w:p>
    <w:p w:rsidR="00EB02C8" w:rsidRPr="00BB3BF6" w:rsidRDefault="00EB02C8" w:rsidP="003137C6">
      <w:pPr>
        <w:numPr>
          <w:ilvl w:val="0"/>
          <w:numId w:val="10"/>
        </w:numPr>
        <w:spacing w:line="360" w:lineRule="auto"/>
        <w:jc w:val="both"/>
        <w:rPr>
          <w:sz w:val="24"/>
          <w:szCs w:val="24"/>
        </w:rPr>
      </w:pPr>
      <w:r w:rsidRPr="00BB3BF6">
        <w:rPr>
          <w:sz w:val="24"/>
          <w:szCs w:val="24"/>
        </w:rPr>
        <w:t>Stworzenie miejsca dla ciekawego spędzenia czasu na terenie miejscowości.</w:t>
      </w:r>
    </w:p>
    <w:p w:rsidR="00EB02C8" w:rsidRPr="00F1401C" w:rsidRDefault="00EB02C8" w:rsidP="00BB3BF6">
      <w:pPr>
        <w:numPr>
          <w:ilvl w:val="0"/>
          <w:numId w:val="10"/>
        </w:numPr>
        <w:spacing w:line="360" w:lineRule="auto"/>
        <w:jc w:val="both"/>
        <w:rPr>
          <w:sz w:val="24"/>
          <w:szCs w:val="24"/>
        </w:rPr>
      </w:pPr>
      <w:r w:rsidRPr="00BB3BF6">
        <w:rPr>
          <w:sz w:val="24"/>
          <w:szCs w:val="24"/>
        </w:rPr>
        <w:t>Umożliwienie turystom podziwiania przyrody rozlewiska.</w:t>
      </w:r>
    </w:p>
    <w:p w:rsidR="00EB02C8" w:rsidRDefault="00EB02C8" w:rsidP="0036055F">
      <w:pPr>
        <w:pStyle w:val="Heading3"/>
        <w:numPr>
          <w:ilvl w:val="0"/>
          <w:numId w:val="33"/>
        </w:numPr>
      </w:pPr>
      <w:bookmarkStart w:id="91" w:name="_Toc216616571"/>
      <w:bookmarkStart w:id="92" w:name="_Toc273015198"/>
      <w:r>
        <w:t>Opis projektu</w:t>
      </w:r>
      <w:bookmarkEnd w:id="91"/>
      <w:bookmarkEnd w:id="92"/>
    </w:p>
    <w:p w:rsidR="00EB02C8" w:rsidRPr="004873D6" w:rsidRDefault="00EB02C8" w:rsidP="00BB3BF6">
      <w:pPr>
        <w:numPr>
          <w:ilvl w:val="0"/>
          <w:numId w:val="12"/>
        </w:numPr>
        <w:spacing w:line="360" w:lineRule="auto"/>
        <w:jc w:val="both"/>
        <w:rPr>
          <w:sz w:val="24"/>
          <w:szCs w:val="24"/>
        </w:rPr>
      </w:pPr>
      <w:r w:rsidRPr="004873D6">
        <w:rPr>
          <w:sz w:val="24"/>
          <w:szCs w:val="24"/>
        </w:rPr>
        <w:t>Tworzenie agroturystyki.</w:t>
      </w:r>
    </w:p>
    <w:p w:rsidR="00EB02C8" w:rsidRDefault="00EB02C8" w:rsidP="00BB3BF6">
      <w:pPr>
        <w:numPr>
          <w:ilvl w:val="0"/>
          <w:numId w:val="12"/>
        </w:numPr>
        <w:spacing w:line="360" w:lineRule="auto"/>
        <w:jc w:val="both"/>
        <w:rPr>
          <w:sz w:val="24"/>
          <w:szCs w:val="24"/>
        </w:rPr>
      </w:pPr>
      <w:r w:rsidRPr="004873D6">
        <w:rPr>
          <w:sz w:val="24"/>
          <w:szCs w:val="24"/>
        </w:rPr>
        <w:t>Budowa i oznakowanie ścieżek rowerowych.</w:t>
      </w:r>
    </w:p>
    <w:p w:rsidR="00EB02C8" w:rsidRPr="004873D6" w:rsidRDefault="00EB02C8" w:rsidP="00BB3BF6">
      <w:pPr>
        <w:numPr>
          <w:ilvl w:val="0"/>
          <w:numId w:val="12"/>
        </w:numPr>
        <w:spacing w:line="360" w:lineRule="auto"/>
        <w:jc w:val="both"/>
        <w:rPr>
          <w:sz w:val="24"/>
          <w:szCs w:val="24"/>
        </w:rPr>
      </w:pPr>
      <w:r>
        <w:rPr>
          <w:sz w:val="24"/>
          <w:szCs w:val="24"/>
        </w:rPr>
        <w:t>Przygotowanie platformy widokowej.</w:t>
      </w:r>
    </w:p>
    <w:p w:rsidR="00EB02C8" w:rsidRPr="004873D6" w:rsidRDefault="00EB02C8" w:rsidP="00BB3BF6">
      <w:pPr>
        <w:numPr>
          <w:ilvl w:val="0"/>
          <w:numId w:val="12"/>
        </w:numPr>
        <w:spacing w:line="360" w:lineRule="auto"/>
        <w:jc w:val="both"/>
        <w:rPr>
          <w:sz w:val="24"/>
          <w:szCs w:val="24"/>
        </w:rPr>
      </w:pPr>
      <w:r w:rsidRPr="004873D6">
        <w:rPr>
          <w:sz w:val="24"/>
          <w:szCs w:val="24"/>
        </w:rPr>
        <w:t>Przygotowanie terenu widokowego.</w:t>
      </w:r>
    </w:p>
    <w:p w:rsidR="00EB02C8" w:rsidRDefault="00EB02C8" w:rsidP="0036055F">
      <w:pPr>
        <w:pStyle w:val="Heading3"/>
        <w:numPr>
          <w:ilvl w:val="0"/>
          <w:numId w:val="33"/>
        </w:numPr>
      </w:pPr>
      <w:bookmarkStart w:id="93" w:name="_Toc216616572"/>
      <w:bookmarkStart w:id="94" w:name="_Toc273015199"/>
      <w:r w:rsidRPr="00632130">
        <w:t>Szacunkowy koszt planowanego przedsięwzięcia</w:t>
      </w:r>
      <w:bookmarkEnd w:id="93"/>
      <w:bookmarkEnd w:id="94"/>
      <w:r w:rsidRPr="00632130">
        <w:t xml:space="preserve"> </w:t>
      </w:r>
    </w:p>
    <w:p w:rsidR="00EB02C8" w:rsidRDefault="00EB02C8" w:rsidP="0036055F"/>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1"/>
        <w:gridCol w:w="3342"/>
        <w:gridCol w:w="1553"/>
        <w:gridCol w:w="1811"/>
        <w:gridCol w:w="1943"/>
      </w:tblGrid>
      <w:tr w:rsidR="00EB02C8" w:rsidRPr="00FF6DCE">
        <w:tc>
          <w:tcPr>
            <w:tcW w:w="533" w:type="dxa"/>
            <w:vAlign w:val="center"/>
          </w:tcPr>
          <w:p w:rsidR="00EB02C8" w:rsidRPr="00BB3BF6" w:rsidRDefault="00EB02C8" w:rsidP="00A75B87">
            <w:pPr>
              <w:ind w:firstLine="0"/>
              <w:jc w:val="center"/>
              <w:rPr>
                <w:sz w:val="24"/>
                <w:szCs w:val="24"/>
              </w:rPr>
            </w:pPr>
            <w:r w:rsidRPr="00BB3BF6">
              <w:rPr>
                <w:sz w:val="24"/>
                <w:szCs w:val="24"/>
              </w:rPr>
              <w:t>l.p</w:t>
            </w:r>
          </w:p>
        </w:tc>
        <w:tc>
          <w:tcPr>
            <w:tcW w:w="3403" w:type="dxa"/>
            <w:vAlign w:val="center"/>
          </w:tcPr>
          <w:p w:rsidR="00EB02C8" w:rsidRPr="00BB3BF6" w:rsidRDefault="00EB02C8" w:rsidP="00A75B87">
            <w:pPr>
              <w:ind w:firstLine="0"/>
              <w:jc w:val="center"/>
              <w:rPr>
                <w:sz w:val="24"/>
                <w:szCs w:val="24"/>
              </w:rPr>
            </w:pPr>
            <w:r w:rsidRPr="00BB3BF6">
              <w:rPr>
                <w:sz w:val="24"/>
                <w:szCs w:val="24"/>
              </w:rPr>
              <w:t>Nazwa fazy zadania</w:t>
            </w:r>
          </w:p>
        </w:tc>
        <w:tc>
          <w:tcPr>
            <w:tcW w:w="1562" w:type="dxa"/>
            <w:vAlign w:val="center"/>
          </w:tcPr>
          <w:p w:rsidR="00EB02C8" w:rsidRPr="00BB3BF6" w:rsidRDefault="00EB02C8" w:rsidP="00A75B87">
            <w:pPr>
              <w:ind w:firstLine="0"/>
              <w:jc w:val="center"/>
              <w:rPr>
                <w:sz w:val="24"/>
                <w:szCs w:val="24"/>
              </w:rPr>
            </w:pPr>
            <w:r w:rsidRPr="00BB3BF6">
              <w:rPr>
                <w:sz w:val="24"/>
                <w:szCs w:val="24"/>
              </w:rPr>
              <w:t xml:space="preserve">Koszt netto </w:t>
            </w:r>
            <w:r w:rsidRPr="00BB3BF6">
              <w:rPr>
                <w:sz w:val="24"/>
                <w:szCs w:val="24"/>
              </w:rPr>
              <w:br/>
              <w:t>(w PLN)</w:t>
            </w:r>
          </w:p>
        </w:tc>
        <w:tc>
          <w:tcPr>
            <w:tcW w:w="1834" w:type="dxa"/>
            <w:vAlign w:val="center"/>
          </w:tcPr>
          <w:p w:rsidR="00EB02C8" w:rsidRPr="00BB3BF6" w:rsidRDefault="00EB02C8" w:rsidP="00A75B87">
            <w:pPr>
              <w:ind w:firstLine="0"/>
              <w:jc w:val="center"/>
              <w:rPr>
                <w:sz w:val="24"/>
                <w:szCs w:val="24"/>
              </w:rPr>
            </w:pPr>
            <w:r w:rsidRPr="00BB3BF6">
              <w:rPr>
                <w:sz w:val="24"/>
                <w:szCs w:val="24"/>
              </w:rPr>
              <w:t>VAT (w PLN)</w:t>
            </w:r>
          </w:p>
        </w:tc>
        <w:tc>
          <w:tcPr>
            <w:tcW w:w="1956" w:type="dxa"/>
            <w:vAlign w:val="center"/>
          </w:tcPr>
          <w:p w:rsidR="00EB02C8" w:rsidRPr="00BB3BF6" w:rsidRDefault="00EB02C8" w:rsidP="00A75B87">
            <w:pPr>
              <w:ind w:firstLine="0"/>
              <w:jc w:val="center"/>
              <w:rPr>
                <w:sz w:val="24"/>
                <w:szCs w:val="24"/>
              </w:rPr>
            </w:pPr>
            <w:r w:rsidRPr="00BB3BF6">
              <w:rPr>
                <w:sz w:val="24"/>
                <w:szCs w:val="24"/>
              </w:rPr>
              <w:t xml:space="preserve">Koszt brutto </w:t>
            </w:r>
            <w:r w:rsidRPr="00BB3BF6">
              <w:rPr>
                <w:sz w:val="24"/>
                <w:szCs w:val="24"/>
              </w:rPr>
              <w:br/>
              <w:t>(w PLN)</w:t>
            </w:r>
          </w:p>
        </w:tc>
      </w:tr>
      <w:tr w:rsidR="00EB02C8" w:rsidRPr="00FF6DCE">
        <w:tc>
          <w:tcPr>
            <w:tcW w:w="533" w:type="dxa"/>
            <w:vAlign w:val="center"/>
          </w:tcPr>
          <w:p w:rsidR="00EB02C8" w:rsidRPr="00BB3BF6" w:rsidRDefault="00EB02C8" w:rsidP="00F1401C">
            <w:pPr>
              <w:ind w:firstLine="0"/>
              <w:jc w:val="right"/>
              <w:rPr>
                <w:sz w:val="24"/>
                <w:szCs w:val="24"/>
              </w:rPr>
            </w:pPr>
            <w:r w:rsidRPr="00BB3BF6">
              <w:rPr>
                <w:sz w:val="24"/>
                <w:szCs w:val="24"/>
              </w:rPr>
              <w:t>1.</w:t>
            </w:r>
          </w:p>
        </w:tc>
        <w:tc>
          <w:tcPr>
            <w:tcW w:w="3403" w:type="dxa"/>
          </w:tcPr>
          <w:p w:rsidR="00EB02C8" w:rsidRPr="00BB3BF6" w:rsidRDefault="00EB02C8" w:rsidP="00A75B87">
            <w:pPr>
              <w:ind w:firstLine="0"/>
              <w:rPr>
                <w:sz w:val="24"/>
                <w:szCs w:val="24"/>
              </w:rPr>
            </w:pPr>
            <w:r w:rsidRPr="00BB3BF6">
              <w:rPr>
                <w:sz w:val="24"/>
                <w:szCs w:val="24"/>
              </w:rPr>
              <w:t>Działania promujące agroturystykę</w:t>
            </w:r>
          </w:p>
        </w:tc>
        <w:tc>
          <w:tcPr>
            <w:tcW w:w="1562" w:type="dxa"/>
            <w:vAlign w:val="center"/>
          </w:tcPr>
          <w:p w:rsidR="00EB02C8" w:rsidRPr="00BB3BF6" w:rsidRDefault="00EB02C8" w:rsidP="005A6C88">
            <w:pPr>
              <w:ind w:firstLine="0"/>
              <w:jc w:val="right"/>
              <w:rPr>
                <w:sz w:val="24"/>
                <w:szCs w:val="24"/>
              </w:rPr>
            </w:pPr>
            <w:r w:rsidRPr="00BB3BF6">
              <w:rPr>
                <w:sz w:val="24"/>
                <w:szCs w:val="24"/>
              </w:rPr>
              <w:t>20 000,00</w:t>
            </w:r>
          </w:p>
        </w:tc>
        <w:tc>
          <w:tcPr>
            <w:tcW w:w="1834" w:type="dxa"/>
            <w:vAlign w:val="center"/>
          </w:tcPr>
          <w:p w:rsidR="00EB02C8" w:rsidRPr="00BB3BF6" w:rsidRDefault="00EB02C8" w:rsidP="005A6C88">
            <w:pPr>
              <w:ind w:firstLine="0"/>
              <w:jc w:val="right"/>
              <w:rPr>
                <w:sz w:val="24"/>
                <w:szCs w:val="24"/>
              </w:rPr>
            </w:pPr>
            <w:r w:rsidRPr="00BB3BF6">
              <w:rPr>
                <w:sz w:val="24"/>
                <w:szCs w:val="24"/>
              </w:rPr>
              <w:t>4 400,00</w:t>
            </w:r>
          </w:p>
        </w:tc>
        <w:tc>
          <w:tcPr>
            <w:tcW w:w="1956" w:type="dxa"/>
            <w:vAlign w:val="center"/>
          </w:tcPr>
          <w:p w:rsidR="00EB02C8" w:rsidRPr="00BB3BF6" w:rsidRDefault="00EB02C8" w:rsidP="005A6C88">
            <w:pPr>
              <w:ind w:firstLine="0"/>
              <w:jc w:val="right"/>
              <w:rPr>
                <w:sz w:val="24"/>
                <w:szCs w:val="24"/>
              </w:rPr>
            </w:pPr>
            <w:r w:rsidRPr="00BB3BF6">
              <w:rPr>
                <w:sz w:val="24"/>
                <w:szCs w:val="24"/>
              </w:rPr>
              <w:t>24 400,00</w:t>
            </w:r>
          </w:p>
        </w:tc>
      </w:tr>
      <w:tr w:rsidR="00EB02C8" w:rsidRPr="00FF6DCE">
        <w:tc>
          <w:tcPr>
            <w:tcW w:w="533" w:type="dxa"/>
            <w:vAlign w:val="center"/>
          </w:tcPr>
          <w:p w:rsidR="00EB02C8" w:rsidRPr="00BB3BF6" w:rsidRDefault="00EB02C8" w:rsidP="00F1401C">
            <w:pPr>
              <w:ind w:firstLine="0"/>
              <w:jc w:val="right"/>
              <w:rPr>
                <w:sz w:val="24"/>
                <w:szCs w:val="24"/>
              </w:rPr>
            </w:pPr>
            <w:r w:rsidRPr="00BB3BF6">
              <w:rPr>
                <w:sz w:val="24"/>
                <w:szCs w:val="24"/>
              </w:rPr>
              <w:t>2.</w:t>
            </w:r>
          </w:p>
        </w:tc>
        <w:tc>
          <w:tcPr>
            <w:tcW w:w="3403" w:type="dxa"/>
          </w:tcPr>
          <w:p w:rsidR="00EB02C8" w:rsidRPr="00BB3BF6" w:rsidRDefault="00EB02C8" w:rsidP="00A75B87">
            <w:pPr>
              <w:ind w:firstLine="0"/>
              <w:rPr>
                <w:sz w:val="24"/>
                <w:szCs w:val="24"/>
              </w:rPr>
            </w:pPr>
            <w:r w:rsidRPr="00BB3BF6">
              <w:rPr>
                <w:sz w:val="24"/>
                <w:szCs w:val="24"/>
              </w:rPr>
              <w:t>Budowa i oznakowanie ścieżek rowerowych</w:t>
            </w:r>
          </w:p>
        </w:tc>
        <w:tc>
          <w:tcPr>
            <w:tcW w:w="1562" w:type="dxa"/>
            <w:vAlign w:val="center"/>
          </w:tcPr>
          <w:p w:rsidR="00EB02C8" w:rsidRPr="00BB3BF6" w:rsidRDefault="00EB02C8" w:rsidP="005A6C88">
            <w:pPr>
              <w:ind w:firstLine="0"/>
              <w:jc w:val="right"/>
              <w:rPr>
                <w:sz w:val="24"/>
                <w:szCs w:val="24"/>
              </w:rPr>
            </w:pPr>
            <w:r w:rsidRPr="00BB3BF6">
              <w:rPr>
                <w:sz w:val="24"/>
                <w:szCs w:val="24"/>
              </w:rPr>
              <w:t>130 000,00</w:t>
            </w:r>
          </w:p>
        </w:tc>
        <w:tc>
          <w:tcPr>
            <w:tcW w:w="1834" w:type="dxa"/>
            <w:vAlign w:val="center"/>
          </w:tcPr>
          <w:p w:rsidR="00EB02C8" w:rsidRPr="00BB3BF6" w:rsidRDefault="00EB02C8" w:rsidP="005A6C88">
            <w:pPr>
              <w:ind w:firstLine="0"/>
              <w:jc w:val="right"/>
              <w:rPr>
                <w:sz w:val="24"/>
                <w:szCs w:val="24"/>
              </w:rPr>
            </w:pPr>
            <w:r w:rsidRPr="00BB3BF6">
              <w:rPr>
                <w:sz w:val="24"/>
                <w:szCs w:val="24"/>
              </w:rPr>
              <w:t>28 600,00</w:t>
            </w:r>
          </w:p>
        </w:tc>
        <w:tc>
          <w:tcPr>
            <w:tcW w:w="1956" w:type="dxa"/>
            <w:vAlign w:val="center"/>
          </w:tcPr>
          <w:p w:rsidR="00EB02C8" w:rsidRPr="00BB3BF6" w:rsidRDefault="00EB02C8" w:rsidP="005A6C88">
            <w:pPr>
              <w:ind w:firstLine="0"/>
              <w:jc w:val="right"/>
              <w:rPr>
                <w:sz w:val="24"/>
                <w:szCs w:val="24"/>
              </w:rPr>
            </w:pPr>
            <w:r w:rsidRPr="00BB3BF6">
              <w:rPr>
                <w:sz w:val="24"/>
                <w:szCs w:val="24"/>
              </w:rPr>
              <w:t>158 600,00</w:t>
            </w:r>
          </w:p>
        </w:tc>
      </w:tr>
      <w:tr w:rsidR="00EB02C8" w:rsidRPr="00FF6DCE">
        <w:tc>
          <w:tcPr>
            <w:tcW w:w="533" w:type="dxa"/>
            <w:vAlign w:val="center"/>
          </w:tcPr>
          <w:p w:rsidR="00EB02C8" w:rsidRPr="00BB3BF6" w:rsidRDefault="00EB02C8" w:rsidP="00F1401C">
            <w:pPr>
              <w:ind w:firstLine="0"/>
              <w:jc w:val="right"/>
              <w:rPr>
                <w:sz w:val="24"/>
                <w:szCs w:val="24"/>
              </w:rPr>
            </w:pPr>
            <w:r w:rsidRPr="00BB3BF6">
              <w:rPr>
                <w:sz w:val="24"/>
                <w:szCs w:val="24"/>
              </w:rPr>
              <w:t>3.</w:t>
            </w:r>
          </w:p>
        </w:tc>
        <w:tc>
          <w:tcPr>
            <w:tcW w:w="3403" w:type="dxa"/>
          </w:tcPr>
          <w:p w:rsidR="00EB02C8" w:rsidRPr="00BB3BF6" w:rsidRDefault="00EB02C8" w:rsidP="00A75B87">
            <w:pPr>
              <w:ind w:firstLine="0"/>
              <w:rPr>
                <w:sz w:val="24"/>
                <w:szCs w:val="24"/>
              </w:rPr>
            </w:pPr>
            <w:r w:rsidRPr="00BB3BF6">
              <w:rPr>
                <w:sz w:val="24"/>
                <w:szCs w:val="24"/>
              </w:rPr>
              <w:t>Przygotowanie platformy widokowej</w:t>
            </w:r>
          </w:p>
        </w:tc>
        <w:tc>
          <w:tcPr>
            <w:tcW w:w="1562" w:type="dxa"/>
            <w:vAlign w:val="center"/>
          </w:tcPr>
          <w:p w:rsidR="00EB02C8" w:rsidRPr="00BB3BF6" w:rsidRDefault="00EB02C8" w:rsidP="005A6C88">
            <w:pPr>
              <w:ind w:firstLine="0"/>
              <w:jc w:val="right"/>
              <w:rPr>
                <w:sz w:val="24"/>
                <w:szCs w:val="24"/>
              </w:rPr>
            </w:pPr>
            <w:r w:rsidRPr="00BB3BF6">
              <w:rPr>
                <w:sz w:val="24"/>
                <w:szCs w:val="24"/>
              </w:rPr>
              <w:t>30 000,00</w:t>
            </w:r>
          </w:p>
        </w:tc>
        <w:tc>
          <w:tcPr>
            <w:tcW w:w="1834" w:type="dxa"/>
            <w:vAlign w:val="center"/>
          </w:tcPr>
          <w:p w:rsidR="00EB02C8" w:rsidRPr="00BB3BF6" w:rsidRDefault="00EB02C8" w:rsidP="005A6C88">
            <w:pPr>
              <w:ind w:firstLine="0"/>
              <w:jc w:val="right"/>
              <w:rPr>
                <w:sz w:val="24"/>
                <w:szCs w:val="24"/>
              </w:rPr>
            </w:pPr>
            <w:r w:rsidRPr="00BB3BF6">
              <w:rPr>
                <w:sz w:val="24"/>
                <w:szCs w:val="24"/>
              </w:rPr>
              <w:t>6 600,00</w:t>
            </w:r>
          </w:p>
        </w:tc>
        <w:tc>
          <w:tcPr>
            <w:tcW w:w="1956" w:type="dxa"/>
            <w:vAlign w:val="center"/>
          </w:tcPr>
          <w:p w:rsidR="00EB02C8" w:rsidRPr="00F1401C" w:rsidRDefault="00EB02C8" w:rsidP="00F1401C">
            <w:pPr>
              <w:pStyle w:val="ListParagraph"/>
              <w:numPr>
                <w:ilvl w:val="0"/>
                <w:numId w:val="41"/>
              </w:numPr>
              <w:jc w:val="right"/>
              <w:rPr>
                <w:sz w:val="24"/>
                <w:szCs w:val="24"/>
              </w:rPr>
            </w:pPr>
            <w:r w:rsidRPr="00F1401C">
              <w:rPr>
                <w:sz w:val="24"/>
                <w:szCs w:val="24"/>
              </w:rPr>
              <w:t>600,00</w:t>
            </w:r>
          </w:p>
        </w:tc>
      </w:tr>
      <w:tr w:rsidR="00EB02C8" w:rsidRPr="00FF6DCE">
        <w:tc>
          <w:tcPr>
            <w:tcW w:w="533" w:type="dxa"/>
            <w:vAlign w:val="center"/>
          </w:tcPr>
          <w:p w:rsidR="00EB02C8" w:rsidRPr="00F1401C" w:rsidRDefault="00EB02C8" w:rsidP="00F1401C">
            <w:pPr>
              <w:pStyle w:val="ListParagraph"/>
              <w:numPr>
                <w:ilvl w:val="0"/>
                <w:numId w:val="27"/>
              </w:numPr>
              <w:rPr>
                <w:sz w:val="24"/>
                <w:szCs w:val="24"/>
              </w:rPr>
            </w:pPr>
          </w:p>
        </w:tc>
        <w:tc>
          <w:tcPr>
            <w:tcW w:w="3403" w:type="dxa"/>
          </w:tcPr>
          <w:p w:rsidR="00EB02C8" w:rsidRPr="00BB3BF6" w:rsidRDefault="00EB02C8" w:rsidP="00A75B87">
            <w:pPr>
              <w:ind w:firstLine="0"/>
              <w:rPr>
                <w:sz w:val="24"/>
                <w:szCs w:val="24"/>
              </w:rPr>
            </w:pPr>
            <w:r>
              <w:rPr>
                <w:sz w:val="24"/>
                <w:szCs w:val="24"/>
              </w:rPr>
              <w:t>Projekt i wykonanie przestrzeni parkowej (alejki, nasadzenia, mała architektura)</w:t>
            </w:r>
          </w:p>
        </w:tc>
        <w:tc>
          <w:tcPr>
            <w:tcW w:w="1562" w:type="dxa"/>
            <w:vAlign w:val="center"/>
          </w:tcPr>
          <w:p w:rsidR="00EB02C8" w:rsidRPr="00BB3BF6" w:rsidRDefault="00EB02C8" w:rsidP="005A6C88">
            <w:pPr>
              <w:ind w:firstLine="0"/>
              <w:jc w:val="right"/>
              <w:rPr>
                <w:sz w:val="24"/>
                <w:szCs w:val="24"/>
              </w:rPr>
            </w:pPr>
            <w:r>
              <w:rPr>
                <w:sz w:val="24"/>
                <w:szCs w:val="24"/>
              </w:rPr>
              <w:t>180 000,00</w:t>
            </w:r>
          </w:p>
        </w:tc>
        <w:tc>
          <w:tcPr>
            <w:tcW w:w="1834" w:type="dxa"/>
            <w:vAlign w:val="center"/>
          </w:tcPr>
          <w:p w:rsidR="00EB02C8" w:rsidRPr="00BB3BF6" w:rsidRDefault="00EB02C8" w:rsidP="005A6C88">
            <w:pPr>
              <w:ind w:firstLine="0"/>
              <w:jc w:val="right"/>
              <w:rPr>
                <w:sz w:val="24"/>
                <w:szCs w:val="24"/>
              </w:rPr>
            </w:pPr>
            <w:r>
              <w:rPr>
                <w:sz w:val="24"/>
                <w:szCs w:val="24"/>
              </w:rPr>
              <w:t>39 600,00</w:t>
            </w:r>
          </w:p>
        </w:tc>
        <w:tc>
          <w:tcPr>
            <w:tcW w:w="1956" w:type="dxa"/>
            <w:vAlign w:val="center"/>
          </w:tcPr>
          <w:p w:rsidR="00EB02C8" w:rsidRPr="00BB3BF6" w:rsidRDefault="00EB02C8" w:rsidP="005A6C88">
            <w:pPr>
              <w:ind w:firstLine="0"/>
              <w:jc w:val="right"/>
              <w:rPr>
                <w:sz w:val="24"/>
                <w:szCs w:val="24"/>
              </w:rPr>
            </w:pPr>
            <w:r>
              <w:rPr>
                <w:sz w:val="24"/>
                <w:szCs w:val="24"/>
              </w:rPr>
              <w:t>219 600,00</w:t>
            </w:r>
          </w:p>
        </w:tc>
      </w:tr>
      <w:tr w:rsidR="00EB02C8" w:rsidRPr="00FF6DCE">
        <w:tc>
          <w:tcPr>
            <w:tcW w:w="3936" w:type="dxa"/>
            <w:gridSpan w:val="2"/>
            <w:vAlign w:val="center"/>
          </w:tcPr>
          <w:p w:rsidR="00EB02C8" w:rsidRPr="00BB3BF6" w:rsidRDefault="00EB02C8" w:rsidP="00A75B87">
            <w:pPr>
              <w:ind w:firstLine="0"/>
              <w:jc w:val="center"/>
              <w:rPr>
                <w:b/>
                <w:bCs/>
                <w:sz w:val="24"/>
                <w:szCs w:val="24"/>
              </w:rPr>
            </w:pPr>
            <w:r w:rsidRPr="00BB3BF6">
              <w:rPr>
                <w:b/>
                <w:bCs/>
                <w:sz w:val="24"/>
                <w:szCs w:val="24"/>
              </w:rPr>
              <w:t>RAZEM</w:t>
            </w:r>
          </w:p>
        </w:tc>
        <w:tc>
          <w:tcPr>
            <w:tcW w:w="1562" w:type="dxa"/>
            <w:vAlign w:val="center"/>
          </w:tcPr>
          <w:p w:rsidR="00EB02C8" w:rsidRPr="00BB3BF6" w:rsidRDefault="00EB02C8" w:rsidP="005A6C88">
            <w:pPr>
              <w:ind w:firstLine="0"/>
              <w:jc w:val="right"/>
              <w:rPr>
                <w:b/>
                <w:bCs/>
                <w:sz w:val="24"/>
                <w:szCs w:val="24"/>
              </w:rPr>
            </w:pPr>
            <w:r>
              <w:rPr>
                <w:b/>
                <w:bCs/>
                <w:sz w:val="24"/>
                <w:szCs w:val="24"/>
              </w:rPr>
              <w:t>360</w:t>
            </w:r>
            <w:r w:rsidRPr="00BB3BF6">
              <w:rPr>
                <w:b/>
                <w:bCs/>
                <w:sz w:val="24"/>
                <w:szCs w:val="24"/>
              </w:rPr>
              <w:t> 000,00</w:t>
            </w:r>
          </w:p>
        </w:tc>
        <w:tc>
          <w:tcPr>
            <w:tcW w:w="1834" w:type="dxa"/>
            <w:vAlign w:val="center"/>
          </w:tcPr>
          <w:p w:rsidR="00EB02C8" w:rsidRPr="00BB3BF6" w:rsidRDefault="00EB02C8" w:rsidP="005A6C88">
            <w:pPr>
              <w:ind w:firstLine="0"/>
              <w:jc w:val="right"/>
              <w:rPr>
                <w:b/>
                <w:bCs/>
                <w:sz w:val="24"/>
                <w:szCs w:val="24"/>
              </w:rPr>
            </w:pPr>
            <w:r>
              <w:rPr>
                <w:b/>
                <w:bCs/>
                <w:sz w:val="24"/>
                <w:szCs w:val="24"/>
              </w:rPr>
              <w:t>7</w:t>
            </w:r>
            <w:r w:rsidRPr="00BB3BF6">
              <w:rPr>
                <w:b/>
                <w:bCs/>
                <w:sz w:val="24"/>
                <w:szCs w:val="24"/>
              </w:rPr>
              <w:t>9</w:t>
            </w:r>
            <w:r>
              <w:rPr>
                <w:b/>
                <w:bCs/>
                <w:sz w:val="24"/>
                <w:szCs w:val="24"/>
              </w:rPr>
              <w:t> 2</w:t>
            </w:r>
            <w:r w:rsidRPr="00BB3BF6">
              <w:rPr>
                <w:b/>
                <w:bCs/>
                <w:sz w:val="24"/>
                <w:szCs w:val="24"/>
              </w:rPr>
              <w:t>00,00</w:t>
            </w:r>
          </w:p>
        </w:tc>
        <w:tc>
          <w:tcPr>
            <w:tcW w:w="1956" w:type="dxa"/>
            <w:vAlign w:val="center"/>
          </w:tcPr>
          <w:p w:rsidR="00EB02C8" w:rsidRPr="00BB3BF6" w:rsidRDefault="00EB02C8" w:rsidP="005A6C88">
            <w:pPr>
              <w:ind w:firstLine="0"/>
              <w:jc w:val="right"/>
              <w:rPr>
                <w:b/>
                <w:bCs/>
                <w:sz w:val="24"/>
                <w:szCs w:val="24"/>
              </w:rPr>
            </w:pPr>
            <w:r>
              <w:rPr>
                <w:b/>
                <w:bCs/>
                <w:sz w:val="24"/>
                <w:szCs w:val="24"/>
              </w:rPr>
              <w:t>439 2</w:t>
            </w:r>
            <w:r w:rsidRPr="00BB3BF6">
              <w:rPr>
                <w:b/>
                <w:bCs/>
                <w:sz w:val="24"/>
                <w:szCs w:val="24"/>
              </w:rPr>
              <w:t>00,00</w:t>
            </w:r>
          </w:p>
        </w:tc>
      </w:tr>
    </w:tbl>
    <w:p w:rsidR="00EB02C8" w:rsidRPr="00632130" w:rsidRDefault="00EB02C8" w:rsidP="0036055F"/>
    <w:p w:rsidR="00EB02C8" w:rsidRDefault="00EB02C8" w:rsidP="0036055F">
      <w:pPr>
        <w:pStyle w:val="Heading3"/>
        <w:numPr>
          <w:ilvl w:val="0"/>
          <w:numId w:val="33"/>
        </w:numPr>
      </w:pPr>
      <w:bookmarkStart w:id="95" w:name="_Toc216616573"/>
      <w:bookmarkStart w:id="96" w:name="_Toc273015200"/>
      <w:r>
        <w:t>Harmonogram planowanego przedsięwzięcia</w:t>
      </w:r>
      <w:bookmarkEnd w:id="95"/>
      <w:bookmarkEnd w:id="96"/>
    </w:p>
    <w:p w:rsidR="00EB02C8" w:rsidRPr="00BB3BF6" w:rsidRDefault="00EB02C8" w:rsidP="0036055F">
      <w:pPr>
        <w:rPr>
          <w:sz w:val="24"/>
          <w:szCs w:val="24"/>
        </w:rPr>
      </w:pPr>
      <w:r w:rsidRPr="00BB3BF6">
        <w:rPr>
          <w:sz w:val="24"/>
          <w:szCs w:val="24"/>
        </w:rPr>
        <w:t xml:space="preserve">Wykres Gantta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6"/>
        <w:gridCol w:w="643"/>
        <w:gridCol w:w="647"/>
        <w:gridCol w:w="650"/>
        <w:gridCol w:w="651"/>
        <w:gridCol w:w="644"/>
        <w:gridCol w:w="648"/>
        <w:gridCol w:w="651"/>
        <w:gridCol w:w="652"/>
        <w:gridCol w:w="645"/>
        <w:gridCol w:w="649"/>
        <w:gridCol w:w="652"/>
        <w:gridCol w:w="652"/>
      </w:tblGrid>
      <w:tr w:rsidR="00EB02C8" w:rsidRPr="00FF6DCE">
        <w:tc>
          <w:tcPr>
            <w:tcW w:w="1412" w:type="dxa"/>
            <w:vAlign w:val="center"/>
          </w:tcPr>
          <w:p w:rsidR="00EB02C8" w:rsidRPr="00BB3BF6" w:rsidRDefault="00EB02C8" w:rsidP="00A75B87">
            <w:pPr>
              <w:ind w:firstLine="0"/>
              <w:jc w:val="center"/>
              <w:rPr>
                <w:sz w:val="24"/>
                <w:szCs w:val="24"/>
              </w:rPr>
            </w:pPr>
            <w:r w:rsidRPr="00BB3BF6">
              <w:rPr>
                <w:sz w:val="24"/>
                <w:szCs w:val="24"/>
              </w:rPr>
              <w:t>Lata</w:t>
            </w:r>
          </w:p>
        </w:tc>
        <w:tc>
          <w:tcPr>
            <w:tcW w:w="2633" w:type="dxa"/>
            <w:gridSpan w:val="4"/>
            <w:vAlign w:val="center"/>
          </w:tcPr>
          <w:p w:rsidR="00EB02C8" w:rsidRPr="00BB3BF6" w:rsidRDefault="00EB02C8" w:rsidP="00A75B87">
            <w:pPr>
              <w:ind w:firstLine="0"/>
              <w:jc w:val="center"/>
              <w:rPr>
                <w:sz w:val="24"/>
                <w:szCs w:val="24"/>
              </w:rPr>
            </w:pPr>
            <w:r w:rsidRPr="00BB3BF6">
              <w:rPr>
                <w:sz w:val="24"/>
                <w:szCs w:val="24"/>
              </w:rPr>
              <w:t>2014</w:t>
            </w:r>
          </w:p>
        </w:tc>
        <w:tc>
          <w:tcPr>
            <w:tcW w:w="2637" w:type="dxa"/>
            <w:gridSpan w:val="4"/>
            <w:vAlign w:val="center"/>
          </w:tcPr>
          <w:p w:rsidR="00EB02C8" w:rsidRPr="00BB3BF6" w:rsidRDefault="00EB02C8" w:rsidP="00A75B87">
            <w:pPr>
              <w:ind w:firstLine="0"/>
              <w:jc w:val="center"/>
              <w:rPr>
                <w:sz w:val="24"/>
                <w:szCs w:val="24"/>
              </w:rPr>
            </w:pPr>
            <w:r w:rsidRPr="00BB3BF6">
              <w:rPr>
                <w:sz w:val="24"/>
                <w:szCs w:val="24"/>
              </w:rPr>
              <w:t>2015</w:t>
            </w:r>
          </w:p>
        </w:tc>
        <w:tc>
          <w:tcPr>
            <w:tcW w:w="2640" w:type="dxa"/>
            <w:gridSpan w:val="4"/>
            <w:vAlign w:val="center"/>
          </w:tcPr>
          <w:p w:rsidR="00EB02C8" w:rsidRPr="00BB3BF6" w:rsidRDefault="00EB02C8" w:rsidP="00A75B87">
            <w:pPr>
              <w:ind w:firstLine="0"/>
              <w:jc w:val="center"/>
              <w:rPr>
                <w:sz w:val="24"/>
                <w:szCs w:val="24"/>
              </w:rPr>
            </w:pPr>
            <w:r w:rsidRPr="00BB3BF6">
              <w:rPr>
                <w:sz w:val="24"/>
                <w:szCs w:val="24"/>
              </w:rPr>
              <w:t>2016</w:t>
            </w:r>
          </w:p>
        </w:tc>
      </w:tr>
      <w:tr w:rsidR="00EB02C8" w:rsidRPr="00FF6DCE">
        <w:tc>
          <w:tcPr>
            <w:tcW w:w="1412" w:type="dxa"/>
            <w:vAlign w:val="center"/>
          </w:tcPr>
          <w:p w:rsidR="00EB02C8" w:rsidRPr="00BB3BF6" w:rsidRDefault="00EB02C8" w:rsidP="00A75B87">
            <w:pPr>
              <w:ind w:firstLine="0"/>
              <w:jc w:val="center"/>
              <w:rPr>
                <w:sz w:val="24"/>
                <w:szCs w:val="24"/>
              </w:rPr>
            </w:pPr>
            <w:r w:rsidRPr="00BB3BF6">
              <w:rPr>
                <w:sz w:val="24"/>
                <w:szCs w:val="24"/>
              </w:rPr>
              <w:t>Zadania</w:t>
            </w:r>
          </w:p>
        </w:tc>
        <w:tc>
          <w:tcPr>
            <w:tcW w:w="658" w:type="dxa"/>
            <w:vAlign w:val="center"/>
          </w:tcPr>
          <w:p w:rsidR="00EB02C8" w:rsidRPr="00BB3BF6" w:rsidRDefault="00EB02C8" w:rsidP="00A75B87">
            <w:pPr>
              <w:ind w:firstLine="0"/>
              <w:jc w:val="center"/>
              <w:rPr>
                <w:sz w:val="24"/>
                <w:szCs w:val="24"/>
              </w:rPr>
            </w:pPr>
            <w:r w:rsidRPr="00BB3BF6">
              <w:rPr>
                <w:sz w:val="24"/>
                <w:szCs w:val="24"/>
              </w:rPr>
              <w:t>I</w:t>
            </w:r>
          </w:p>
        </w:tc>
        <w:tc>
          <w:tcPr>
            <w:tcW w:w="658" w:type="dxa"/>
            <w:vAlign w:val="center"/>
          </w:tcPr>
          <w:p w:rsidR="00EB02C8" w:rsidRPr="00BB3BF6" w:rsidRDefault="00EB02C8" w:rsidP="00A75B87">
            <w:pPr>
              <w:ind w:firstLine="0"/>
              <w:jc w:val="center"/>
              <w:rPr>
                <w:sz w:val="24"/>
                <w:szCs w:val="24"/>
              </w:rPr>
            </w:pPr>
            <w:r w:rsidRPr="00BB3BF6">
              <w:rPr>
                <w:sz w:val="24"/>
                <w:szCs w:val="24"/>
              </w:rPr>
              <w:t>II</w:t>
            </w:r>
          </w:p>
        </w:tc>
        <w:tc>
          <w:tcPr>
            <w:tcW w:w="658" w:type="dxa"/>
            <w:vAlign w:val="center"/>
          </w:tcPr>
          <w:p w:rsidR="00EB02C8" w:rsidRPr="00BB3BF6" w:rsidRDefault="00EB02C8" w:rsidP="00A75B87">
            <w:pPr>
              <w:ind w:firstLine="0"/>
              <w:jc w:val="center"/>
              <w:rPr>
                <w:sz w:val="24"/>
                <w:szCs w:val="24"/>
              </w:rPr>
            </w:pPr>
            <w:r w:rsidRPr="00BB3BF6">
              <w:rPr>
                <w:sz w:val="24"/>
                <w:szCs w:val="24"/>
              </w:rPr>
              <w:t>III</w:t>
            </w:r>
          </w:p>
        </w:tc>
        <w:tc>
          <w:tcPr>
            <w:tcW w:w="659" w:type="dxa"/>
            <w:vAlign w:val="center"/>
          </w:tcPr>
          <w:p w:rsidR="00EB02C8" w:rsidRPr="00BB3BF6" w:rsidRDefault="00EB02C8" w:rsidP="00A75B87">
            <w:pPr>
              <w:ind w:firstLine="0"/>
              <w:jc w:val="center"/>
              <w:rPr>
                <w:sz w:val="24"/>
                <w:szCs w:val="24"/>
              </w:rPr>
            </w:pPr>
            <w:r w:rsidRPr="00BB3BF6">
              <w:rPr>
                <w:sz w:val="24"/>
                <w:szCs w:val="24"/>
              </w:rPr>
              <w:t>IV</w:t>
            </w:r>
          </w:p>
        </w:tc>
        <w:tc>
          <w:tcPr>
            <w:tcW w:w="659" w:type="dxa"/>
            <w:vAlign w:val="center"/>
          </w:tcPr>
          <w:p w:rsidR="00EB02C8" w:rsidRPr="00BB3BF6" w:rsidRDefault="00EB02C8" w:rsidP="00A75B87">
            <w:pPr>
              <w:ind w:firstLine="0"/>
              <w:jc w:val="center"/>
              <w:rPr>
                <w:sz w:val="24"/>
                <w:szCs w:val="24"/>
              </w:rPr>
            </w:pPr>
            <w:r w:rsidRPr="00BB3BF6">
              <w:rPr>
                <w:sz w:val="24"/>
                <w:szCs w:val="24"/>
              </w:rPr>
              <w:t>I</w:t>
            </w:r>
          </w:p>
        </w:tc>
        <w:tc>
          <w:tcPr>
            <w:tcW w:w="659" w:type="dxa"/>
            <w:vAlign w:val="center"/>
          </w:tcPr>
          <w:p w:rsidR="00EB02C8" w:rsidRPr="00BB3BF6" w:rsidRDefault="00EB02C8" w:rsidP="00A75B87">
            <w:pPr>
              <w:ind w:firstLine="0"/>
              <w:jc w:val="center"/>
              <w:rPr>
                <w:sz w:val="24"/>
                <w:szCs w:val="24"/>
              </w:rPr>
            </w:pPr>
            <w:r w:rsidRPr="00BB3BF6">
              <w:rPr>
                <w:sz w:val="24"/>
                <w:szCs w:val="24"/>
              </w:rPr>
              <w:t>II</w:t>
            </w:r>
          </w:p>
        </w:tc>
        <w:tc>
          <w:tcPr>
            <w:tcW w:w="659" w:type="dxa"/>
            <w:vAlign w:val="center"/>
          </w:tcPr>
          <w:p w:rsidR="00EB02C8" w:rsidRPr="00BB3BF6" w:rsidRDefault="00EB02C8" w:rsidP="00A75B87">
            <w:pPr>
              <w:ind w:firstLine="0"/>
              <w:jc w:val="center"/>
              <w:rPr>
                <w:sz w:val="24"/>
                <w:szCs w:val="24"/>
              </w:rPr>
            </w:pPr>
            <w:r w:rsidRPr="00BB3BF6">
              <w:rPr>
                <w:sz w:val="24"/>
                <w:szCs w:val="24"/>
              </w:rPr>
              <w:t>III</w:t>
            </w:r>
          </w:p>
        </w:tc>
        <w:tc>
          <w:tcPr>
            <w:tcW w:w="660" w:type="dxa"/>
            <w:vAlign w:val="center"/>
          </w:tcPr>
          <w:p w:rsidR="00EB02C8" w:rsidRPr="00BB3BF6" w:rsidRDefault="00EB02C8" w:rsidP="00A75B87">
            <w:pPr>
              <w:ind w:firstLine="0"/>
              <w:jc w:val="center"/>
              <w:rPr>
                <w:sz w:val="24"/>
                <w:szCs w:val="24"/>
              </w:rPr>
            </w:pPr>
            <w:r w:rsidRPr="00BB3BF6">
              <w:rPr>
                <w:sz w:val="24"/>
                <w:szCs w:val="24"/>
              </w:rPr>
              <w:t>IV</w:t>
            </w:r>
          </w:p>
        </w:tc>
        <w:tc>
          <w:tcPr>
            <w:tcW w:w="660" w:type="dxa"/>
            <w:vAlign w:val="center"/>
          </w:tcPr>
          <w:p w:rsidR="00EB02C8" w:rsidRPr="00BB3BF6" w:rsidRDefault="00EB02C8" w:rsidP="00A75B87">
            <w:pPr>
              <w:ind w:firstLine="0"/>
              <w:jc w:val="center"/>
              <w:rPr>
                <w:sz w:val="24"/>
                <w:szCs w:val="24"/>
              </w:rPr>
            </w:pPr>
            <w:r w:rsidRPr="00BB3BF6">
              <w:rPr>
                <w:sz w:val="24"/>
                <w:szCs w:val="24"/>
              </w:rPr>
              <w:t>I</w:t>
            </w:r>
          </w:p>
        </w:tc>
        <w:tc>
          <w:tcPr>
            <w:tcW w:w="660" w:type="dxa"/>
            <w:vAlign w:val="center"/>
          </w:tcPr>
          <w:p w:rsidR="00EB02C8" w:rsidRPr="00BB3BF6" w:rsidRDefault="00EB02C8" w:rsidP="00A75B87">
            <w:pPr>
              <w:ind w:firstLine="0"/>
              <w:jc w:val="center"/>
              <w:rPr>
                <w:sz w:val="24"/>
                <w:szCs w:val="24"/>
              </w:rPr>
            </w:pPr>
            <w:r w:rsidRPr="00BB3BF6">
              <w:rPr>
                <w:sz w:val="24"/>
                <w:szCs w:val="24"/>
              </w:rPr>
              <w:t>II</w:t>
            </w:r>
          </w:p>
        </w:tc>
        <w:tc>
          <w:tcPr>
            <w:tcW w:w="660" w:type="dxa"/>
            <w:vAlign w:val="center"/>
          </w:tcPr>
          <w:p w:rsidR="00EB02C8" w:rsidRPr="00BB3BF6" w:rsidRDefault="00EB02C8" w:rsidP="00A75B87">
            <w:pPr>
              <w:ind w:firstLine="0"/>
              <w:jc w:val="center"/>
              <w:rPr>
                <w:sz w:val="24"/>
                <w:szCs w:val="24"/>
              </w:rPr>
            </w:pPr>
            <w:r w:rsidRPr="00BB3BF6">
              <w:rPr>
                <w:sz w:val="24"/>
                <w:szCs w:val="24"/>
              </w:rPr>
              <w:t>III</w:t>
            </w:r>
          </w:p>
        </w:tc>
        <w:tc>
          <w:tcPr>
            <w:tcW w:w="660" w:type="dxa"/>
            <w:vAlign w:val="center"/>
          </w:tcPr>
          <w:p w:rsidR="00EB02C8" w:rsidRPr="00BB3BF6" w:rsidRDefault="00EB02C8" w:rsidP="00A75B87">
            <w:pPr>
              <w:ind w:firstLine="0"/>
              <w:jc w:val="center"/>
              <w:rPr>
                <w:sz w:val="24"/>
                <w:szCs w:val="24"/>
              </w:rPr>
            </w:pPr>
            <w:r w:rsidRPr="00BB3BF6">
              <w:rPr>
                <w:sz w:val="24"/>
                <w:szCs w:val="24"/>
              </w:rPr>
              <w:t>IV</w:t>
            </w:r>
          </w:p>
        </w:tc>
      </w:tr>
      <w:tr w:rsidR="00EB02C8" w:rsidRPr="00FF6DCE">
        <w:tc>
          <w:tcPr>
            <w:tcW w:w="1412" w:type="dxa"/>
          </w:tcPr>
          <w:p w:rsidR="00EB02C8" w:rsidRPr="00BB3BF6" w:rsidRDefault="00EB02C8" w:rsidP="00A75B87">
            <w:pPr>
              <w:ind w:firstLine="0"/>
              <w:rPr>
                <w:sz w:val="24"/>
                <w:szCs w:val="24"/>
              </w:rPr>
            </w:pPr>
            <w:r w:rsidRPr="00BB3BF6">
              <w:rPr>
                <w:sz w:val="24"/>
                <w:szCs w:val="24"/>
              </w:rPr>
              <w:t>1.</w:t>
            </w:r>
          </w:p>
        </w:tc>
        <w:tc>
          <w:tcPr>
            <w:tcW w:w="658" w:type="dxa"/>
            <w:shd w:val="clear" w:color="auto" w:fill="92D050"/>
          </w:tcPr>
          <w:p w:rsidR="00EB02C8" w:rsidRPr="00BB3BF6" w:rsidRDefault="00EB02C8" w:rsidP="00A75B87">
            <w:pPr>
              <w:ind w:firstLine="0"/>
              <w:rPr>
                <w:sz w:val="24"/>
                <w:szCs w:val="24"/>
              </w:rPr>
            </w:pPr>
          </w:p>
        </w:tc>
        <w:tc>
          <w:tcPr>
            <w:tcW w:w="658" w:type="dxa"/>
          </w:tcPr>
          <w:p w:rsidR="00EB02C8" w:rsidRPr="00BB3BF6" w:rsidRDefault="00EB02C8" w:rsidP="00A75B87">
            <w:pPr>
              <w:ind w:firstLine="0"/>
              <w:rPr>
                <w:sz w:val="24"/>
                <w:szCs w:val="24"/>
              </w:rPr>
            </w:pPr>
          </w:p>
        </w:tc>
        <w:tc>
          <w:tcPr>
            <w:tcW w:w="658"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60" w:type="dxa"/>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r>
      <w:tr w:rsidR="00EB02C8" w:rsidRPr="00FF6DCE">
        <w:tc>
          <w:tcPr>
            <w:tcW w:w="1412" w:type="dxa"/>
          </w:tcPr>
          <w:p w:rsidR="00EB02C8" w:rsidRPr="00BB3BF6" w:rsidRDefault="00EB02C8" w:rsidP="00A75B87">
            <w:pPr>
              <w:ind w:firstLine="0"/>
              <w:rPr>
                <w:sz w:val="24"/>
                <w:szCs w:val="24"/>
              </w:rPr>
            </w:pPr>
            <w:r w:rsidRPr="00BB3BF6">
              <w:rPr>
                <w:sz w:val="24"/>
                <w:szCs w:val="24"/>
              </w:rPr>
              <w:t>2.</w:t>
            </w:r>
          </w:p>
        </w:tc>
        <w:tc>
          <w:tcPr>
            <w:tcW w:w="658" w:type="dxa"/>
          </w:tcPr>
          <w:p w:rsidR="00EB02C8" w:rsidRPr="00BB3BF6" w:rsidRDefault="00EB02C8" w:rsidP="00A75B87">
            <w:pPr>
              <w:ind w:firstLine="0"/>
              <w:rPr>
                <w:sz w:val="24"/>
                <w:szCs w:val="24"/>
              </w:rPr>
            </w:pPr>
          </w:p>
        </w:tc>
        <w:tc>
          <w:tcPr>
            <w:tcW w:w="658" w:type="dxa"/>
            <w:shd w:val="clear" w:color="auto" w:fill="FFFF00"/>
          </w:tcPr>
          <w:p w:rsidR="00EB02C8" w:rsidRPr="00BB3BF6" w:rsidRDefault="00EB02C8" w:rsidP="00A75B87">
            <w:pPr>
              <w:ind w:firstLine="0"/>
              <w:rPr>
                <w:sz w:val="24"/>
                <w:szCs w:val="24"/>
              </w:rPr>
            </w:pPr>
          </w:p>
        </w:tc>
        <w:tc>
          <w:tcPr>
            <w:tcW w:w="658"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60" w:type="dxa"/>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r>
      <w:tr w:rsidR="00EB02C8" w:rsidRPr="00FF6DCE">
        <w:tc>
          <w:tcPr>
            <w:tcW w:w="1412" w:type="dxa"/>
          </w:tcPr>
          <w:p w:rsidR="00EB02C8" w:rsidRPr="00BB3BF6" w:rsidRDefault="00EB02C8" w:rsidP="00A75B87">
            <w:pPr>
              <w:ind w:firstLine="0"/>
              <w:rPr>
                <w:sz w:val="24"/>
                <w:szCs w:val="24"/>
              </w:rPr>
            </w:pPr>
            <w:r w:rsidRPr="00BB3BF6">
              <w:rPr>
                <w:sz w:val="24"/>
                <w:szCs w:val="24"/>
              </w:rPr>
              <w:t>3.</w:t>
            </w:r>
          </w:p>
        </w:tc>
        <w:tc>
          <w:tcPr>
            <w:tcW w:w="658" w:type="dxa"/>
          </w:tcPr>
          <w:p w:rsidR="00EB02C8" w:rsidRPr="00BB3BF6" w:rsidRDefault="00EB02C8" w:rsidP="00A75B87">
            <w:pPr>
              <w:ind w:firstLine="0"/>
              <w:rPr>
                <w:sz w:val="24"/>
                <w:szCs w:val="24"/>
              </w:rPr>
            </w:pPr>
          </w:p>
        </w:tc>
        <w:tc>
          <w:tcPr>
            <w:tcW w:w="658" w:type="dxa"/>
          </w:tcPr>
          <w:p w:rsidR="00EB02C8" w:rsidRPr="00BB3BF6" w:rsidRDefault="00EB02C8" w:rsidP="00A75B87">
            <w:pPr>
              <w:ind w:firstLine="0"/>
              <w:rPr>
                <w:sz w:val="24"/>
                <w:szCs w:val="24"/>
              </w:rPr>
            </w:pPr>
          </w:p>
        </w:tc>
        <w:tc>
          <w:tcPr>
            <w:tcW w:w="658" w:type="dxa"/>
            <w:shd w:val="clear" w:color="auto" w:fill="0070C0"/>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60" w:type="dxa"/>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r>
      <w:tr w:rsidR="00EB02C8" w:rsidRPr="00FF6DCE">
        <w:tc>
          <w:tcPr>
            <w:tcW w:w="1412" w:type="dxa"/>
          </w:tcPr>
          <w:p w:rsidR="00EB02C8" w:rsidRPr="00BB3BF6" w:rsidRDefault="00EB02C8" w:rsidP="00A75B87">
            <w:pPr>
              <w:ind w:firstLine="0"/>
              <w:rPr>
                <w:sz w:val="24"/>
                <w:szCs w:val="24"/>
              </w:rPr>
            </w:pPr>
            <w:r>
              <w:rPr>
                <w:sz w:val="24"/>
                <w:szCs w:val="24"/>
              </w:rPr>
              <w:t>4.</w:t>
            </w:r>
          </w:p>
        </w:tc>
        <w:tc>
          <w:tcPr>
            <w:tcW w:w="658" w:type="dxa"/>
          </w:tcPr>
          <w:p w:rsidR="00EB02C8" w:rsidRPr="00BB3BF6" w:rsidRDefault="00EB02C8" w:rsidP="00A75B87">
            <w:pPr>
              <w:ind w:firstLine="0"/>
              <w:rPr>
                <w:sz w:val="24"/>
                <w:szCs w:val="24"/>
              </w:rPr>
            </w:pPr>
          </w:p>
        </w:tc>
        <w:tc>
          <w:tcPr>
            <w:tcW w:w="658" w:type="dxa"/>
          </w:tcPr>
          <w:p w:rsidR="00EB02C8" w:rsidRPr="00BB3BF6" w:rsidRDefault="00EB02C8" w:rsidP="00A75B87">
            <w:pPr>
              <w:ind w:firstLine="0"/>
              <w:rPr>
                <w:sz w:val="24"/>
                <w:szCs w:val="24"/>
              </w:rPr>
            </w:pPr>
          </w:p>
        </w:tc>
        <w:tc>
          <w:tcPr>
            <w:tcW w:w="658" w:type="dxa"/>
            <w:shd w:val="clear" w:color="auto" w:fill="FF0000"/>
          </w:tcPr>
          <w:p w:rsidR="00EB02C8" w:rsidRPr="004873D6" w:rsidRDefault="00EB02C8" w:rsidP="00A75B87">
            <w:pPr>
              <w:ind w:firstLine="0"/>
              <w:rPr>
                <w:color w:val="7030A0"/>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59" w:type="dxa"/>
          </w:tcPr>
          <w:p w:rsidR="00EB02C8" w:rsidRPr="00BB3BF6" w:rsidRDefault="00EB02C8" w:rsidP="00A75B87">
            <w:pPr>
              <w:ind w:firstLine="0"/>
              <w:rPr>
                <w:sz w:val="24"/>
                <w:szCs w:val="24"/>
              </w:rPr>
            </w:pPr>
          </w:p>
        </w:tc>
        <w:tc>
          <w:tcPr>
            <w:tcW w:w="660" w:type="dxa"/>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c>
          <w:tcPr>
            <w:tcW w:w="660" w:type="dxa"/>
            <w:shd w:val="clear" w:color="auto" w:fill="FFFFFF"/>
          </w:tcPr>
          <w:p w:rsidR="00EB02C8" w:rsidRPr="00BB3BF6" w:rsidRDefault="00EB02C8" w:rsidP="00A75B87">
            <w:pPr>
              <w:ind w:firstLine="0"/>
              <w:rPr>
                <w:sz w:val="24"/>
                <w:szCs w:val="24"/>
              </w:rPr>
            </w:pPr>
          </w:p>
        </w:tc>
      </w:tr>
    </w:tbl>
    <w:p w:rsidR="00EB02C8" w:rsidRPr="004873D6" w:rsidRDefault="00EB02C8" w:rsidP="0036055F">
      <w:pPr>
        <w:pStyle w:val="Heading2"/>
        <w:ind w:left="142"/>
        <w:rPr>
          <w:b/>
          <w:bCs/>
          <w:i/>
          <w:iCs/>
          <w:sz w:val="16"/>
          <w:szCs w:val="16"/>
        </w:rPr>
      </w:pPr>
    </w:p>
    <w:p w:rsidR="00EB02C8" w:rsidRPr="00E50D57" w:rsidRDefault="00EB02C8" w:rsidP="00FA74F9">
      <w:pPr>
        <w:pStyle w:val="Heading2"/>
        <w:ind w:left="360"/>
        <w:rPr>
          <w:b/>
          <w:bCs/>
          <w:i/>
          <w:iCs/>
        </w:rPr>
      </w:pPr>
      <w:bookmarkStart w:id="97" w:name="_Toc273015201"/>
      <w:r>
        <w:rPr>
          <w:b/>
          <w:bCs/>
          <w:i/>
          <w:iCs/>
        </w:rPr>
        <w:t>4.  Budowa bazy sportowej</w:t>
      </w:r>
      <w:bookmarkEnd w:id="97"/>
      <w:r>
        <w:rPr>
          <w:b/>
          <w:bCs/>
          <w:i/>
          <w:iCs/>
        </w:rPr>
        <w:t xml:space="preserve"> </w:t>
      </w:r>
    </w:p>
    <w:p w:rsidR="00EB02C8" w:rsidRDefault="00EB02C8" w:rsidP="00632130">
      <w:pPr>
        <w:ind w:left="720" w:firstLine="0"/>
      </w:pPr>
    </w:p>
    <w:p w:rsidR="00EB02C8" w:rsidRDefault="00EB02C8" w:rsidP="00C46EA2">
      <w:pPr>
        <w:pStyle w:val="Heading3"/>
        <w:numPr>
          <w:ilvl w:val="0"/>
          <w:numId w:val="29"/>
        </w:numPr>
      </w:pPr>
      <w:bookmarkStart w:id="98" w:name="_Toc273015202"/>
      <w:r>
        <w:t>Tytuł projektu</w:t>
      </w:r>
      <w:bookmarkEnd w:id="98"/>
    </w:p>
    <w:p w:rsidR="00EB02C8" w:rsidRPr="00BB3BF6" w:rsidRDefault="00EB02C8" w:rsidP="00CB64F3">
      <w:pPr>
        <w:rPr>
          <w:b/>
          <w:bCs/>
          <w:i/>
          <w:iCs/>
          <w:sz w:val="24"/>
          <w:szCs w:val="24"/>
        </w:rPr>
      </w:pPr>
      <w:r w:rsidRPr="00BB3BF6">
        <w:rPr>
          <w:b/>
          <w:bCs/>
          <w:i/>
          <w:iCs/>
          <w:sz w:val="24"/>
          <w:szCs w:val="24"/>
        </w:rPr>
        <w:t xml:space="preserve">Budowa </w:t>
      </w:r>
      <w:r>
        <w:rPr>
          <w:b/>
          <w:bCs/>
          <w:i/>
          <w:iCs/>
          <w:sz w:val="24"/>
          <w:szCs w:val="24"/>
        </w:rPr>
        <w:t>bazy sportowej</w:t>
      </w:r>
      <w:r w:rsidRPr="00BB3BF6">
        <w:rPr>
          <w:b/>
          <w:bCs/>
          <w:i/>
          <w:iCs/>
          <w:sz w:val="24"/>
          <w:szCs w:val="24"/>
        </w:rPr>
        <w:t xml:space="preserve">. </w:t>
      </w:r>
    </w:p>
    <w:p w:rsidR="00EB02C8" w:rsidRDefault="00EB02C8" w:rsidP="00C46EA2">
      <w:pPr>
        <w:pStyle w:val="Heading3"/>
        <w:numPr>
          <w:ilvl w:val="0"/>
          <w:numId w:val="29"/>
        </w:numPr>
      </w:pPr>
      <w:bookmarkStart w:id="99" w:name="_Toc273015203"/>
      <w:r>
        <w:t>Uzasadnienie projektu</w:t>
      </w:r>
      <w:bookmarkEnd w:id="99"/>
    </w:p>
    <w:p w:rsidR="00EB02C8" w:rsidRPr="00B5092A" w:rsidRDefault="00EB02C8" w:rsidP="00635FD1">
      <w:pPr>
        <w:spacing w:line="360" w:lineRule="auto"/>
        <w:jc w:val="both"/>
        <w:rPr>
          <w:sz w:val="24"/>
          <w:szCs w:val="24"/>
        </w:rPr>
      </w:pPr>
      <w:r>
        <w:t xml:space="preserve">  </w:t>
      </w:r>
      <w:r w:rsidRPr="002B234E">
        <w:rPr>
          <w:sz w:val="24"/>
          <w:szCs w:val="24"/>
        </w:rPr>
        <w:t>W sąsiedztwie budynku</w:t>
      </w:r>
      <w:r>
        <w:rPr>
          <w:sz w:val="24"/>
          <w:szCs w:val="24"/>
        </w:rPr>
        <w:t xml:space="preserve"> remizy OSP znajduje się teren (działki nr 163 i 190) na którym usytuowane jest prowizoryczne boisko trawiaste. Teren ten jest na tyle duży, że można na nim wybudować piłkarskie boisko trawiaste oraz wielofunkcyjne boisko ze sztuczną nawierzchnią pozwalające mieszkańcom na uprawianie innych dyscyplin sportowych. Jest też miejsce na budowę placu zabaw dla dzieci. Powstanie takiego obiektu pozwoli na lepsze zagospodarowanie przestrzeni publicznej i poszerzenie oferty spędzania wolnego czasu przez mieszkańców. </w:t>
      </w:r>
    </w:p>
    <w:p w:rsidR="00EB02C8" w:rsidRDefault="00EB02C8" w:rsidP="00C46EA2">
      <w:pPr>
        <w:pStyle w:val="Heading3"/>
        <w:numPr>
          <w:ilvl w:val="0"/>
          <w:numId w:val="29"/>
        </w:numPr>
      </w:pPr>
      <w:bookmarkStart w:id="100" w:name="_Toc273015204"/>
      <w:r>
        <w:t>Cele projektu</w:t>
      </w:r>
      <w:bookmarkEnd w:id="100"/>
    </w:p>
    <w:p w:rsidR="00EB02C8" w:rsidRDefault="00EB02C8" w:rsidP="00462706">
      <w:pPr>
        <w:spacing w:line="360" w:lineRule="auto"/>
        <w:ind w:firstLine="0"/>
        <w:jc w:val="both"/>
      </w:pPr>
      <w:r>
        <w:t xml:space="preserve">    </w:t>
      </w:r>
      <w:r w:rsidRPr="005352EF">
        <w:t xml:space="preserve"> </w:t>
      </w:r>
      <w:r w:rsidRPr="002B234E">
        <w:rPr>
          <w:sz w:val="24"/>
          <w:szCs w:val="24"/>
        </w:rPr>
        <w:t xml:space="preserve">Teren przy </w:t>
      </w:r>
      <w:r>
        <w:rPr>
          <w:sz w:val="24"/>
          <w:szCs w:val="24"/>
        </w:rPr>
        <w:t xml:space="preserve">remizie OSP powinien być miejscem estetycznym bezpiecznym, funkcjonalnym, atrakcyjnym dla mieszkańców i turystów. Budowa bazy sportowej będzie wpływać na możliwość rozwijania aktywnego trybu życia i ruchu na świeżym powietrzu. </w:t>
      </w:r>
    </w:p>
    <w:p w:rsidR="00EB02C8" w:rsidRDefault="00EB02C8" w:rsidP="00C46EA2">
      <w:pPr>
        <w:pStyle w:val="Heading3"/>
        <w:numPr>
          <w:ilvl w:val="0"/>
          <w:numId w:val="29"/>
        </w:numPr>
      </w:pPr>
      <w:bookmarkStart w:id="101" w:name="_Toc273015205"/>
      <w:r>
        <w:t>Opis projektu</w:t>
      </w:r>
      <w:bookmarkEnd w:id="101"/>
    </w:p>
    <w:p w:rsidR="00EB02C8" w:rsidRPr="00BB3BF6" w:rsidRDefault="00EB02C8" w:rsidP="00BB3BF6">
      <w:pPr>
        <w:pStyle w:val="ListParagraph"/>
        <w:numPr>
          <w:ilvl w:val="0"/>
          <w:numId w:val="40"/>
        </w:numPr>
        <w:spacing w:line="360" w:lineRule="auto"/>
        <w:rPr>
          <w:sz w:val="24"/>
          <w:szCs w:val="24"/>
        </w:rPr>
      </w:pPr>
      <w:r w:rsidRPr="00BB3BF6">
        <w:rPr>
          <w:sz w:val="24"/>
          <w:szCs w:val="24"/>
        </w:rPr>
        <w:t>Wykonanie dokumentacji budowlanej.</w:t>
      </w:r>
    </w:p>
    <w:p w:rsidR="00EB02C8" w:rsidRDefault="00EB02C8" w:rsidP="00BB3BF6">
      <w:pPr>
        <w:pStyle w:val="ListParagraph"/>
        <w:numPr>
          <w:ilvl w:val="0"/>
          <w:numId w:val="40"/>
        </w:numPr>
        <w:spacing w:line="360" w:lineRule="auto"/>
        <w:rPr>
          <w:sz w:val="24"/>
          <w:szCs w:val="24"/>
        </w:rPr>
      </w:pPr>
      <w:r>
        <w:rPr>
          <w:sz w:val="24"/>
          <w:szCs w:val="24"/>
        </w:rPr>
        <w:t>Budowa boiska trawiastego.</w:t>
      </w:r>
    </w:p>
    <w:p w:rsidR="00EB02C8" w:rsidRDefault="00EB02C8" w:rsidP="00BB3BF6">
      <w:pPr>
        <w:pStyle w:val="ListParagraph"/>
        <w:numPr>
          <w:ilvl w:val="0"/>
          <w:numId w:val="40"/>
        </w:numPr>
        <w:spacing w:line="360" w:lineRule="auto"/>
        <w:rPr>
          <w:sz w:val="24"/>
          <w:szCs w:val="24"/>
        </w:rPr>
      </w:pPr>
      <w:r>
        <w:rPr>
          <w:sz w:val="24"/>
          <w:szCs w:val="24"/>
        </w:rPr>
        <w:t xml:space="preserve">Budowa boiska wielofunkcyjnego ze sztuczną nawierzchnią. </w:t>
      </w:r>
    </w:p>
    <w:p w:rsidR="00EB02C8" w:rsidRPr="00BB3BF6" w:rsidRDefault="00EB02C8" w:rsidP="00BB3BF6">
      <w:pPr>
        <w:pStyle w:val="ListParagraph"/>
        <w:numPr>
          <w:ilvl w:val="0"/>
          <w:numId w:val="40"/>
        </w:numPr>
        <w:spacing w:line="360" w:lineRule="auto"/>
        <w:rPr>
          <w:sz w:val="24"/>
          <w:szCs w:val="24"/>
        </w:rPr>
      </w:pPr>
      <w:r>
        <w:rPr>
          <w:sz w:val="24"/>
          <w:szCs w:val="24"/>
        </w:rPr>
        <w:t>Budowa placu zabaw.</w:t>
      </w:r>
    </w:p>
    <w:p w:rsidR="00EB02C8" w:rsidRPr="00BB3BF6" w:rsidRDefault="00EB02C8" w:rsidP="00BB3BF6">
      <w:pPr>
        <w:pStyle w:val="ListParagraph"/>
        <w:numPr>
          <w:ilvl w:val="0"/>
          <w:numId w:val="40"/>
        </w:numPr>
        <w:spacing w:line="360" w:lineRule="auto"/>
        <w:rPr>
          <w:sz w:val="24"/>
          <w:szCs w:val="24"/>
        </w:rPr>
      </w:pPr>
      <w:r>
        <w:rPr>
          <w:sz w:val="24"/>
          <w:szCs w:val="24"/>
        </w:rPr>
        <w:t xml:space="preserve">Ogrodzenie boisk. </w:t>
      </w:r>
      <w:r w:rsidRPr="00BB3BF6">
        <w:rPr>
          <w:sz w:val="24"/>
          <w:szCs w:val="24"/>
        </w:rPr>
        <w:t xml:space="preserve"> </w:t>
      </w:r>
    </w:p>
    <w:p w:rsidR="00EB02C8" w:rsidRPr="00BB3BF6" w:rsidRDefault="00EB02C8" w:rsidP="00BB3BF6">
      <w:pPr>
        <w:pStyle w:val="ListParagraph"/>
        <w:numPr>
          <w:ilvl w:val="0"/>
          <w:numId w:val="40"/>
        </w:numPr>
        <w:spacing w:line="360" w:lineRule="auto"/>
        <w:rPr>
          <w:sz w:val="24"/>
          <w:szCs w:val="24"/>
        </w:rPr>
      </w:pPr>
      <w:r w:rsidRPr="00BB3BF6">
        <w:rPr>
          <w:sz w:val="24"/>
          <w:szCs w:val="24"/>
        </w:rPr>
        <w:t>Budowa miejsc postojowych.</w:t>
      </w:r>
    </w:p>
    <w:p w:rsidR="00EB02C8" w:rsidRPr="00DA1853" w:rsidRDefault="00EB02C8" w:rsidP="00DA1853">
      <w:pPr>
        <w:pStyle w:val="ListParagraph"/>
        <w:numPr>
          <w:ilvl w:val="0"/>
          <w:numId w:val="40"/>
        </w:numPr>
        <w:spacing w:line="360" w:lineRule="auto"/>
        <w:rPr>
          <w:sz w:val="24"/>
          <w:szCs w:val="24"/>
        </w:rPr>
      </w:pPr>
      <w:r w:rsidRPr="00BB3BF6">
        <w:rPr>
          <w:sz w:val="24"/>
          <w:szCs w:val="24"/>
        </w:rPr>
        <w:t>Zagospodarowanie terenu zielenią niską i małą architekturą.</w:t>
      </w:r>
    </w:p>
    <w:p w:rsidR="00EB02C8" w:rsidRDefault="00EB02C8" w:rsidP="00C46EA2">
      <w:pPr>
        <w:pStyle w:val="Heading3"/>
        <w:numPr>
          <w:ilvl w:val="0"/>
          <w:numId w:val="29"/>
        </w:numPr>
      </w:pPr>
      <w:bookmarkStart w:id="102" w:name="_Toc273015206"/>
      <w:r w:rsidRPr="00632130">
        <w:t>Szacunkowy koszt planowanego przedsięwzięcia</w:t>
      </w:r>
      <w:bookmarkEnd w:id="102"/>
      <w:r w:rsidRPr="00632130">
        <w:t xml:space="preserve"> </w:t>
      </w:r>
    </w:p>
    <w:p w:rsidR="00EB02C8" w:rsidRDefault="00EB02C8" w:rsidP="00FA52DD"/>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3138"/>
        <w:gridCol w:w="1836"/>
        <w:gridCol w:w="1836"/>
        <w:gridCol w:w="1837"/>
      </w:tblGrid>
      <w:tr w:rsidR="00EB02C8" w:rsidRPr="00FF6DCE">
        <w:tc>
          <w:tcPr>
            <w:tcW w:w="534" w:type="dxa"/>
          </w:tcPr>
          <w:p w:rsidR="00EB02C8" w:rsidRPr="00BB3BF6" w:rsidRDefault="00EB02C8" w:rsidP="00FF6DCE">
            <w:pPr>
              <w:ind w:firstLine="0"/>
              <w:rPr>
                <w:sz w:val="24"/>
                <w:szCs w:val="24"/>
              </w:rPr>
            </w:pPr>
            <w:r w:rsidRPr="00BB3BF6">
              <w:rPr>
                <w:sz w:val="24"/>
                <w:szCs w:val="24"/>
              </w:rPr>
              <w:t>l.p</w:t>
            </w:r>
          </w:p>
        </w:tc>
        <w:tc>
          <w:tcPr>
            <w:tcW w:w="3150" w:type="dxa"/>
          </w:tcPr>
          <w:p w:rsidR="00EB02C8" w:rsidRPr="00BB3BF6" w:rsidRDefault="00EB02C8" w:rsidP="00FF6DCE">
            <w:pPr>
              <w:ind w:firstLine="0"/>
              <w:rPr>
                <w:sz w:val="24"/>
                <w:szCs w:val="24"/>
              </w:rPr>
            </w:pPr>
            <w:r w:rsidRPr="00BB3BF6">
              <w:rPr>
                <w:sz w:val="24"/>
                <w:szCs w:val="24"/>
              </w:rPr>
              <w:t xml:space="preserve">Nazwa fazy zadania </w:t>
            </w:r>
          </w:p>
        </w:tc>
        <w:tc>
          <w:tcPr>
            <w:tcW w:w="1842" w:type="dxa"/>
          </w:tcPr>
          <w:p w:rsidR="00EB02C8" w:rsidRPr="00BB3BF6" w:rsidRDefault="00EB02C8" w:rsidP="00BB3BF6">
            <w:pPr>
              <w:ind w:firstLine="0"/>
              <w:jc w:val="center"/>
              <w:rPr>
                <w:sz w:val="24"/>
                <w:szCs w:val="24"/>
              </w:rPr>
            </w:pPr>
            <w:r w:rsidRPr="00BB3BF6">
              <w:rPr>
                <w:sz w:val="24"/>
                <w:szCs w:val="24"/>
              </w:rPr>
              <w:t>Koszt netto</w:t>
            </w:r>
          </w:p>
          <w:p w:rsidR="00EB02C8" w:rsidRPr="00BB3BF6" w:rsidRDefault="00EB02C8" w:rsidP="00BB3BF6">
            <w:pPr>
              <w:ind w:firstLine="0"/>
              <w:jc w:val="center"/>
              <w:rPr>
                <w:sz w:val="24"/>
                <w:szCs w:val="24"/>
              </w:rPr>
            </w:pPr>
            <w:r w:rsidRPr="00BB3BF6">
              <w:rPr>
                <w:sz w:val="24"/>
                <w:szCs w:val="24"/>
              </w:rPr>
              <w:t>(w PLN)</w:t>
            </w:r>
          </w:p>
        </w:tc>
        <w:tc>
          <w:tcPr>
            <w:tcW w:w="1843" w:type="dxa"/>
          </w:tcPr>
          <w:p w:rsidR="00EB02C8" w:rsidRPr="00BB3BF6" w:rsidRDefault="00EB02C8" w:rsidP="00BB3BF6">
            <w:pPr>
              <w:ind w:firstLine="0"/>
              <w:jc w:val="center"/>
              <w:rPr>
                <w:sz w:val="24"/>
                <w:szCs w:val="24"/>
              </w:rPr>
            </w:pPr>
            <w:r w:rsidRPr="00BB3BF6">
              <w:rPr>
                <w:sz w:val="24"/>
                <w:szCs w:val="24"/>
              </w:rPr>
              <w:t>VAT</w:t>
            </w:r>
          </w:p>
          <w:p w:rsidR="00EB02C8" w:rsidRPr="00BB3BF6" w:rsidRDefault="00EB02C8" w:rsidP="00BB3BF6">
            <w:pPr>
              <w:ind w:firstLine="0"/>
              <w:jc w:val="center"/>
              <w:rPr>
                <w:sz w:val="24"/>
                <w:szCs w:val="24"/>
              </w:rPr>
            </w:pPr>
            <w:r w:rsidRPr="00BB3BF6">
              <w:rPr>
                <w:sz w:val="24"/>
                <w:szCs w:val="24"/>
              </w:rPr>
              <w:t>(w PLN)</w:t>
            </w:r>
          </w:p>
        </w:tc>
        <w:tc>
          <w:tcPr>
            <w:tcW w:w="1843" w:type="dxa"/>
          </w:tcPr>
          <w:p w:rsidR="00EB02C8" w:rsidRPr="00BB3BF6" w:rsidRDefault="00EB02C8" w:rsidP="00BB3BF6">
            <w:pPr>
              <w:ind w:firstLine="0"/>
              <w:jc w:val="center"/>
              <w:rPr>
                <w:sz w:val="24"/>
                <w:szCs w:val="24"/>
              </w:rPr>
            </w:pPr>
            <w:r w:rsidRPr="00BB3BF6">
              <w:rPr>
                <w:sz w:val="24"/>
                <w:szCs w:val="24"/>
              </w:rPr>
              <w:t>Koszt brutto</w:t>
            </w:r>
          </w:p>
          <w:p w:rsidR="00EB02C8" w:rsidRPr="00BB3BF6" w:rsidRDefault="00EB02C8" w:rsidP="00BB3BF6">
            <w:pPr>
              <w:ind w:firstLine="0"/>
              <w:jc w:val="center"/>
              <w:rPr>
                <w:sz w:val="24"/>
                <w:szCs w:val="24"/>
              </w:rPr>
            </w:pPr>
            <w:r w:rsidRPr="00BB3BF6">
              <w:rPr>
                <w:sz w:val="24"/>
                <w:szCs w:val="24"/>
              </w:rPr>
              <w:t>(w PLN)</w:t>
            </w:r>
          </w:p>
        </w:tc>
      </w:tr>
      <w:tr w:rsidR="00EB02C8" w:rsidRPr="00FF6DCE">
        <w:tc>
          <w:tcPr>
            <w:tcW w:w="534" w:type="dxa"/>
            <w:vAlign w:val="center"/>
          </w:tcPr>
          <w:p w:rsidR="00EB02C8" w:rsidRPr="00BB3BF6" w:rsidRDefault="00EB02C8" w:rsidP="00462706">
            <w:pPr>
              <w:ind w:firstLine="0"/>
              <w:jc w:val="right"/>
              <w:rPr>
                <w:sz w:val="24"/>
                <w:szCs w:val="24"/>
              </w:rPr>
            </w:pPr>
            <w:r w:rsidRPr="00BB3BF6">
              <w:rPr>
                <w:sz w:val="24"/>
                <w:szCs w:val="24"/>
              </w:rPr>
              <w:t>1.</w:t>
            </w:r>
          </w:p>
        </w:tc>
        <w:tc>
          <w:tcPr>
            <w:tcW w:w="3150" w:type="dxa"/>
          </w:tcPr>
          <w:p w:rsidR="00EB02C8" w:rsidRPr="00BB3BF6" w:rsidRDefault="00EB02C8" w:rsidP="00FF6DCE">
            <w:pPr>
              <w:ind w:firstLine="0"/>
              <w:rPr>
                <w:sz w:val="24"/>
                <w:szCs w:val="24"/>
              </w:rPr>
            </w:pPr>
            <w:r w:rsidRPr="00BB3BF6">
              <w:rPr>
                <w:sz w:val="24"/>
                <w:szCs w:val="24"/>
              </w:rPr>
              <w:t>Wykonanie dokumentacji budowlanej</w:t>
            </w:r>
          </w:p>
        </w:tc>
        <w:tc>
          <w:tcPr>
            <w:tcW w:w="1842" w:type="dxa"/>
          </w:tcPr>
          <w:p w:rsidR="00EB02C8" w:rsidRPr="00BB3BF6" w:rsidRDefault="00EB02C8" w:rsidP="001F3780">
            <w:pPr>
              <w:ind w:firstLine="0"/>
              <w:jc w:val="right"/>
              <w:rPr>
                <w:sz w:val="24"/>
                <w:szCs w:val="24"/>
              </w:rPr>
            </w:pPr>
            <w:r w:rsidRPr="00BB3BF6">
              <w:rPr>
                <w:sz w:val="24"/>
                <w:szCs w:val="24"/>
              </w:rPr>
              <w:t>20 000,00</w:t>
            </w:r>
          </w:p>
        </w:tc>
        <w:tc>
          <w:tcPr>
            <w:tcW w:w="1843" w:type="dxa"/>
          </w:tcPr>
          <w:p w:rsidR="00EB02C8" w:rsidRPr="00BB3BF6" w:rsidRDefault="00EB02C8" w:rsidP="001F3780">
            <w:pPr>
              <w:ind w:firstLine="0"/>
              <w:jc w:val="right"/>
              <w:rPr>
                <w:sz w:val="24"/>
                <w:szCs w:val="24"/>
              </w:rPr>
            </w:pPr>
            <w:r w:rsidRPr="00BB3BF6">
              <w:rPr>
                <w:sz w:val="24"/>
                <w:szCs w:val="24"/>
              </w:rPr>
              <w:t>4 400,00</w:t>
            </w:r>
          </w:p>
        </w:tc>
        <w:tc>
          <w:tcPr>
            <w:tcW w:w="1843" w:type="dxa"/>
          </w:tcPr>
          <w:p w:rsidR="00EB02C8" w:rsidRPr="00BB3BF6" w:rsidRDefault="00EB02C8" w:rsidP="001F3780">
            <w:pPr>
              <w:ind w:firstLine="0"/>
              <w:jc w:val="right"/>
              <w:rPr>
                <w:sz w:val="24"/>
                <w:szCs w:val="24"/>
              </w:rPr>
            </w:pPr>
            <w:r>
              <w:rPr>
                <w:sz w:val="24"/>
                <w:szCs w:val="24"/>
              </w:rPr>
              <w:t>24 400,00</w:t>
            </w:r>
          </w:p>
        </w:tc>
      </w:tr>
      <w:tr w:rsidR="00EB02C8" w:rsidRPr="00FF6DCE">
        <w:tc>
          <w:tcPr>
            <w:tcW w:w="534" w:type="dxa"/>
            <w:vAlign w:val="center"/>
          </w:tcPr>
          <w:p w:rsidR="00EB02C8" w:rsidRPr="00BB3BF6" w:rsidRDefault="00EB02C8" w:rsidP="00462706">
            <w:pPr>
              <w:ind w:firstLine="0"/>
              <w:jc w:val="right"/>
              <w:rPr>
                <w:sz w:val="24"/>
                <w:szCs w:val="24"/>
              </w:rPr>
            </w:pPr>
            <w:r>
              <w:rPr>
                <w:sz w:val="24"/>
                <w:szCs w:val="24"/>
              </w:rPr>
              <w:t>2.</w:t>
            </w:r>
          </w:p>
        </w:tc>
        <w:tc>
          <w:tcPr>
            <w:tcW w:w="3150" w:type="dxa"/>
          </w:tcPr>
          <w:p w:rsidR="00EB02C8" w:rsidRPr="00BB3BF6" w:rsidRDefault="00EB02C8" w:rsidP="00FF6DCE">
            <w:pPr>
              <w:ind w:firstLine="0"/>
              <w:rPr>
                <w:sz w:val="24"/>
                <w:szCs w:val="24"/>
              </w:rPr>
            </w:pPr>
            <w:r>
              <w:rPr>
                <w:sz w:val="24"/>
                <w:szCs w:val="24"/>
              </w:rPr>
              <w:t>Budowa boiska trawiastego</w:t>
            </w:r>
          </w:p>
        </w:tc>
        <w:tc>
          <w:tcPr>
            <w:tcW w:w="1842" w:type="dxa"/>
          </w:tcPr>
          <w:p w:rsidR="00EB02C8" w:rsidRPr="00BB3BF6" w:rsidRDefault="00EB02C8" w:rsidP="001F3780">
            <w:pPr>
              <w:ind w:firstLine="0"/>
              <w:jc w:val="right"/>
              <w:rPr>
                <w:sz w:val="24"/>
                <w:szCs w:val="24"/>
              </w:rPr>
            </w:pPr>
            <w:r>
              <w:rPr>
                <w:sz w:val="24"/>
                <w:szCs w:val="24"/>
              </w:rPr>
              <w:t>400 000,00</w:t>
            </w:r>
          </w:p>
        </w:tc>
        <w:tc>
          <w:tcPr>
            <w:tcW w:w="1843" w:type="dxa"/>
          </w:tcPr>
          <w:p w:rsidR="00EB02C8" w:rsidRPr="00BB3BF6" w:rsidRDefault="00EB02C8" w:rsidP="001F3780">
            <w:pPr>
              <w:ind w:firstLine="0"/>
              <w:jc w:val="right"/>
              <w:rPr>
                <w:sz w:val="24"/>
                <w:szCs w:val="24"/>
              </w:rPr>
            </w:pPr>
            <w:r>
              <w:rPr>
                <w:sz w:val="24"/>
                <w:szCs w:val="24"/>
              </w:rPr>
              <w:t>88 000,00</w:t>
            </w:r>
          </w:p>
        </w:tc>
        <w:tc>
          <w:tcPr>
            <w:tcW w:w="1843" w:type="dxa"/>
          </w:tcPr>
          <w:p w:rsidR="00EB02C8" w:rsidRPr="00BB3BF6" w:rsidRDefault="00EB02C8" w:rsidP="001F3780">
            <w:pPr>
              <w:ind w:firstLine="0"/>
              <w:jc w:val="right"/>
              <w:rPr>
                <w:sz w:val="24"/>
                <w:szCs w:val="24"/>
              </w:rPr>
            </w:pPr>
            <w:r>
              <w:rPr>
                <w:sz w:val="24"/>
                <w:szCs w:val="24"/>
              </w:rPr>
              <w:t>488 000,00</w:t>
            </w:r>
          </w:p>
        </w:tc>
      </w:tr>
      <w:tr w:rsidR="00EB02C8" w:rsidRPr="00FF6DCE">
        <w:tc>
          <w:tcPr>
            <w:tcW w:w="534" w:type="dxa"/>
            <w:vAlign w:val="center"/>
          </w:tcPr>
          <w:p w:rsidR="00EB02C8" w:rsidRPr="00BB3BF6" w:rsidRDefault="00EB02C8" w:rsidP="00462706">
            <w:pPr>
              <w:ind w:firstLine="0"/>
              <w:jc w:val="right"/>
              <w:rPr>
                <w:sz w:val="24"/>
                <w:szCs w:val="24"/>
              </w:rPr>
            </w:pPr>
            <w:r>
              <w:rPr>
                <w:sz w:val="24"/>
                <w:szCs w:val="24"/>
              </w:rPr>
              <w:t>3</w:t>
            </w:r>
            <w:r w:rsidRPr="00BB3BF6">
              <w:rPr>
                <w:sz w:val="24"/>
                <w:szCs w:val="24"/>
              </w:rPr>
              <w:t>.</w:t>
            </w:r>
          </w:p>
        </w:tc>
        <w:tc>
          <w:tcPr>
            <w:tcW w:w="3150" w:type="dxa"/>
          </w:tcPr>
          <w:p w:rsidR="00EB02C8" w:rsidRPr="00BB3BF6" w:rsidRDefault="00EB02C8" w:rsidP="00FF6DCE">
            <w:pPr>
              <w:ind w:firstLine="0"/>
              <w:rPr>
                <w:sz w:val="24"/>
                <w:szCs w:val="24"/>
              </w:rPr>
            </w:pPr>
            <w:r w:rsidRPr="00BB3BF6">
              <w:rPr>
                <w:sz w:val="24"/>
                <w:szCs w:val="24"/>
              </w:rPr>
              <w:t>Budowa boiska</w:t>
            </w:r>
            <w:r>
              <w:rPr>
                <w:sz w:val="24"/>
                <w:szCs w:val="24"/>
              </w:rPr>
              <w:t xml:space="preserve"> wielofunkcyjnego ze sztuczną nawierzchnią </w:t>
            </w:r>
          </w:p>
        </w:tc>
        <w:tc>
          <w:tcPr>
            <w:tcW w:w="1842" w:type="dxa"/>
          </w:tcPr>
          <w:p w:rsidR="00EB02C8" w:rsidRPr="00BB3BF6" w:rsidRDefault="00EB02C8" w:rsidP="001F3780">
            <w:pPr>
              <w:ind w:firstLine="0"/>
              <w:jc w:val="right"/>
              <w:rPr>
                <w:sz w:val="24"/>
                <w:szCs w:val="24"/>
              </w:rPr>
            </w:pPr>
            <w:r w:rsidRPr="00BB3BF6">
              <w:rPr>
                <w:sz w:val="24"/>
                <w:szCs w:val="24"/>
              </w:rPr>
              <w:t>300 000,00</w:t>
            </w:r>
          </w:p>
        </w:tc>
        <w:tc>
          <w:tcPr>
            <w:tcW w:w="1843" w:type="dxa"/>
          </w:tcPr>
          <w:p w:rsidR="00EB02C8" w:rsidRPr="00BB3BF6" w:rsidRDefault="00EB02C8" w:rsidP="001F3780">
            <w:pPr>
              <w:ind w:firstLine="0"/>
              <w:jc w:val="right"/>
              <w:rPr>
                <w:sz w:val="24"/>
                <w:szCs w:val="24"/>
              </w:rPr>
            </w:pPr>
            <w:r w:rsidRPr="00BB3BF6">
              <w:rPr>
                <w:sz w:val="24"/>
                <w:szCs w:val="24"/>
              </w:rPr>
              <w:t>66 000,00</w:t>
            </w:r>
          </w:p>
        </w:tc>
        <w:tc>
          <w:tcPr>
            <w:tcW w:w="1843" w:type="dxa"/>
          </w:tcPr>
          <w:p w:rsidR="00EB02C8" w:rsidRPr="00BB3BF6" w:rsidRDefault="00EB02C8" w:rsidP="001F3780">
            <w:pPr>
              <w:ind w:firstLine="0"/>
              <w:jc w:val="right"/>
              <w:rPr>
                <w:sz w:val="24"/>
                <w:szCs w:val="24"/>
              </w:rPr>
            </w:pPr>
            <w:r>
              <w:rPr>
                <w:sz w:val="24"/>
                <w:szCs w:val="24"/>
              </w:rPr>
              <w:t>366 000,00</w:t>
            </w:r>
          </w:p>
        </w:tc>
      </w:tr>
      <w:tr w:rsidR="00EB02C8" w:rsidRPr="00FF6DCE">
        <w:tc>
          <w:tcPr>
            <w:tcW w:w="534" w:type="dxa"/>
            <w:vAlign w:val="center"/>
          </w:tcPr>
          <w:p w:rsidR="00EB02C8" w:rsidRDefault="00EB02C8" w:rsidP="00462706">
            <w:pPr>
              <w:ind w:firstLine="0"/>
              <w:jc w:val="right"/>
              <w:rPr>
                <w:sz w:val="24"/>
                <w:szCs w:val="24"/>
              </w:rPr>
            </w:pPr>
            <w:r>
              <w:rPr>
                <w:sz w:val="24"/>
                <w:szCs w:val="24"/>
              </w:rPr>
              <w:t xml:space="preserve">4. </w:t>
            </w:r>
          </w:p>
        </w:tc>
        <w:tc>
          <w:tcPr>
            <w:tcW w:w="3150" w:type="dxa"/>
          </w:tcPr>
          <w:p w:rsidR="00EB02C8" w:rsidRPr="00BB3BF6" w:rsidRDefault="00EB02C8" w:rsidP="00FF6DCE">
            <w:pPr>
              <w:ind w:firstLine="0"/>
              <w:rPr>
                <w:sz w:val="24"/>
                <w:szCs w:val="24"/>
              </w:rPr>
            </w:pPr>
            <w:r>
              <w:rPr>
                <w:sz w:val="24"/>
                <w:szCs w:val="24"/>
              </w:rPr>
              <w:t xml:space="preserve">Budowa placu zabaw </w:t>
            </w:r>
          </w:p>
        </w:tc>
        <w:tc>
          <w:tcPr>
            <w:tcW w:w="1842" w:type="dxa"/>
          </w:tcPr>
          <w:p w:rsidR="00EB02C8" w:rsidRPr="00BB3BF6" w:rsidRDefault="00EB02C8" w:rsidP="001F3780">
            <w:pPr>
              <w:ind w:firstLine="0"/>
              <w:jc w:val="right"/>
              <w:rPr>
                <w:sz w:val="24"/>
                <w:szCs w:val="24"/>
              </w:rPr>
            </w:pPr>
            <w:r>
              <w:rPr>
                <w:sz w:val="24"/>
                <w:szCs w:val="24"/>
              </w:rPr>
              <w:t>170 000,00</w:t>
            </w:r>
          </w:p>
        </w:tc>
        <w:tc>
          <w:tcPr>
            <w:tcW w:w="1843" w:type="dxa"/>
          </w:tcPr>
          <w:p w:rsidR="00EB02C8" w:rsidRPr="00BB3BF6" w:rsidRDefault="00EB02C8" w:rsidP="001F3780">
            <w:pPr>
              <w:ind w:firstLine="0"/>
              <w:jc w:val="right"/>
              <w:rPr>
                <w:sz w:val="24"/>
                <w:szCs w:val="24"/>
              </w:rPr>
            </w:pPr>
            <w:r>
              <w:rPr>
                <w:sz w:val="24"/>
                <w:szCs w:val="24"/>
              </w:rPr>
              <w:t>37 400,00</w:t>
            </w:r>
          </w:p>
        </w:tc>
        <w:tc>
          <w:tcPr>
            <w:tcW w:w="1843" w:type="dxa"/>
          </w:tcPr>
          <w:p w:rsidR="00EB02C8" w:rsidRDefault="00EB02C8" w:rsidP="001F3780">
            <w:pPr>
              <w:ind w:firstLine="0"/>
              <w:jc w:val="right"/>
              <w:rPr>
                <w:sz w:val="24"/>
                <w:szCs w:val="24"/>
              </w:rPr>
            </w:pPr>
            <w:r>
              <w:rPr>
                <w:sz w:val="24"/>
                <w:szCs w:val="24"/>
              </w:rPr>
              <w:t>207 400,00</w:t>
            </w:r>
          </w:p>
        </w:tc>
      </w:tr>
      <w:tr w:rsidR="00EB02C8" w:rsidRPr="00FF6DCE">
        <w:tc>
          <w:tcPr>
            <w:tcW w:w="534" w:type="dxa"/>
            <w:vAlign w:val="center"/>
          </w:tcPr>
          <w:p w:rsidR="00EB02C8" w:rsidRPr="00BB3BF6" w:rsidRDefault="00EB02C8" w:rsidP="00462706">
            <w:pPr>
              <w:ind w:firstLine="0"/>
              <w:jc w:val="right"/>
              <w:rPr>
                <w:sz w:val="24"/>
                <w:szCs w:val="24"/>
              </w:rPr>
            </w:pPr>
            <w:r>
              <w:rPr>
                <w:sz w:val="24"/>
                <w:szCs w:val="24"/>
              </w:rPr>
              <w:t>5.</w:t>
            </w:r>
          </w:p>
        </w:tc>
        <w:tc>
          <w:tcPr>
            <w:tcW w:w="3150" w:type="dxa"/>
          </w:tcPr>
          <w:p w:rsidR="00EB02C8" w:rsidRPr="00BB3BF6" w:rsidRDefault="00EB02C8" w:rsidP="00FF6DCE">
            <w:pPr>
              <w:ind w:firstLine="0"/>
              <w:rPr>
                <w:sz w:val="24"/>
                <w:szCs w:val="24"/>
              </w:rPr>
            </w:pPr>
            <w:r w:rsidRPr="00BB3BF6">
              <w:rPr>
                <w:sz w:val="24"/>
                <w:szCs w:val="24"/>
              </w:rPr>
              <w:t>Ogrodzenie boiska</w:t>
            </w:r>
          </w:p>
        </w:tc>
        <w:tc>
          <w:tcPr>
            <w:tcW w:w="1842" w:type="dxa"/>
          </w:tcPr>
          <w:p w:rsidR="00EB02C8" w:rsidRPr="00BB3BF6" w:rsidRDefault="00EB02C8" w:rsidP="001F3780">
            <w:pPr>
              <w:ind w:firstLine="0"/>
              <w:jc w:val="right"/>
              <w:rPr>
                <w:sz w:val="24"/>
                <w:szCs w:val="24"/>
              </w:rPr>
            </w:pPr>
            <w:r w:rsidRPr="00BB3BF6">
              <w:rPr>
                <w:sz w:val="24"/>
                <w:szCs w:val="24"/>
              </w:rPr>
              <w:t>30 000,00</w:t>
            </w:r>
          </w:p>
        </w:tc>
        <w:tc>
          <w:tcPr>
            <w:tcW w:w="1843" w:type="dxa"/>
          </w:tcPr>
          <w:p w:rsidR="00EB02C8" w:rsidRPr="00BB3BF6" w:rsidRDefault="00EB02C8" w:rsidP="001F3780">
            <w:pPr>
              <w:ind w:firstLine="0"/>
              <w:jc w:val="right"/>
              <w:rPr>
                <w:sz w:val="24"/>
                <w:szCs w:val="24"/>
              </w:rPr>
            </w:pPr>
            <w:r w:rsidRPr="00BB3BF6">
              <w:rPr>
                <w:sz w:val="24"/>
                <w:szCs w:val="24"/>
              </w:rPr>
              <w:t>6 600,00</w:t>
            </w:r>
          </w:p>
        </w:tc>
        <w:tc>
          <w:tcPr>
            <w:tcW w:w="1843" w:type="dxa"/>
          </w:tcPr>
          <w:p w:rsidR="00EB02C8" w:rsidRPr="00BB3BF6" w:rsidRDefault="00EB02C8" w:rsidP="001F3780">
            <w:pPr>
              <w:ind w:firstLine="0"/>
              <w:jc w:val="right"/>
              <w:rPr>
                <w:sz w:val="24"/>
                <w:szCs w:val="24"/>
              </w:rPr>
            </w:pPr>
            <w:r>
              <w:rPr>
                <w:sz w:val="24"/>
                <w:szCs w:val="24"/>
              </w:rPr>
              <w:t>36 600,00</w:t>
            </w:r>
          </w:p>
        </w:tc>
      </w:tr>
      <w:tr w:rsidR="00EB02C8" w:rsidRPr="00FF6DCE">
        <w:tc>
          <w:tcPr>
            <w:tcW w:w="534" w:type="dxa"/>
            <w:vAlign w:val="center"/>
          </w:tcPr>
          <w:p w:rsidR="00EB02C8" w:rsidRPr="00BB3BF6" w:rsidRDefault="00EB02C8" w:rsidP="00462706">
            <w:pPr>
              <w:ind w:firstLine="0"/>
              <w:jc w:val="right"/>
              <w:rPr>
                <w:sz w:val="24"/>
                <w:szCs w:val="24"/>
              </w:rPr>
            </w:pPr>
            <w:r>
              <w:rPr>
                <w:sz w:val="24"/>
                <w:szCs w:val="24"/>
              </w:rPr>
              <w:t>6.</w:t>
            </w:r>
          </w:p>
        </w:tc>
        <w:tc>
          <w:tcPr>
            <w:tcW w:w="3150" w:type="dxa"/>
          </w:tcPr>
          <w:p w:rsidR="00EB02C8" w:rsidRPr="00BB3BF6" w:rsidRDefault="00EB02C8" w:rsidP="00FF6DCE">
            <w:pPr>
              <w:ind w:firstLine="0"/>
              <w:rPr>
                <w:sz w:val="24"/>
                <w:szCs w:val="24"/>
              </w:rPr>
            </w:pPr>
            <w:r w:rsidRPr="00BB3BF6">
              <w:rPr>
                <w:sz w:val="24"/>
                <w:szCs w:val="24"/>
              </w:rPr>
              <w:t>Budowa miejsc postojowych</w:t>
            </w:r>
          </w:p>
        </w:tc>
        <w:tc>
          <w:tcPr>
            <w:tcW w:w="1842" w:type="dxa"/>
          </w:tcPr>
          <w:p w:rsidR="00EB02C8" w:rsidRPr="00BB3BF6" w:rsidRDefault="00EB02C8" w:rsidP="001F3780">
            <w:pPr>
              <w:ind w:firstLine="0"/>
              <w:jc w:val="right"/>
              <w:rPr>
                <w:sz w:val="24"/>
                <w:szCs w:val="24"/>
              </w:rPr>
            </w:pPr>
            <w:r w:rsidRPr="00BB3BF6">
              <w:rPr>
                <w:sz w:val="24"/>
                <w:szCs w:val="24"/>
              </w:rPr>
              <w:t>20 000,00</w:t>
            </w:r>
          </w:p>
        </w:tc>
        <w:tc>
          <w:tcPr>
            <w:tcW w:w="1843" w:type="dxa"/>
          </w:tcPr>
          <w:p w:rsidR="00EB02C8" w:rsidRPr="00BB3BF6" w:rsidRDefault="00EB02C8" w:rsidP="001F3780">
            <w:pPr>
              <w:ind w:firstLine="0"/>
              <w:jc w:val="right"/>
              <w:rPr>
                <w:sz w:val="24"/>
                <w:szCs w:val="24"/>
              </w:rPr>
            </w:pPr>
            <w:r w:rsidRPr="00BB3BF6">
              <w:rPr>
                <w:sz w:val="24"/>
                <w:szCs w:val="24"/>
              </w:rPr>
              <w:t>4 400,00</w:t>
            </w:r>
          </w:p>
        </w:tc>
        <w:tc>
          <w:tcPr>
            <w:tcW w:w="1843" w:type="dxa"/>
          </w:tcPr>
          <w:p w:rsidR="00EB02C8" w:rsidRPr="00BB3BF6" w:rsidRDefault="00EB02C8" w:rsidP="001F3780">
            <w:pPr>
              <w:ind w:firstLine="0"/>
              <w:jc w:val="right"/>
              <w:rPr>
                <w:sz w:val="24"/>
                <w:szCs w:val="24"/>
              </w:rPr>
            </w:pPr>
            <w:r>
              <w:rPr>
                <w:sz w:val="24"/>
                <w:szCs w:val="24"/>
              </w:rPr>
              <w:t>24 400,00</w:t>
            </w:r>
          </w:p>
        </w:tc>
      </w:tr>
      <w:tr w:rsidR="00EB02C8" w:rsidRPr="00FF6DCE">
        <w:tc>
          <w:tcPr>
            <w:tcW w:w="534" w:type="dxa"/>
            <w:vAlign w:val="center"/>
          </w:tcPr>
          <w:p w:rsidR="00EB02C8" w:rsidRPr="00BB3BF6" w:rsidRDefault="00EB02C8" w:rsidP="00462706">
            <w:pPr>
              <w:ind w:firstLine="0"/>
              <w:jc w:val="right"/>
              <w:rPr>
                <w:sz w:val="24"/>
                <w:szCs w:val="24"/>
              </w:rPr>
            </w:pPr>
            <w:r w:rsidRPr="00BB3BF6">
              <w:rPr>
                <w:sz w:val="24"/>
                <w:szCs w:val="24"/>
              </w:rPr>
              <w:t xml:space="preserve"> </w:t>
            </w:r>
            <w:r>
              <w:rPr>
                <w:sz w:val="24"/>
                <w:szCs w:val="24"/>
              </w:rPr>
              <w:t>7.</w:t>
            </w:r>
          </w:p>
        </w:tc>
        <w:tc>
          <w:tcPr>
            <w:tcW w:w="3150" w:type="dxa"/>
          </w:tcPr>
          <w:p w:rsidR="00EB02C8" w:rsidRPr="00BB3BF6" w:rsidRDefault="00EB02C8" w:rsidP="00FF6DCE">
            <w:pPr>
              <w:ind w:firstLine="0"/>
              <w:rPr>
                <w:sz w:val="24"/>
                <w:szCs w:val="24"/>
              </w:rPr>
            </w:pPr>
            <w:r w:rsidRPr="00BB3BF6">
              <w:rPr>
                <w:sz w:val="24"/>
                <w:szCs w:val="24"/>
              </w:rPr>
              <w:t>Zagospodarowanie terenu zielenią niską i małą architekturą</w:t>
            </w:r>
          </w:p>
        </w:tc>
        <w:tc>
          <w:tcPr>
            <w:tcW w:w="1842" w:type="dxa"/>
          </w:tcPr>
          <w:p w:rsidR="00EB02C8" w:rsidRPr="00BB3BF6" w:rsidRDefault="00EB02C8" w:rsidP="001F3780">
            <w:pPr>
              <w:ind w:firstLine="0"/>
              <w:jc w:val="right"/>
              <w:rPr>
                <w:sz w:val="24"/>
                <w:szCs w:val="24"/>
              </w:rPr>
            </w:pPr>
            <w:r w:rsidRPr="00BB3BF6">
              <w:rPr>
                <w:sz w:val="24"/>
                <w:szCs w:val="24"/>
              </w:rPr>
              <w:t>20 000,00</w:t>
            </w:r>
          </w:p>
        </w:tc>
        <w:tc>
          <w:tcPr>
            <w:tcW w:w="1843" w:type="dxa"/>
          </w:tcPr>
          <w:p w:rsidR="00EB02C8" w:rsidRPr="00BB3BF6" w:rsidRDefault="00EB02C8" w:rsidP="001F3780">
            <w:pPr>
              <w:ind w:firstLine="0"/>
              <w:jc w:val="right"/>
              <w:rPr>
                <w:sz w:val="24"/>
                <w:szCs w:val="24"/>
              </w:rPr>
            </w:pPr>
            <w:r w:rsidRPr="00BB3BF6">
              <w:rPr>
                <w:sz w:val="24"/>
                <w:szCs w:val="24"/>
              </w:rPr>
              <w:t>4 400,00</w:t>
            </w:r>
          </w:p>
        </w:tc>
        <w:tc>
          <w:tcPr>
            <w:tcW w:w="1843" w:type="dxa"/>
          </w:tcPr>
          <w:p w:rsidR="00EB02C8" w:rsidRPr="00BB3BF6" w:rsidRDefault="00EB02C8" w:rsidP="001F3780">
            <w:pPr>
              <w:ind w:firstLine="0"/>
              <w:jc w:val="right"/>
              <w:rPr>
                <w:sz w:val="24"/>
                <w:szCs w:val="24"/>
              </w:rPr>
            </w:pPr>
            <w:r>
              <w:rPr>
                <w:sz w:val="24"/>
                <w:szCs w:val="24"/>
              </w:rPr>
              <w:t>24 400,00</w:t>
            </w:r>
          </w:p>
        </w:tc>
      </w:tr>
      <w:tr w:rsidR="00EB02C8" w:rsidRPr="00FF6DCE">
        <w:tc>
          <w:tcPr>
            <w:tcW w:w="3684" w:type="dxa"/>
            <w:gridSpan w:val="2"/>
          </w:tcPr>
          <w:p w:rsidR="00EB02C8" w:rsidRPr="00BB3BF6" w:rsidRDefault="00EB02C8" w:rsidP="001F3780">
            <w:pPr>
              <w:ind w:firstLine="0"/>
              <w:jc w:val="center"/>
              <w:rPr>
                <w:sz w:val="24"/>
                <w:szCs w:val="24"/>
              </w:rPr>
            </w:pPr>
            <w:r w:rsidRPr="00BB3BF6">
              <w:rPr>
                <w:sz w:val="24"/>
                <w:szCs w:val="24"/>
              </w:rPr>
              <w:t>RAZEM</w:t>
            </w:r>
          </w:p>
        </w:tc>
        <w:tc>
          <w:tcPr>
            <w:tcW w:w="1842" w:type="dxa"/>
          </w:tcPr>
          <w:p w:rsidR="00EB02C8" w:rsidRPr="00BB3BF6" w:rsidRDefault="00EB02C8" w:rsidP="001F3780">
            <w:pPr>
              <w:ind w:firstLine="0"/>
              <w:jc w:val="right"/>
              <w:rPr>
                <w:sz w:val="24"/>
                <w:szCs w:val="24"/>
              </w:rPr>
            </w:pPr>
            <w:r w:rsidRPr="00BB3BF6">
              <w:rPr>
                <w:sz w:val="24"/>
                <w:szCs w:val="24"/>
              </w:rPr>
              <w:t>9</w:t>
            </w:r>
            <w:r>
              <w:rPr>
                <w:sz w:val="24"/>
                <w:szCs w:val="24"/>
              </w:rPr>
              <w:t>6</w:t>
            </w:r>
            <w:r w:rsidRPr="00BB3BF6">
              <w:rPr>
                <w:sz w:val="24"/>
                <w:szCs w:val="24"/>
              </w:rPr>
              <w:t>0 000,00</w:t>
            </w:r>
          </w:p>
        </w:tc>
        <w:tc>
          <w:tcPr>
            <w:tcW w:w="1843" w:type="dxa"/>
          </w:tcPr>
          <w:p w:rsidR="00EB02C8" w:rsidRPr="00BB3BF6" w:rsidRDefault="00EB02C8" w:rsidP="00527C8E">
            <w:pPr>
              <w:ind w:firstLine="0"/>
              <w:jc w:val="right"/>
              <w:rPr>
                <w:sz w:val="24"/>
                <w:szCs w:val="24"/>
              </w:rPr>
            </w:pPr>
            <w:r>
              <w:rPr>
                <w:sz w:val="24"/>
                <w:szCs w:val="24"/>
              </w:rPr>
              <w:t xml:space="preserve"> 211 2</w:t>
            </w:r>
            <w:r w:rsidRPr="00BB3BF6">
              <w:rPr>
                <w:sz w:val="24"/>
                <w:szCs w:val="24"/>
              </w:rPr>
              <w:t>00,00</w:t>
            </w:r>
          </w:p>
        </w:tc>
        <w:tc>
          <w:tcPr>
            <w:tcW w:w="1843" w:type="dxa"/>
          </w:tcPr>
          <w:p w:rsidR="00EB02C8" w:rsidRPr="00BB3BF6" w:rsidRDefault="00EB02C8" w:rsidP="001F3780">
            <w:pPr>
              <w:ind w:firstLine="0"/>
              <w:jc w:val="right"/>
              <w:rPr>
                <w:sz w:val="24"/>
                <w:szCs w:val="24"/>
              </w:rPr>
            </w:pPr>
            <w:r>
              <w:rPr>
                <w:sz w:val="24"/>
                <w:szCs w:val="24"/>
              </w:rPr>
              <w:t>1 171 2</w:t>
            </w:r>
            <w:r w:rsidRPr="00BB3BF6">
              <w:rPr>
                <w:sz w:val="24"/>
                <w:szCs w:val="24"/>
              </w:rPr>
              <w:t>00,00</w:t>
            </w:r>
          </w:p>
        </w:tc>
      </w:tr>
    </w:tbl>
    <w:p w:rsidR="00EB02C8" w:rsidRDefault="00EB02C8" w:rsidP="00FA52DD"/>
    <w:p w:rsidR="00EB02C8" w:rsidRPr="00632130" w:rsidRDefault="00EB02C8" w:rsidP="00FA52DD"/>
    <w:p w:rsidR="00EB02C8" w:rsidRDefault="00EB02C8" w:rsidP="00C46EA2">
      <w:pPr>
        <w:pStyle w:val="Heading3"/>
        <w:numPr>
          <w:ilvl w:val="0"/>
          <w:numId w:val="29"/>
        </w:numPr>
      </w:pPr>
      <w:bookmarkStart w:id="103" w:name="_Toc273015207"/>
      <w:r>
        <w:t>Harmonogram planowanego przedsięwzięcia</w:t>
      </w:r>
      <w:bookmarkEnd w:id="103"/>
    </w:p>
    <w:p w:rsidR="00EB02C8" w:rsidRPr="00BB3BF6" w:rsidRDefault="00EB02C8" w:rsidP="00FA52DD">
      <w:pPr>
        <w:rPr>
          <w:sz w:val="24"/>
          <w:szCs w:val="24"/>
        </w:rPr>
      </w:pPr>
      <w:r w:rsidRPr="00BB3BF6">
        <w:rPr>
          <w:sz w:val="24"/>
          <w:szCs w:val="24"/>
        </w:rPr>
        <w:t xml:space="preserve">Wykres Gantta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2"/>
        <w:gridCol w:w="647"/>
        <w:gridCol w:w="647"/>
        <w:gridCol w:w="647"/>
        <w:gridCol w:w="648"/>
        <w:gridCol w:w="648"/>
        <w:gridCol w:w="648"/>
        <w:gridCol w:w="648"/>
        <w:gridCol w:w="649"/>
        <w:gridCol w:w="649"/>
        <w:gridCol w:w="649"/>
        <w:gridCol w:w="649"/>
        <w:gridCol w:w="649"/>
      </w:tblGrid>
      <w:tr w:rsidR="00EB02C8" w:rsidRPr="00FF6DCE">
        <w:tc>
          <w:tcPr>
            <w:tcW w:w="1412" w:type="dxa"/>
          </w:tcPr>
          <w:p w:rsidR="00EB02C8" w:rsidRPr="00BB3BF6" w:rsidRDefault="00EB02C8" w:rsidP="00FF6DCE">
            <w:pPr>
              <w:ind w:firstLine="0"/>
              <w:rPr>
                <w:sz w:val="24"/>
                <w:szCs w:val="24"/>
              </w:rPr>
            </w:pPr>
            <w:r>
              <w:rPr>
                <w:sz w:val="24"/>
                <w:szCs w:val="24"/>
              </w:rPr>
              <w:t>Lata</w:t>
            </w:r>
          </w:p>
        </w:tc>
        <w:tc>
          <w:tcPr>
            <w:tcW w:w="2633" w:type="dxa"/>
            <w:gridSpan w:val="4"/>
          </w:tcPr>
          <w:p w:rsidR="00EB02C8" w:rsidRPr="00BB3BF6" w:rsidRDefault="00EB02C8" w:rsidP="00DA1853">
            <w:pPr>
              <w:ind w:firstLine="0"/>
              <w:jc w:val="center"/>
              <w:rPr>
                <w:sz w:val="24"/>
                <w:szCs w:val="24"/>
              </w:rPr>
            </w:pPr>
            <w:r>
              <w:rPr>
                <w:sz w:val="24"/>
                <w:szCs w:val="24"/>
              </w:rPr>
              <w:t>2014</w:t>
            </w:r>
          </w:p>
        </w:tc>
        <w:tc>
          <w:tcPr>
            <w:tcW w:w="2637" w:type="dxa"/>
            <w:gridSpan w:val="4"/>
          </w:tcPr>
          <w:p w:rsidR="00EB02C8" w:rsidRPr="00BB3BF6" w:rsidRDefault="00EB02C8" w:rsidP="00DA1853">
            <w:pPr>
              <w:ind w:firstLine="0"/>
              <w:jc w:val="center"/>
              <w:rPr>
                <w:sz w:val="24"/>
                <w:szCs w:val="24"/>
              </w:rPr>
            </w:pPr>
            <w:r>
              <w:rPr>
                <w:sz w:val="24"/>
                <w:szCs w:val="24"/>
              </w:rPr>
              <w:t>2015</w:t>
            </w:r>
          </w:p>
        </w:tc>
        <w:tc>
          <w:tcPr>
            <w:tcW w:w="2640" w:type="dxa"/>
            <w:gridSpan w:val="4"/>
          </w:tcPr>
          <w:p w:rsidR="00EB02C8" w:rsidRPr="00BB3BF6" w:rsidRDefault="00EB02C8" w:rsidP="00DA1853">
            <w:pPr>
              <w:ind w:firstLine="0"/>
              <w:jc w:val="center"/>
              <w:rPr>
                <w:sz w:val="24"/>
                <w:szCs w:val="24"/>
              </w:rPr>
            </w:pPr>
            <w:r>
              <w:rPr>
                <w:sz w:val="24"/>
                <w:szCs w:val="24"/>
              </w:rPr>
              <w:t>2016</w:t>
            </w:r>
          </w:p>
        </w:tc>
      </w:tr>
      <w:tr w:rsidR="00EB02C8" w:rsidRPr="00FF6DCE">
        <w:tc>
          <w:tcPr>
            <w:tcW w:w="1412" w:type="dxa"/>
          </w:tcPr>
          <w:p w:rsidR="00EB02C8" w:rsidRPr="00BB3BF6" w:rsidRDefault="00EB02C8" w:rsidP="00FF6DCE">
            <w:pPr>
              <w:ind w:firstLine="0"/>
              <w:rPr>
                <w:sz w:val="24"/>
                <w:szCs w:val="24"/>
              </w:rPr>
            </w:pPr>
            <w:r>
              <w:rPr>
                <w:sz w:val="24"/>
                <w:szCs w:val="24"/>
              </w:rPr>
              <w:t>Zadania</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shd w:val="clear" w:color="auto" w:fill="FF0000"/>
          </w:tcPr>
          <w:p w:rsidR="00EB02C8" w:rsidRPr="00BB3BF6" w:rsidRDefault="00EB02C8" w:rsidP="00FF6DCE">
            <w:pPr>
              <w:ind w:firstLine="0"/>
              <w:rPr>
                <w:sz w:val="24"/>
                <w:szCs w:val="24"/>
              </w:rPr>
            </w:pPr>
          </w:p>
        </w:tc>
        <w:tc>
          <w:tcPr>
            <w:tcW w:w="660" w:type="dxa"/>
            <w:shd w:val="clear" w:color="auto" w:fill="FF0000"/>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r w:rsidR="00EB02C8" w:rsidRPr="00FF6DCE">
        <w:tc>
          <w:tcPr>
            <w:tcW w:w="1412" w:type="dxa"/>
          </w:tcPr>
          <w:p w:rsidR="00EB02C8" w:rsidRPr="00BB3BF6" w:rsidRDefault="00EB02C8" w:rsidP="00FF6DCE">
            <w:pPr>
              <w:ind w:firstLine="0"/>
              <w:rPr>
                <w:sz w:val="24"/>
                <w:szCs w:val="24"/>
              </w:rPr>
            </w:pPr>
            <w:r>
              <w:rPr>
                <w:sz w:val="24"/>
                <w:szCs w:val="24"/>
              </w:rPr>
              <w:t>1.</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shd w:val="clear" w:color="auto" w:fill="00B050"/>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r w:rsidR="00EB02C8" w:rsidRPr="00FF6DCE">
        <w:tc>
          <w:tcPr>
            <w:tcW w:w="1412" w:type="dxa"/>
          </w:tcPr>
          <w:p w:rsidR="00EB02C8" w:rsidRPr="00BB3BF6" w:rsidRDefault="00EB02C8" w:rsidP="00FF6DCE">
            <w:pPr>
              <w:ind w:firstLine="0"/>
              <w:rPr>
                <w:sz w:val="24"/>
                <w:szCs w:val="24"/>
              </w:rPr>
            </w:pPr>
            <w:r>
              <w:rPr>
                <w:sz w:val="24"/>
                <w:szCs w:val="24"/>
              </w:rPr>
              <w:t>2.</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shd w:val="clear" w:color="auto" w:fill="00B0F0"/>
          </w:tcPr>
          <w:p w:rsidR="00EB02C8" w:rsidRPr="00BB3BF6" w:rsidRDefault="00EB02C8" w:rsidP="00FF6DCE">
            <w:pPr>
              <w:ind w:firstLine="0"/>
              <w:rPr>
                <w:sz w:val="24"/>
                <w:szCs w:val="24"/>
              </w:rPr>
            </w:pPr>
          </w:p>
        </w:tc>
        <w:tc>
          <w:tcPr>
            <w:tcW w:w="660" w:type="dxa"/>
            <w:shd w:val="clear" w:color="auto" w:fill="00B0F0"/>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r w:rsidR="00EB02C8" w:rsidRPr="00FF6DCE">
        <w:tc>
          <w:tcPr>
            <w:tcW w:w="1412" w:type="dxa"/>
          </w:tcPr>
          <w:p w:rsidR="00EB02C8" w:rsidRPr="00BB3BF6" w:rsidRDefault="00EB02C8" w:rsidP="00FF6DCE">
            <w:pPr>
              <w:ind w:firstLine="0"/>
              <w:rPr>
                <w:sz w:val="24"/>
                <w:szCs w:val="24"/>
              </w:rPr>
            </w:pPr>
            <w:r>
              <w:rPr>
                <w:sz w:val="24"/>
                <w:szCs w:val="24"/>
              </w:rPr>
              <w:t>3.</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shd w:val="clear" w:color="auto" w:fill="0070C0"/>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r w:rsidR="00EB02C8" w:rsidRPr="00FF6DCE">
        <w:tc>
          <w:tcPr>
            <w:tcW w:w="1412" w:type="dxa"/>
          </w:tcPr>
          <w:p w:rsidR="00EB02C8" w:rsidRPr="00BB3BF6" w:rsidRDefault="00EB02C8" w:rsidP="00FF6DCE">
            <w:pPr>
              <w:ind w:firstLine="0"/>
              <w:rPr>
                <w:sz w:val="24"/>
                <w:szCs w:val="24"/>
              </w:rPr>
            </w:pPr>
            <w:r>
              <w:rPr>
                <w:sz w:val="24"/>
                <w:szCs w:val="24"/>
              </w:rPr>
              <w:t>4.</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shd w:val="clear" w:color="auto" w:fill="FFC000"/>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r w:rsidR="00EB02C8" w:rsidRPr="00FF6DCE">
        <w:tc>
          <w:tcPr>
            <w:tcW w:w="1412" w:type="dxa"/>
          </w:tcPr>
          <w:p w:rsidR="00EB02C8" w:rsidRPr="00BB3BF6" w:rsidRDefault="00EB02C8" w:rsidP="00FF6DCE">
            <w:pPr>
              <w:ind w:firstLine="0"/>
              <w:rPr>
                <w:sz w:val="24"/>
                <w:szCs w:val="24"/>
              </w:rPr>
            </w:pPr>
            <w:r>
              <w:rPr>
                <w:sz w:val="24"/>
                <w:szCs w:val="24"/>
              </w:rPr>
              <w:t>5.</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shd w:val="clear" w:color="auto" w:fill="7030A0"/>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r w:rsidR="00EB02C8" w:rsidRPr="00FF6DCE">
        <w:tc>
          <w:tcPr>
            <w:tcW w:w="1412" w:type="dxa"/>
          </w:tcPr>
          <w:p w:rsidR="00EB02C8" w:rsidRDefault="00EB02C8" w:rsidP="00FF6DCE">
            <w:pPr>
              <w:ind w:firstLine="0"/>
              <w:rPr>
                <w:sz w:val="24"/>
                <w:szCs w:val="24"/>
              </w:rPr>
            </w:pPr>
            <w:r>
              <w:rPr>
                <w:sz w:val="24"/>
                <w:szCs w:val="24"/>
              </w:rPr>
              <w:t>6.</w:t>
            </w: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8"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59"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c>
          <w:tcPr>
            <w:tcW w:w="660" w:type="dxa"/>
            <w:shd w:val="clear" w:color="auto" w:fill="FFFF00"/>
          </w:tcPr>
          <w:p w:rsidR="00EB02C8" w:rsidRPr="00BB3BF6" w:rsidRDefault="00EB02C8" w:rsidP="00FF6DCE">
            <w:pPr>
              <w:ind w:firstLine="0"/>
              <w:rPr>
                <w:sz w:val="24"/>
                <w:szCs w:val="24"/>
              </w:rPr>
            </w:pPr>
          </w:p>
        </w:tc>
        <w:tc>
          <w:tcPr>
            <w:tcW w:w="660" w:type="dxa"/>
          </w:tcPr>
          <w:p w:rsidR="00EB02C8" w:rsidRPr="00BB3BF6" w:rsidRDefault="00EB02C8" w:rsidP="00FF6DCE">
            <w:pPr>
              <w:ind w:firstLine="0"/>
              <w:rPr>
                <w:sz w:val="24"/>
                <w:szCs w:val="24"/>
              </w:rPr>
            </w:pPr>
          </w:p>
        </w:tc>
      </w:tr>
    </w:tbl>
    <w:p w:rsidR="00EB02C8" w:rsidRPr="00E42E56" w:rsidRDefault="00EB02C8" w:rsidP="00E42E56">
      <w:pPr>
        <w:pStyle w:val="Heading1"/>
        <w:numPr>
          <w:ilvl w:val="0"/>
          <w:numId w:val="1"/>
        </w:numPr>
      </w:pPr>
      <w:bookmarkStart w:id="104" w:name="_Toc273015208"/>
      <w:r w:rsidRPr="00E42E56">
        <w:t>Przedsięwzięcia, których realizacja uzależniona jest o</w:t>
      </w:r>
      <w:r>
        <w:t>d instytucji wyższego szczebla</w:t>
      </w:r>
      <w:bookmarkEnd w:id="104"/>
    </w:p>
    <w:p w:rsidR="00EB02C8" w:rsidRPr="00E50D57" w:rsidRDefault="00EB02C8" w:rsidP="00C46EA2">
      <w:pPr>
        <w:pStyle w:val="Heading1"/>
        <w:numPr>
          <w:ilvl w:val="0"/>
          <w:numId w:val="34"/>
        </w:numPr>
        <w:rPr>
          <w:i/>
          <w:iCs/>
        </w:rPr>
      </w:pPr>
      <w:bookmarkStart w:id="105" w:name="_Toc273015209"/>
      <w:r w:rsidRPr="00E50D57">
        <w:rPr>
          <w:i/>
          <w:iCs/>
        </w:rPr>
        <w:t>Modernizacja dróg i budowa chodników</w:t>
      </w:r>
      <w:bookmarkEnd w:id="105"/>
    </w:p>
    <w:p w:rsidR="00EB02C8" w:rsidRDefault="00EB02C8" w:rsidP="003E0BB9">
      <w:r>
        <w:t xml:space="preserve">Mieszkańcy postulują remonty dróg na terenie sołectwa i tyczy się to zarówno dróg powiatowych  jak i gminnych oraz gdzie jest to możliwe budowę chodników. </w:t>
      </w:r>
    </w:p>
    <w:p w:rsidR="00EB02C8" w:rsidRPr="00E50D57" w:rsidRDefault="00EB02C8" w:rsidP="00C46EA2">
      <w:pPr>
        <w:pStyle w:val="Heading2"/>
        <w:numPr>
          <w:ilvl w:val="0"/>
          <w:numId w:val="34"/>
        </w:numPr>
        <w:rPr>
          <w:b/>
          <w:bCs/>
          <w:i/>
          <w:iCs/>
        </w:rPr>
      </w:pPr>
      <w:bookmarkStart w:id="106" w:name="_Toc273015210"/>
      <w:r w:rsidRPr="00E50D57">
        <w:rPr>
          <w:b/>
          <w:bCs/>
          <w:i/>
          <w:iCs/>
        </w:rPr>
        <w:t>Wspólne działania z Gminami Świerklaniec,  Piekary Śląskie</w:t>
      </w:r>
      <w:bookmarkEnd w:id="106"/>
    </w:p>
    <w:p w:rsidR="00EB02C8" w:rsidRPr="00E50D57" w:rsidRDefault="00EB02C8" w:rsidP="003E0BB9">
      <w:pPr>
        <w:rPr>
          <w:b/>
          <w:bCs/>
          <w:i/>
          <w:iCs/>
        </w:rPr>
      </w:pPr>
    </w:p>
    <w:p w:rsidR="00EB02C8" w:rsidRDefault="00EB02C8" w:rsidP="0034571B">
      <w:pPr>
        <w:ind w:firstLine="426"/>
      </w:pPr>
      <w:r>
        <w:t xml:space="preserve">Zagospodarowanie i rewitalizacja zbiornika wodnego „Kozłowa Góra” wraz z terenami po stronie Gminy Ożarowice. </w:t>
      </w:r>
    </w:p>
    <w:p w:rsidR="00EB02C8" w:rsidRPr="00E50D57" w:rsidRDefault="00EB02C8" w:rsidP="0034571B">
      <w:pPr>
        <w:ind w:firstLine="426"/>
      </w:pPr>
    </w:p>
    <w:p w:rsidR="00EB02C8" w:rsidRDefault="00EB02C8" w:rsidP="00C46EA2">
      <w:pPr>
        <w:pStyle w:val="Heading2"/>
        <w:numPr>
          <w:ilvl w:val="0"/>
          <w:numId w:val="34"/>
        </w:numPr>
      </w:pPr>
      <w:bookmarkStart w:id="107" w:name="_Toc273015211"/>
      <w:r w:rsidRPr="00E50D57">
        <w:rPr>
          <w:b/>
          <w:bCs/>
          <w:i/>
          <w:iCs/>
        </w:rPr>
        <w:t>Pikniki, spotkania plenerowe</w:t>
      </w:r>
      <w:bookmarkEnd w:id="107"/>
    </w:p>
    <w:p w:rsidR="00EB02C8" w:rsidRDefault="00EB02C8" w:rsidP="007821A0"/>
    <w:p w:rsidR="00EB02C8" w:rsidRDefault="00EB02C8" w:rsidP="007821A0">
      <w:r>
        <w:t xml:space="preserve">Organizacja cyklicznej imprezy jaką jest </w:t>
      </w:r>
      <w:r w:rsidRPr="005C30BD">
        <w:rPr>
          <w:i/>
          <w:iCs/>
          <w:sz w:val="24"/>
          <w:szCs w:val="24"/>
        </w:rPr>
        <w:t>„Pikniku z Koniem w Tle”</w:t>
      </w:r>
      <w:r>
        <w:t xml:space="preserve">. </w:t>
      </w:r>
    </w:p>
    <w:p w:rsidR="00EB02C8" w:rsidRDefault="00EB02C8" w:rsidP="007821A0"/>
    <w:p w:rsidR="00EB02C8" w:rsidRPr="00DA1853" w:rsidRDefault="00EB02C8" w:rsidP="002948A4">
      <w:pPr>
        <w:pStyle w:val="Heading2"/>
        <w:numPr>
          <w:ilvl w:val="0"/>
          <w:numId w:val="34"/>
        </w:numPr>
        <w:rPr>
          <w:b/>
          <w:bCs/>
          <w:i/>
          <w:iCs/>
        </w:rPr>
      </w:pPr>
      <w:bookmarkStart w:id="108" w:name="_Toc273015212"/>
      <w:r w:rsidRPr="00E50D57">
        <w:rPr>
          <w:b/>
          <w:bCs/>
          <w:i/>
          <w:iCs/>
        </w:rPr>
        <w:t>Szkolenia i pobudzanie świadomości mieszkańców</w:t>
      </w:r>
      <w:bookmarkEnd w:id="108"/>
    </w:p>
    <w:p w:rsidR="00EB02C8" w:rsidRDefault="00EB02C8" w:rsidP="00186360">
      <w:pPr>
        <w:spacing w:before="100" w:beforeAutospacing="1" w:after="100" w:afterAutospacing="1"/>
      </w:pPr>
      <w:r>
        <w:t xml:space="preserve"> Ważne tematy, których maja dotyczyć szkolenia:</w:t>
      </w:r>
    </w:p>
    <w:p w:rsidR="00EB02C8" w:rsidRDefault="00EB02C8" w:rsidP="00186360">
      <w:pPr>
        <w:numPr>
          <w:ilvl w:val="0"/>
          <w:numId w:val="13"/>
        </w:numPr>
        <w:spacing w:before="100" w:beforeAutospacing="1" w:after="100" w:afterAutospacing="1"/>
      </w:pPr>
      <w:r>
        <w:t>Ekologia.</w:t>
      </w:r>
    </w:p>
    <w:p w:rsidR="00EB02C8" w:rsidRPr="00A97C51" w:rsidRDefault="00EB02C8" w:rsidP="00186360">
      <w:pPr>
        <w:numPr>
          <w:ilvl w:val="0"/>
          <w:numId w:val="13"/>
        </w:numPr>
        <w:spacing w:before="100" w:beforeAutospacing="1" w:after="100" w:afterAutospacing="1"/>
      </w:pPr>
      <w:r>
        <w:t>Segregacja śmieci.</w:t>
      </w:r>
    </w:p>
    <w:p w:rsidR="00EB02C8" w:rsidRDefault="00EB02C8" w:rsidP="00186360">
      <w:pPr>
        <w:numPr>
          <w:ilvl w:val="0"/>
          <w:numId w:val="13"/>
        </w:numPr>
        <w:spacing w:before="100" w:beforeAutospacing="1" w:after="100" w:afterAutospacing="1"/>
      </w:pPr>
      <w:r>
        <w:t>Czystość posesji.</w:t>
      </w:r>
    </w:p>
    <w:p w:rsidR="00EB02C8" w:rsidRDefault="00EB02C8" w:rsidP="00923B74">
      <w:pPr>
        <w:numPr>
          <w:ilvl w:val="0"/>
          <w:numId w:val="13"/>
        </w:numPr>
        <w:spacing w:before="100" w:beforeAutospacing="1" w:after="100" w:afterAutospacing="1"/>
      </w:pPr>
      <w:r>
        <w:t xml:space="preserve">Odnawialne źródła energii. </w:t>
      </w:r>
    </w:p>
    <w:p w:rsidR="00EB02C8" w:rsidRDefault="00EB02C8" w:rsidP="00C46EA2">
      <w:pPr>
        <w:pStyle w:val="Heading2"/>
        <w:numPr>
          <w:ilvl w:val="0"/>
          <w:numId w:val="16"/>
        </w:numPr>
      </w:pPr>
      <w:bookmarkStart w:id="109" w:name="_Toc273015213"/>
      <w:r>
        <w:t>Arkusz planowania krótko terminowego (2010 r. – 2013r.)</w:t>
      </w:r>
      <w:bookmarkEnd w:id="109"/>
    </w:p>
    <w:p w:rsidR="00EB02C8" w:rsidRDefault="00EB02C8" w:rsidP="00B70C6A"/>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8"/>
        <w:gridCol w:w="3219"/>
        <w:gridCol w:w="1814"/>
        <w:gridCol w:w="1572"/>
        <w:gridCol w:w="2057"/>
      </w:tblGrid>
      <w:tr w:rsidR="00EB02C8" w:rsidRPr="00B70C6A">
        <w:tc>
          <w:tcPr>
            <w:tcW w:w="517" w:type="dxa"/>
          </w:tcPr>
          <w:p w:rsidR="00EB02C8" w:rsidRPr="00B70C6A" w:rsidRDefault="00EB02C8" w:rsidP="00B70C6A">
            <w:pPr>
              <w:ind w:firstLine="0"/>
              <w:jc w:val="center"/>
            </w:pPr>
            <w:r w:rsidRPr="00B70C6A">
              <w:t>Lp.</w:t>
            </w:r>
          </w:p>
        </w:tc>
        <w:tc>
          <w:tcPr>
            <w:tcW w:w="3268" w:type="dxa"/>
          </w:tcPr>
          <w:p w:rsidR="00EB02C8" w:rsidRPr="00B70C6A" w:rsidRDefault="00EB02C8" w:rsidP="00B70C6A">
            <w:pPr>
              <w:ind w:firstLine="0"/>
            </w:pPr>
            <w:r w:rsidRPr="00B70C6A">
              <w:t>Nazwa zadania.</w:t>
            </w:r>
          </w:p>
        </w:tc>
        <w:tc>
          <w:tcPr>
            <w:tcW w:w="1832" w:type="dxa"/>
          </w:tcPr>
          <w:p w:rsidR="00EB02C8" w:rsidRPr="00B70C6A" w:rsidRDefault="00EB02C8" w:rsidP="00B70C6A">
            <w:pPr>
              <w:ind w:firstLine="0"/>
            </w:pPr>
            <w:r w:rsidRPr="00B70C6A">
              <w:t>Planowany termin realizacji.</w:t>
            </w:r>
          </w:p>
        </w:tc>
        <w:tc>
          <w:tcPr>
            <w:tcW w:w="1579" w:type="dxa"/>
          </w:tcPr>
          <w:p w:rsidR="00EB02C8" w:rsidRPr="00B70C6A" w:rsidRDefault="00EB02C8" w:rsidP="00B70C6A">
            <w:pPr>
              <w:ind w:firstLine="0"/>
            </w:pPr>
            <w:r w:rsidRPr="00B70C6A">
              <w:t>Szacunkowy koszt w tyś. PLN</w:t>
            </w:r>
          </w:p>
        </w:tc>
        <w:tc>
          <w:tcPr>
            <w:tcW w:w="2092" w:type="dxa"/>
          </w:tcPr>
          <w:p w:rsidR="00EB02C8" w:rsidRPr="00B70C6A" w:rsidRDefault="00EB02C8" w:rsidP="00B70C6A">
            <w:pPr>
              <w:ind w:firstLine="0"/>
            </w:pPr>
            <w:r w:rsidRPr="00B70C6A">
              <w:t>Uwagi.</w:t>
            </w:r>
          </w:p>
        </w:tc>
      </w:tr>
      <w:tr w:rsidR="00EB02C8" w:rsidRPr="00B70C6A">
        <w:tc>
          <w:tcPr>
            <w:tcW w:w="517" w:type="dxa"/>
          </w:tcPr>
          <w:p w:rsidR="00EB02C8" w:rsidRPr="000F43A3" w:rsidRDefault="00EB02C8" w:rsidP="00B70C6A">
            <w:pPr>
              <w:ind w:firstLine="0"/>
              <w:jc w:val="center"/>
              <w:rPr>
                <w:b/>
                <w:bCs/>
                <w:i/>
                <w:iCs/>
              </w:rPr>
            </w:pPr>
            <w:r w:rsidRPr="000F43A3">
              <w:rPr>
                <w:b/>
                <w:bCs/>
                <w:i/>
                <w:iCs/>
              </w:rPr>
              <w:t>1.</w:t>
            </w:r>
          </w:p>
        </w:tc>
        <w:tc>
          <w:tcPr>
            <w:tcW w:w="3268" w:type="dxa"/>
          </w:tcPr>
          <w:p w:rsidR="00EB02C8" w:rsidRPr="000F43A3" w:rsidRDefault="00EB02C8" w:rsidP="00B70C6A">
            <w:pPr>
              <w:ind w:firstLine="0"/>
              <w:rPr>
                <w:b/>
                <w:bCs/>
                <w:i/>
                <w:iCs/>
              </w:rPr>
            </w:pPr>
            <w:r w:rsidRPr="000F43A3">
              <w:rPr>
                <w:b/>
                <w:bCs/>
                <w:i/>
                <w:iCs/>
              </w:rPr>
              <w:t xml:space="preserve">Utworzenie centrum miejscowości </w:t>
            </w:r>
          </w:p>
        </w:tc>
        <w:tc>
          <w:tcPr>
            <w:tcW w:w="1832" w:type="dxa"/>
          </w:tcPr>
          <w:p w:rsidR="00EB02C8" w:rsidRPr="000F43A3" w:rsidRDefault="00EB02C8" w:rsidP="00B70C6A">
            <w:pPr>
              <w:ind w:firstLine="0"/>
              <w:rPr>
                <w:b/>
                <w:bCs/>
                <w:i/>
                <w:iCs/>
              </w:rPr>
            </w:pPr>
            <w:r w:rsidRPr="000F43A3">
              <w:rPr>
                <w:b/>
                <w:bCs/>
                <w:i/>
                <w:iCs/>
              </w:rPr>
              <w:t xml:space="preserve">II kw – III kw  </w:t>
            </w:r>
          </w:p>
          <w:p w:rsidR="00EB02C8" w:rsidRPr="000F43A3" w:rsidRDefault="00EB02C8" w:rsidP="00B70C6A">
            <w:pPr>
              <w:ind w:firstLine="0"/>
              <w:rPr>
                <w:b/>
                <w:bCs/>
                <w:i/>
                <w:iCs/>
              </w:rPr>
            </w:pPr>
            <w:r w:rsidRPr="000F43A3">
              <w:rPr>
                <w:b/>
                <w:bCs/>
                <w:i/>
                <w:iCs/>
              </w:rPr>
              <w:t xml:space="preserve">2011r. </w:t>
            </w:r>
          </w:p>
        </w:tc>
        <w:tc>
          <w:tcPr>
            <w:tcW w:w="1579" w:type="dxa"/>
            <w:vAlign w:val="center"/>
          </w:tcPr>
          <w:p w:rsidR="00EB02C8" w:rsidRPr="000F43A3" w:rsidRDefault="00EB02C8" w:rsidP="000F43A3">
            <w:pPr>
              <w:ind w:firstLine="0"/>
              <w:jc w:val="right"/>
              <w:rPr>
                <w:b/>
                <w:bCs/>
                <w:i/>
                <w:iCs/>
              </w:rPr>
            </w:pPr>
            <w:r w:rsidRPr="000F43A3">
              <w:rPr>
                <w:b/>
                <w:bCs/>
                <w:i/>
                <w:iCs/>
              </w:rPr>
              <w:t>311 100,00</w:t>
            </w:r>
          </w:p>
        </w:tc>
        <w:tc>
          <w:tcPr>
            <w:tcW w:w="2092" w:type="dxa"/>
          </w:tcPr>
          <w:p w:rsidR="00EB02C8" w:rsidRPr="00B70C6A" w:rsidRDefault="00EB02C8" w:rsidP="00B70C6A">
            <w:pPr>
              <w:ind w:firstLine="0"/>
            </w:pPr>
          </w:p>
        </w:tc>
      </w:tr>
      <w:tr w:rsidR="00EB02C8" w:rsidRPr="00B70C6A">
        <w:tc>
          <w:tcPr>
            <w:tcW w:w="517" w:type="dxa"/>
          </w:tcPr>
          <w:p w:rsidR="00EB02C8" w:rsidRPr="000F43A3" w:rsidRDefault="00EB02C8" w:rsidP="00B70C6A">
            <w:pPr>
              <w:ind w:firstLine="0"/>
              <w:jc w:val="center"/>
              <w:rPr>
                <w:b/>
                <w:bCs/>
                <w:i/>
                <w:iCs/>
              </w:rPr>
            </w:pPr>
            <w:r w:rsidRPr="000F43A3">
              <w:rPr>
                <w:b/>
                <w:bCs/>
                <w:i/>
                <w:iCs/>
              </w:rPr>
              <w:t>2.</w:t>
            </w:r>
          </w:p>
        </w:tc>
        <w:tc>
          <w:tcPr>
            <w:tcW w:w="3268" w:type="dxa"/>
          </w:tcPr>
          <w:p w:rsidR="00EB02C8" w:rsidRPr="000F43A3" w:rsidRDefault="00EB02C8" w:rsidP="00B70C6A">
            <w:pPr>
              <w:ind w:firstLine="0"/>
              <w:rPr>
                <w:b/>
                <w:bCs/>
                <w:i/>
                <w:iCs/>
              </w:rPr>
            </w:pPr>
            <w:r w:rsidRPr="000F43A3">
              <w:rPr>
                <w:b/>
                <w:bCs/>
                <w:i/>
                <w:iCs/>
              </w:rPr>
              <w:t xml:space="preserve">Stworzenie świetlicy środowiskowej </w:t>
            </w:r>
          </w:p>
        </w:tc>
        <w:tc>
          <w:tcPr>
            <w:tcW w:w="1832" w:type="dxa"/>
          </w:tcPr>
          <w:p w:rsidR="00EB02C8" w:rsidRPr="000F43A3" w:rsidRDefault="00EB02C8" w:rsidP="00B70C6A">
            <w:pPr>
              <w:ind w:firstLine="0"/>
              <w:rPr>
                <w:b/>
                <w:bCs/>
                <w:i/>
                <w:iCs/>
              </w:rPr>
            </w:pPr>
            <w:r w:rsidRPr="000F43A3">
              <w:rPr>
                <w:b/>
                <w:bCs/>
                <w:i/>
                <w:iCs/>
              </w:rPr>
              <w:t xml:space="preserve">I kw – II kw 2013r. </w:t>
            </w:r>
          </w:p>
        </w:tc>
        <w:tc>
          <w:tcPr>
            <w:tcW w:w="1579" w:type="dxa"/>
            <w:vAlign w:val="center"/>
          </w:tcPr>
          <w:p w:rsidR="00EB02C8" w:rsidRPr="000F43A3" w:rsidRDefault="00EB02C8" w:rsidP="000F43A3">
            <w:pPr>
              <w:ind w:firstLine="0"/>
              <w:jc w:val="right"/>
              <w:rPr>
                <w:b/>
                <w:bCs/>
                <w:i/>
                <w:iCs/>
              </w:rPr>
            </w:pPr>
            <w:r w:rsidRPr="000F43A3">
              <w:rPr>
                <w:b/>
                <w:bCs/>
                <w:i/>
                <w:iCs/>
              </w:rPr>
              <w:t>622 200,00</w:t>
            </w:r>
          </w:p>
        </w:tc>
        <w:tc>
          <w:tcPr>
            <w:tcW w:w="2092" w:type="dxa"/>
          </w:tcPr>
          <w:p w:rsidR="00EB02C8" w:rsidRPr="00B70C6A" w:rsidRDefault="00EB02C8" w:rsidP="00B70C6A">
            <w:pPr>
              <w:ind w:firstLine="0"/>
            </w:pPr>
          </w:p>
        </w:tc>
      </w:tr>
    </w:tbl>
    <w:p w:rsidR="00EB02C8" w:rsidRDefault="00EB02C8" w:rsidP="00B70C6A"/>
    <w:p w:rsidR="00EB02C8" w:rsidRDefault="00EB02C8" w:rsidP="00B70C6A"/>
    <w:p w:rsidR="00EB02C8" w:rsidRDefault="00EB02C8" w:rsidP="00C46EA2">
      <w:pPr>
        <w:pStyle w:val="Heading2"/>
        <w:numPr>
          <w:ilvl w:val="0"/>
          <w:numId w:val="16"/>
        </w:numPr>
      </w:pPr>
      <w:bookmarkStart w:id="110" w:name="_Toc273015214"/>
      <w:r>
        <w:t>Arkusz planowania długo terminowego(2013-2016 r.)</w:t>
      </w:r>
      <w:bookmarkEnd w:id="110"/>
    </w:p>
    <w:p w:rsidR="00EB02C8" w:rsidRDefault="00EB02C8" w:rsidP="00B70C6A"/>
    <w:p w:rsidR="00EB02C8" w:rsidRDefault="00EB02C8" w:rsidP="00B70C6A"/>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3244"/>
        <w:gridCol w:w="1838"/>
        <w:gridCol w:w="1557"/>
        <w:gridCol w:w="2007"/>
      </w:tblGrid>
      <w:tr w:rsidR="00EB02C8" w:rsidRPr="00B70C6A">
        <w:tc>
          <w:tcPr>
            <w:tcW w:w="534" w:type="dxa"/>
          </w:tcPr>
          <w:p w:rsidR="00EB02C8" w:rsidRPr="00B70C6A" w:rsidRDefault="00EB02C8" w:rsidP="00B70C6A">
            <w:pPr>
              <w:ind w:firstLine="0"/>
            </w:pPr>
            <w:r w:rsidRPr="00B70C6A">
              <w:t>Lp.</w:t>
            </w:r>
          </w:p>
        </w:tc>
        <w:tc>
          <w:tcPr>
            <w:tcW w:w="3260" w:type="dxa"/>
          </w:tcPr>
          <w:p w:rsidR="00EB02C8" w:rsidRPr="00B70C6A" w:rsidRDefault="00EB02C8" w:rsidP="00B70C6A">
            <w:pPr>
              <w:ind w:firstLine="0"/>
            </w:pPr>
            <w:r w:rsidRPr="00B70C6A">
              <w:t>Nazwa zadania.</w:t>
            </w:r>
          </w:p>
        </w:tc>
        <w:tc>
          <w:tcPr>
            <w:tcW w:w="1843" w:type="dxa"/>
          </w:tcPr>
          <w:p w:rsidR="00EB02C8" w:rsidRPr="00B70C6A" w:rsidRDefault="00EB02C8" w:rsidP="00B70C6A">
            <w:pPr>
              <w:ind w:firstLine="0"/>
            </w:pPr>
            <w:r w:rsidRPr="00B70C6A">
              <w:t>Planowany termin realizacji.</w:t>
            </w:r>
          </w:p>
        </w:tc>
        <w:tc>
          <w:tcPr>
            <w:tcW w:w="1559" w:type="dxa"/>
          </w:tcPr>
          <w:p w:rsidR="00EB02C8" w:rsidRPr="00B70C6A" w:rsidRDefault="00EB02C8" w:rsidP="00B70C6A">
            <w:pPr>
              <w:ind w:firstLine="0"/>
            </w:pPr>
            <w:r w:rsidRPr="00B70C6A">
              <w:t>Szacunkowy koszt w tyś. PLN</w:t>
            </w:r>
          </w:p>
        </w:tc>
        <w:tc>
          <w:tcPr>
            <w:tcW w:w="2016" w:type="dxa"/>
          </w:tcPr>
          <w:p w:rsidR="00EB02C8" w:rsidRPr="00B70C6A" w:rsidRDefault="00EB02C8" w:rsidP="00B70C6A">
            <w:pPr>
              <w:ind w:firstLine="0"/>
            </w:pPr>
            <w:r w:rsidRPr="00B70C6A">
              <w:t>Uwagi.</w:t>
            </w:r>
          </w:p>
        </w:tc>
      </w:tr>
      <w:tr w:rsidR="00EB02C8" w:rsidRPr="00B70C6A">
        <w:tc>
          <w:tcPr>
            <w:tcW w:w="534" w:type="dxa"/>
            <w:vAlign w:val="center"/>
          </w:tcPr>
          <w:p w:rsidR="00EB02C8" w:rsidRPr="000F43A3" w:rsidRDefault="00EB02C8" w:rsidP="000F43A3">
            <w:pPr>
              <w:ind w:firstLine="0"/>
              <w:jc w:val="right"/>
              <w:rPr>
                <w:b/>
                <w:bCs/>
                <w:i/>
                <w:iCs/>
              </w:rPr>
            </w:pPr>
            <w:r w:rsidRPr="000F43A3">
              <w:rPr>
                <w:b/>
                <w:bCs/>
                <w:i/>
                <w:iCs/>
              </w:rPr>
              <w:t>1.</w:t>
            </w:r>
          </w:p>
        </w:tc>
        <w:tc>
          <w:tcPr>
            <w:tcW w:w="3260" w:type="dxa"/>
            <w:vAlign w:val="center"/>
          </w:tcPr>
          <w:p w:rsidR="00EB02C8" w:rsidRPr="000F43A3" w:rsidRDefault="00EB02C8" w:rsidP="000F43A3">
            <w:pPr>
              <w:ind w:firstLine="0"/>
              <w:rPr>
                <w:b/>
                <w:bCs/>
                <w:i/>
                <w:iCs/>
              </w:rPr>
            </w:pPr>
            <w:r w:rsidRPr="000F43A3">
              <w:rPr>
                <w:b/>
                <w:bCs/>
                <w:i/>
                <w:iCs/>
              </w:rPr>
              <w:t>Budowa bazy turystycznej</w:t>
            </w:r>
          </w:p>
        </w:tc>
        <w:tc>
          <w:tcPr>
            <w:tcW w:w="1843" w:type="dxa"/>
            <w:vAlign w:val="center"/>
          </w:tcPr>
          <w:p w:rsidR="00EB02C8" w:rsidRPr="000F43A3" w:rsidRDefault="00EB02C8" w:rsidP="000F43A3">
            <w:pPr>
              <w:ind w:firstLine="0"/>
              <w:rPr>
                <w:b/>
                <w:bCs/>
                <w:i/>
                <w:iCs/>
              </w:rPr>
            </w:pPr>
            <w:r w:rsidRPr="000F43A3">
              <w:rPr>
                <w:b/>
                <w:bCs/>
                <w:i/>
                <w:iCs/>
              </w:rPr>
              <w:t>I kw – III kw 2014</w:t>
            </w:r>
          </w:p>
        </w:tc>
        <w:tc>
          <w:tcPr>
            <w:tcW w:w="1559" w:type="dxa"/>
            <w:vAlign w:val="center"/>
          </w:tcPr>
          <w:p w:rsidR="00EB02C8" w:rsidRPr="000F43A3" w:rsidRDefault="00EB02C8" w:rsidP="000F43A3">
            <w:pPr>
              <w:ind w:firstLine="0"/>
              <w:jc w:val="right"/>
              <w:rPr>
                <w:b/>
                <w:bCs/>
                <w:i/>
                <w:iCs/>
              </w:rPr>
            </w:pPr>
            <w:r w:rsidRPr="000F43A3">
              <w:rPr>
                <w:b/>
                <w:bCs/>
                <w:i/>
                <w:iCs/>
              </w:rPr>
              <w:t>439 200,00</w:t>
            </w:r>
          </w:p>
        </w:tc>
        <w:tc>
          <w:tcPr>
            <w:tcW w:w="2016" w:type="dxa"/>
            <w:vAlign w:val="center"/>
          </w:tcPr>
          <w:p w:rsidR="00EB02C8" w:rsidRPr="000F43A3" w:rsidRDefault="00EB02C8" w:rsidP="000F43A3">
            <w:pPr>
              <w:ind w:firstLine="0"/>
              <w:jc w:val="right"/>
              <w:rPr>
                <w:b/>
                <w:bCs/>
                <w:i/>
                <w:iCs/>
              </w:rPr>
            </w:pPr>
          </w:p>
        </w:tc>
      </w:tr>
      <w:tr w:rsidR="00EB02C8" w:rsidRPr="00B70C6A">
        <w:tc>
          <w:tcPr>
            <w:tcW w:w="534" w:type="dxa"/>
            <w:vAlign w:val="center"/>
          </w:tcPr>
          <w:p w:rsidR="00EB02C8" w:rsidRPr="000F43A3" w:rsidRDefault="00EB02C8" w:rsidP="000F43A3">
            <w:pPr>
              <w:ind w:firstLine="0"/>
              <w:jc w:val="right"/>
              <w:rPr>
                <w:b/>
                <w:bCs/>
                <w:i/>
                <w:iCs/>
              </w:rPr>
            </w:pPr>
            <w:r w:rsidRPr="000F43A3">
              <w:rPr>
                <w:b/>
                <w:bCs/>
                <w:i/>
                <w:iCs/>
              </w:rPr>
              <w:t>2.</w:t>
            </w:r>
          </w:p>
        </w:tc>
        <w:tc>
          <w:tcPr>
            <w:tcW w:w="3260" w:type="dxa"/>
            <w:vAlign w:val="center"/>
          </w:tcPr>
          <w:p w:rsidR="00EB02C8" w:rsidRPr="000F43A3" w:rsidRDefault="00EB02C8" w:rsidP="000F43A3">
            <w:pPr>
              <w:ind w:firstLine="0"/>
              <w:rPr>
                <w:b/>
                <w:bCs/>
                <w:i/>
                <w:iCs/>
              </w:rPr>
            </w:pPr>
            <w:r w:rsidRPr="000F43A3">
              <w:rPr>
                <w:b/>
                <w:bCs/>
                <w:i/>
                <w:iCs/>
              </w:rPr>
              <w:t xml:space="preserve">Budowa bazy sportowej </w:t>
            </w:r>
          </w:p>
        </w:tc>
        <w:tc>
          <w:tcPr>
            <w:tcW w:w="1843" w:type="dxa"/>
            <w:vAlign w:val="center"/>
          </w:tcPr>
          <w:p w:rsidR="00EB02C8" w:rsidRPr="000F43A3" w:rsidRDefault="00EB02C8" w:rsidP="000F43A3">
            <w:pPr>
              <w:ind w:firstLine="0"/>
              <w:rPr>
                <w:b/>
                <w:bCs/>
                <w:i/>
                <w:iCs/>
              </w:rPr>
            </w:pPr>
            <w:r w:rsidRPr="000F43A3">
              <w:rPr>
                <w:b/>
                <w:bCs/>
                <w:i/>
                <w:iCs/>
              </w:rPr>
              <w:t xml:space="preserve">IV kw 2015 – </w:t>
            </w:r>
            <w:r w:rsidRPr="000F43A3">
              <w:rPr>
                <w:b/>
                <w:bCs/>
                <w:i/>
                <w:iCs/>
              </w:rPr>
              <w:br/>
              <w:t xml:space="preserve">III kw 2016 </w:t>
            </w:r>
          </w:p>
        </w:tc>
        <w:tc>
          <w:tcPr>
            <w:tcW w:w="1559" w:type="dxa"/>
            <w:vAlign w:val="center"/>
          </w:tcPr>
          <w:p w:rsidR="00EB02C8" w:rsidRPr="000F43A3" w:rsidRDefault="00EB02C8" w:rsidP="000F43A3">
            <w:pPr>
              <w:ind w:firstLine="0"/>
              <w:jc w:val="right"/>
              <w:rPr>
                <w:b/>
                <w:bCs/>
                <w:i/>
                <w:iCs/>
              </w:rPr>
            </w:pPr>
            <w:r w:rsidRPr="000F43A3">
              <w:rPr>
                <w:b/>
                <w:bCs/>
                <w:i/>
                <w:iCs/>
              </w:rPr>
              <w:t>1 171 200,00</w:t>
            </w:r>
          </w:p>
        </w:tc>
        <w:tc>
          <w:tcPr>
            <w:tcW w:w="2016" w:type="dxa"/>
            <w:vAlign w:val="center"/>
          </w:tcPr>
          <w:p w:rsidR="00EB02C8" w:rsidRPr="000F43A3" w:rsidRDefault="00EB02C8" w:rsidP="000F43A3">
            <w:pPr>
              <w:ind w:firstLine="0"/>
              <w:jc w:val="right"/>
              <w:rPr>
                <w:b/>
                <w:bCs/>
                <w:i/>
                <w:iCs/>
              </w:rPr>
            </w:pPr>
          </w:p>
        </w:tc>
      </w:tr>
    </w:tbl>
    <w:p w:rsidR="00EB02C8" w:rsidRDefault="00EB02C8" w:rsidP="00E50D57">
      <w:pPr>
        <w:ind w:firstLine="0"/>
      </w:pPr>
    </w:p>
    <w:p w:rsidR="00EB02C8" w:rsidRDefault="00EB02C8" w:rsidP="00E50D57">
      <w:pPr>
        <w:ind w:firstLine="0"/>
      </w:pPr>
    </w:p>
    <w:p w:rsidR="00EB02C8" w:rsidRDefault="00EB02C8" w:rsidP="00E50D57">
      <w:pPr>
        <w:ind w:firstLine="0"/>
      </w:pPr>
    </w:p>
    <w:p w:rsidR="00EB02C8" w:rsidRPr="00E50D57" w:rsidRDefault="00EB02C8" w:rsidP="00975166">
      <w:pPr>
        <w:ind w:left="-142" w:firstLine="0"/>
        <w:rPr>
          <w:b/>
          <w:bCs/>
        </w:rPr>
      </w:pPr>
      <w:r w:rsidRPr="00E50D57">
        <w:rPr>
          <w:b/>
          <w:bCs/>
        </w:rPr>
        <w:t>Realizacja powyższych  zadań jest uzależniona o</w:t>
      </w:r>
      <w:r>
        <w:rPr>
          <w:b/>
          <w:bCs/>
        </w:rPr>
        <w:t xml:space="preserve">d możliwości pozyskania środków </w:t>
      </w:r>
      <w:r w:rsidRPr="00E50D57">
        <w:rPr>
          <w:b/>
          <w:bCs/>
        </w:rPr>
        <w:t>zewnętrznych.</w:t>
      </w:r>
    </w:p>
    <w:p w:rsidR="00EB02C8" w:rsidRDefault="00EB02C8" w:rsidP="00A97C51">
      <w:pPr>
        <w:pStyle w:val="Heading1"/>
        <w:numPr>
          <w:ilvl w:val="0"/>
          <w:numId w:val="1"/>
        </w:numPr>
      </w:pPr>
      <w:bookmarkStart w:id="111" w:name="_Toc273015215"/>
      <w:r>
        <w:t>Zarządzanie i promocja</w:t>
      </w:r>
      <w:bookmarkEnd w:id="111"/>
    </w:p>
    <w:p w:rsidR="00EB02C8" w:rsidRDefault="00EB02C8" w:rsidP="003A0F06">
      <w:pPr>
        <w:pStyle w:val="ListParagraph"/>
        <w:ind w:left="-142" w:firstLine="0"/>
        <w:jc w:val="both"/>
      </w:pPr>
      <w:r>
        <w:tab/>
      </w:r>
      <w:r>
        <w:tab/>
        <w:t>Za realizację Planu Odnowy Miejscowości Ossy odpowiedzialna będzie Rada Sołecka sołectwa Ossy wraz z Sołtysem oraz Wójt Gminy Ożarowice.</w:t>
      </w:r>
    </w:p>
    <w:p w:rsidR="00EB02C8" w:rsidRDefault="00EB02C8" w:rsidP="003A0F06">
      <w:pPr>
        <w:pStyle w:val="ListParagraph"/>
        <w:ind w:left="-142" w:firstLine="0"/>
        <w:jc w:val="both"/>
      </w:pPr>
      <w:r>
        <w:tab/>
      </w:r>
      <w:r>
        <w:tab/>
        <w:t>We wszystkich sprawach związanych z wydatkowaniem środków finansowych oraz składaniem wniosków o dotacje z różnych źródeł, będzie odpowiedzialny Wójt Gminy Ożarowice.</w:t>
      </w:r>
    </w:p>
    <w:p w:rsidR="00EB02C8" w:rsidRDefault="00EB02C8" w:rsidP="00C175AC">
      <w:pPr>
        <w:pStyle w:val="ListParagraph"/>
        <w:ind w:left="-142" w:firstLine="0"/>
        <w:jc w:val="both"/>
      </w:pPr>
      <w:r>
        <w:tab/>
      </w:r>
      <w:r>
        <w:tab/>
        <w:t xml:space="preserve">Rada Sołecka będzie na bieżąco monitorować realizację planu i raz do roku składać sprawozdanie mieszkańcom sołectwa z realizacji Planu oraz wnioskować o ewentualne zmiany </w:t>
      </w:r>
      <w:r>
        <w:br/>
        <w:t>w Planie.</w:t>
      </w:r>
    </w:p>
    <w:p w:rsidR="00EB02C8" w:rsidRDefault="00EB02C8" w:rsidP="00C175AC">
      <w:pPr>
        <w:pStyle w:val="ListParagraph"/>
        <w:ind w:left="-142" w:firstLine="0"/>
        <w:jc w:val="both"/>
      </w:pPr>
      <w:r>
        <w:tab/>
      </w:r>
      <w:r>
        <w:tab/>
        <w:t xml:space="preserve">Rada Sołecka będzie również gromadzić, selekcjonować i opracowywać wszelkie informacje dotyczące realizacji Planu Odnowy Miejscowości, będzie również odpowiedzialna za jego promocje na terenie miejscowości. </w:t>
      </w:r>
    </w:p>
    <w:p w:rsidR="00EB02C8" w:rsidRPr="00531421" w:rsidRDefault="00EB02C8" w:rsidP="00C175AC">
      <w:pPr>
        <w:pStyle w:val="ListParagraph"/>
        <w:ind w:left="-142" w:firstLine="0"/>
        <w:jc w:val="both"/>
      </w:pPr>
      <w:r>
        <w:tab/>
      </w:r>
      <w:r>
        <w:tab/>
        <w:t xml:space="preserve">Za promocję na terenie Gminy i poza nią odpowiedzialny będzie Wójt Gminy Ożarowice. </w:t>
      </w:r>
    </w:p>
    <w:p w:rsidR="00EB02C8" w:rsidRDefault="00EB02C8" w:rsidP="00C175AC">
      <w:pPr>
        <w:pStyle w:val="ListParagraph"/>
        <w:ind w:left="-142" w:firstLine="0"/>
        <w:jc w:val="both"/>
      </w:pPr>
      <w:r>
        <w:tab/>
      </w:r>
      <w:r>
        <w:tab/>
        <w:t xml:space="preserve">Plan Odnowy Miejscowości Ossy musi dla swej ważności uzyskać akceptację Rady Gminy Ożarowice. </w:t>
      </w:r>
    </w:p>
    <w:p w:rsidR="00EB02C8" w:rsidRDefault="00EB02C8" w:rsidP="008E4F5C">
      <w:pPr>
        <w:jc w:val="both"/>
      </w:pPr>
    </w:p>
    <w:p w:rsidR="00EB02C8" w:rsidRDefault="00EB02C8" w:rsidP="00A97C51">
      <w:pPr>
        <w:pStyle w:val="Heading1"/>
        <w:numPr>
          <w:ilvl w:val="0"/>
          <w:numId w:val="1"/>
        </w:numPr>
      </w:pPr>
      <w:bookmarkStart w:id="112" w:name="_Toc273015216"/>
      <w:r>
        <w:t>Zgodność Planu z dokumentami wyższej rangi</w:t>
      </w:r>
      <w:bookmarkEnd w:id="112"/>
    </w:p>
    <w:p w:rsidR="00EB02C8" w:rsidRPr="005B248B" w:rsidRDefault="00EB02C8" w:rsidP="003A0F06">
      <w:pPr>
        <w:pStyle w:val="ListParagraph"/>
        <w:ind w:firstLine="0"/>
        <w:jc w:val="both"/>
      </w:pPr>
      <w:r w:rsidRPr="005B248B">
        <w:t>Przedstawiony powyżej Pl</w:t>
      </w:r>
      <w:r>
        <w:t>an Odnowy Miejscowości Ossy</w:t>
      </w:r>
      <w:r w:rsidRPr="005B248B">
        <w:t xml:space="preserve"> spójny jest z następującymi dokumentami: </w:t>
      </w:r>
    </w:p>
    <w:p w:rsidR="00EB02C8" w:rsidRPr="003A0F06" w:rsidRDefault="00EB02C8" w:rsidP="003A0F06">
      <w:pPr>
        <w:pStyle w:val="ListParagraph"/>
        <w:ind w:firstLine="0"/>
        <w:jc w:val="both"/>
        <w:rPr>
          <w:i/>
          <w:iCs/>
        </w:rPr>
      </w:pPr>
      <w:r w:rsidRPr="003A0F06">
        <w:rPr>
          <w:i/>
          <w:iCs/>
        </w:rPr>
        <w:t>Miejscowym Planem Zagospodarowania Przestrze</w:t>
      </w:r>
      <w:r>
        <w:rPr>
          <w:i/>
          <w:iCs/>
        </w:rPr>
        <w:t>nnego dla miejscowości Ossy</w:t>
      </w:r>
      <w:r w:rsidRPr="003A0F06">
        <w:rPr>
          <w:i/>
          <w:iCs/>
        </w:rPr>
        <w:t>,</w:t>
      </w:r>
    </w:p>
    <w:p w:rsidR="00EB02C8" w:rsidRPr="003A0F06" w:rsidRDefault="00EB02C8" w:rsidP="003A0F06">
      <w:pPr>
        <w:pStyle w:val="ListParagraph"/>
        <w:ind w:firstLine="0"/>
        <w:jc w:val="both"/>
        <w:rPr>
          <w:i/>
          <w:iCs/>
        </w:rPr>
      </w:pPr>
      <w:r w:rsidRPr="003A0F06">
        <w:rPr>
          <w:i/>
          <w:iCs/>
        </w:rPr>
        <w:t xml:space="preserve">Strategią Rozwoju Powiatu Tarnogórskiego, </w:t>
      </w:r>
    </w:p>
    <w:p w:rsidR="00EB02C8" w:rsidRPr="003A0F06" w:rsidRDefault="00EB02C8" w:rsidP="003A0F06">
      <w:pPr>
        <w:pStyle w:val="ListParagraph"/>
        <w:ind w:firstLine="0"/>
        <w:jc w:val="both"/>
        <w:rPr>
          <w:i/>
          <w:iCs/>
        </w:rPr>
      </w:pPr>
      <w:r w:rsidRPr="003A0F06">
        <w:rPr>
          <w:i/>
          <w:iCs/>
        </w:rPr>
        <w:t>Strategią Rozwoju Województwa Śląskiego na lata 2000-2015.</w:t>
      </w:r>
    </w:p>
    <w:p w:rsidR="00EB02C8" w:rsidRPr="003A0F06" w:rsidRDefault="00EB02C8" w:rsidP="003A0F06"/>
    <w:sectPr w:rsidR="00EB02C8" w:rsidRPr="003A0F06" w:rsidSect="0068562F">
      <w:headerReference w:type="default" r:id="rId12"/>
      <w:footerReference w:type="default" r:id="rId13"/>
      <w:pgSz w:w="11906" w:h="16838"/>
      <w:pgMar w:top="1417" w:right="1417" w:bottom="1417" w:left="1417"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2C8" w:rsidRDefault="00EB02C8" w:rsidP="002206BA">
      <w:r>
        <w:separator/>
      </w:r>
    </w:p>
  </w:endnote>
  <w:endnote w:type="continuationSeparator" w:id="1">
    <w:p w:rsidR="00EB02C8" w:rsidRDefault="00EB02C8" w:rsidP="002206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2C8" w:rsidRDefault="00EB02C8">
    <w:pPr>
      <w:pStyle w:val="Footer"/>
      <w:jc w:val="center"/>
    </w:pPr>
  </w:p>
  <w:p w:rsidR="00EB02C8" w:rsidRDefault="00EB02C8">
    <w:pPr>
      <w:pStyle w:val="Footer"/>
      <w:jc w:val="center"/>
    </w:pPr>
    <w:fldSimple w:instr=" PAGE    \* MERGEFORMAT ">
      <w:r>
        <w:rPr>
          <w:noProof/>
        </w:rPr>
        <w:t>2</w:t>
      </w:r>
    </w:fldSimple>
  </w:p>
  <w:p w:rsidR="00EB02C8" w:rsidRDefault="00EB02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2C8" w:rsidRDefault="00EB02C8" w:rsidP="002206BA">
      <w:r>
        <w:separator/>
      </w:r>
    </w:p>
  </w:footnote>
  <w:footnote w:type="continuationSeparator" w:id="1">
    <w:p w:rsidR="00EB02C8" w:rsidRDefault="00EB02C8" w:rsidP="002206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2C8" w:rsidRPr="0068562F" w:rsidRDefault="00EB02C8" w:rsidP="0039591E">
    <w:pPr>
      <w:pStyle w:val="Header"/>
      <w:pBdr>
        <w:between w:val="single" w:sz="4" w:space="1" w:color="4F81BD"/>
      </w:pBdr>
      <w:spacing w:line="276" w:lineRule="auto"/>
      <w:jc w:val="center"/>
      <w:rPr>
        <w:b/>
        <w:bCs/>
      </w:rPr>
    </w:pPr>
    <w:r w:rsidRPr="0068562F">
      <w:rPr>
        <w:b/>
        <w:bCs/>
      </w:rPr>
      <w:t xml:space="preserve">Plan </w:t>
    </w:r>
    <w:r>
      <w:rPr>
        <w:b/>
        <w:bCs/>
      </w:rPr>
      <w:t>Odnowy Miejscowości Ossy</w:t>
    </w:r>
  </w:p>
  <w:p w:rsidR="00EB02C8" w:rsidRPr="0068562F" w:rsidRDefault="00EB02C8" w:rsidP="004F51CA">
    <w:pPr>
      <w:pStyle w:val="Header"/>
      <w:pBdr>
        <w:between w:val="single" w:sz="4" w:space="1" w:color="4F81BD"/>
      </w:pBdr>
      <w:spacing w:line="276" w:lineRule="auto"/>
      <w:jc w:val="center"/>
      <w:rPr>
        <w:rFonts w:ascii="Calibri" w:hAnsi="Calibri" w:cs="Calibri"/>
      </w:rPr>
    </w:pPr>
    <w:r>
      <w:rPr>
        <w:rFonts w:ascii="Calibri" w:hAnsi="Calibri" w:cs="Calibri"/>
      </w:rPr>
      <w:t>Lata 2010 - 2016</w:t>
    </w:r>
  </w:p>
  <w:p w:rsidR="00EB02C8" w:rsidRPr="0068562F" w:rsidRDefault="00EB02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6123"/>
    <w:multiLevelType w:val="hybridMultilevel"/>
    <w:tmpl w:val="83887A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
    <w:nsid w:val="09E13A16"/>
    <w:multiLevelType w:val="hybridMultilevel"/>
    <w:tmpl w:val="C55AAAC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nsid w:val="0B2C48C7"/>
    <w:multiLevelType w:val="hybridMultilevel"/>
    <w:tmpl w:val="277E89C2"/>
    <w:lvl w:ilvl="0" w:tplc="766EBCA8">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
    <w:nsid w:val="0DFA73BB"/>
    <w:multiLevelType w:val="hybridMultilevel"/>
    <w:tmpl w:val="914A38AC"/>
    <w:lvl w:ilvl="0" w:tplc="04150001">
      <w:start w:val="1"/>
      <w:numFmt w:val="bullet"/>
      <w:lvlText w:val=""/>
      <w:lvlJc w:val="left"/>
      <w:pPr>
        <w:ind w:left="1425" w:hanging="360"/>
      </w:pPr>
      <w:rPr>
        <w:rFonts w:ascii="Symbol" w:hAnsi="Symbol" w:cs="Symbol" w:hint="default"/>
      </w:rPr>
    </w:lvl>
    <w:lvl w:ilvl="1" w:tplc="04150003">
      <w:start w:val="1"/>
      <w:numFmt w:val="bullet"/>
      <w:lvlText w:val="o"/>
      <w:lvlJc w:val="left"/>
      <w:pPr>
        <w:ind w:left="2145" w:hanging="360"/>
      </w:pPr>
      <w:rPr>
        <w:rFonts w:ascii="Courier New" w:hAnsi="Courier New" w:cs="Courier New" w:hint="default"/>
      </w:rPr>
    </w:lvl>
    <w:lvl w:ilvl="2" w:tplc="04150005">
      <w:start w:val="1"/>
      <w:numFmt w:val="bullet"/>
      <w:lvlText w:val=""/>
      <w:lvlJc w:val="left"/>
      <w:pPr>
        <w:ind w:left="2865" w:hanging="360"/>
      </w:pPr>
      <w:rPr>
        <w:rFonts w:ascii="Wingdings" w:hAnsi="Wingdings" w:cs="Wingdings" w:hint="default"/>
      </w:rPr>
    </w:lvl>
    <w:lvl w:ilvl="3" w:tplc="04150001">
      <w:start w:val="1"/>
      <w:numFmt w:val="bullet"/>
      <w:lvlText w:val=""/>
      <w:lvlJc w:val="left"/>
      <w:pPr>
        <w:ind w:left="3585" w:hanging="360"/>
      </w:pPr>
      <w:rPr>
        <w:rFonts w:ascii="Symbol" w:hAnsi="Symbol" w:cs="Symbol" w:hint="default"/>
      </w:rPr>
    </w:lvl>
    <w:lvl w:ilvl="4" w:tplc="04150003">
      <w:start w:val="1"/>
      <w:numFmt w:val="bullet"/>
      <w:lvlText w:val="o"/>
      <w:lvlJc w:val="left"/>
      <w:pPr>
        <w:ind w:left="4305" w:hanging="360"/>
      </w:pPr>
      <w:rPr>
        <w:rFonts w:ascii="Courier New" w:hAnsi="Courier New" w:cs="Courier New" w:hint="default"/>
      </w:rPr>
    </w:lvl>
    <w:lvl w:ilvl="5" w:tplc="04150005">
      <w:start w:val="1"/>
      <w:numFmt w:val="bullet"/>
      <w:lvlText w:val=""/>
      <w:lvlJc w:val="left"/>
      <w:pPr>
        <w:ind w:left="5025" w:hanging="360"/>
      </w:pPr>
      <w:rPr>
        <w:rFonts w:ascii="Wingdings" w:hAnsi="Wingdings" w:cs="Wingdings" w:hint="default"/>
      </w:rPr>
    </w:lvl>
    <w:lvl w:ilvl="6" w:tplc="04150001">
      <w:start w:val="1"/>
      <w:numFmt w:val="bullet"/>
      <w:lvlText w:val=""/>
      <w:lvlJc w:val="left"/>
      <w:pPr>
        <w:ind w:left="5745" w:hanging="360"/>
      </w:pPr>
      <w:rPr>
        <w:rFonts w:ascii="Symbol" w:hAnsi="Symbol" w:cs="Symbol" w:hint="default"/>
      </w:rPr>
    </w:lvl>
    <w:lvl w:ilvl="7" w:tplc="04150003">
      <w:start w:val="1"/>
      <w:numFmt w:val="bullet"/>
      <w:lvlText w:val="o"/>
      <w:lvlJc w:val="left"/>
      <w:pPr>
        <w:ind w:left="6465" w:hanging="360"/>
      </w:pPr>
      <w:rPr>
        <w:rFonts w:ascii="Courier New" w:hAnsi="Courier New" w:cs="Courier New" w:hint="default"/>
      </w:rPr>
    </w:lvl>
    <w:lvl w:ilvl="8" w:tplc="04150005">
      <w:start w:val="1"/>
      <w:numFmt w:val="bullet"/>
      <w:lvlText w:val=""/>
      <w:lvlJc w:val="left"/>
      <w:pPr>
        <w:ind w:left="7185" w:hanging="360"/>
      </w:pPr>
      <w:rPr>
        <w:rFonts w:ascii="Wingdings" w:hAnsi="Wingdings" w:cs="Wingdings" w:hint="default"/>
      </w:rPr>
    </w:lvl>
  </w:abstractNum>
  <w:abstractNum w:abstractNumId="4">
    <w:nsid w:val="1E5A1D34"/>
    <w:multiLevelType w:val="hybridMultilevel"/>
    <w:tmpl w:val="FBDA87A4"/>
    <w:lvl w:ilvl="0" w:tplc="6B72859A">
      <w:start w:val="36"/>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E9F7C48"/>
    <w:multiLevelType w:val="hybridMultilevel"/>
    <w:tmpl w:val="34A4E1F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6">
    <w:nsid w:val="205F2615"/>
    <w:multiLevelType w:val="hybridMultilevel"/>
    <w:tmpl w:val="F120E24E"/>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
    <w:nsid w:val="21B83BB5"/>
    <w:multiLevelType w:val="hybridMultilevel"/>
    <w:tmpl w:val="4036D07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30BE12CC"/>
    <w:multiLevelType w:val="hybridMultilevel"/>
    <w:tmpl w:val="B80E7758"/>
    <w:lvl w:ilvl="0" w:tplc="0415000F">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1B065B7"/>
    <w:multiLevelType w:val="hybridMultilevel"/>
    <w:tmpl w:val="074060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22741A8"/>
    <w:multiLevelType w:val="hybridMultilevel"/>
    <w:tmpl w:val="3044EF78"/>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1">
    <w:nsid w:val="328B4A04"/>
    <w:multiLevelType w:val="hybridMultilevel"/>
    <w:tmpl w:val="60CC0230"/>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2">
    <w:nsid w:val="35B0578C"/>
    <w:multiLevelType w:val="hybridMultilevel"/>
    <w:tmpl w:val="059EFD1C"/>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3">
    <w:nsid w:val="362B4F2B"/>
    <w:multiLevelType w:val="hybridMultilevel"/>
    <w:tmpl w:val="F6526AD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4">
    <w:nsid w:val="388F14C5"/>
    <w:multiLevelType w:val="hybridMultilevel"/>
    <w:tmpl w:val="12E63E8C"/>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5">
    <w:nsid w:val="39A52821"/>
    <w:multiLevelType w:val="hybridMultilevel"/>
    <w:tmpl w:val="748465E8"/>
    <w:lvl w:ilvl="0" w:tplc="04150001">
      <w:start w:val="1"/>
      <w:numFmt w:val="bullet"/>
      <w:lvlText w:val=""/>
      <w:lvlJc w:val="left"/>
      <w:pPr>
        <w:ind w:left="1230" w:hanging="360"/>
      </w:pPr>
      <w:rPr>
        <w:rFonts w:ascii="Symbol" w:hAnsi="Symbol" w:cs="Symbol" w:hint="default"/>
      </w:rPr>
    </w:lvl>
    <w:lvl w:ilvl="1" w:tplc="04150003">
      <w:start w:val="1"/>
      <w:numFmt w:val="bullet"/>
      <w:lvlText w:val="o"/>
      <w:lvlJc w:val="left"/>
      <w:pPr>
        <w:ind w:left="1950" w:hanging="360"/>
      </w:pPr>
      <w:rPr>
        <w:rFonts w:ascii="Courier New" w:hAnsi="Courier New" w:cs="Courier New" w:hint="default"/>
      </w:rPr>
    </w:lvl>
    <w:lvl w:ilvl="2" w:tplc="04150005">
      <w:start w:val="1"/>
      <w:numFmt w:val="bullet"/>
      <w:lvlText w:val=""/>
      <w:lvlJc w:val="left"/>
      <w:pPr>
        <w:ind w:left="2670" w:hanging="360"/>
      </w:pPr>
      <w:rPr>
        <w:rFonts w:ascii="Wingdings" w:hAnsi="Wingdings" w:cs="Wingdings" w:hint="default"/>
      </w:rPr>
    </w:lvl>
    <w:lvl w:ilvl="3" w:tplc="04150001">
      <w:start w:val="1"/>
      <w:numFmt w:val="bullet"/>
      <w:lvlText w:val=""/>
      <w:lvlJc w:val="left"/>
      <w:pPr>
        <w:ind w:left="3390" w:hanging="360"/>
      </w:pPr>
      <w:rPr>
        <w:rFonts w:ascii="Symbol" w:hAnsi="Symbol" w:cs="Symbol" w:hint="default"/>
      </w:rPr>
    </w:lvl>
    <w:lvl w:ilvl="4" w:tplc="04150003">
      <w:start w:val="1"/>
      <w:numFmt w:val="bullet"/>
      <w:lvlText w:val="o"/>
      <w:lvlJc w:val="left"/>
      <w:pPr>
        <w:ind w:left="4110" w:hanging="360"/>
      </w:pPr>
      <w:rPr>
        <w:rFonts w:ascii="Courier New" w:hAnsi="Courier New" w:cs="Courier New" w:hint="default"/>
      </w:rPr>
    </w:lvl>
    <w:lvl w:ilvl="5" w:tplc="04150005">
      <w:start w:val="1"/>
      <w:numFmt w:val="bullet"/>
      <w:lvlText w:val=""/>
      <w:lvlJc w:val="left"/>
      <w:pPr>
        <w:ind w:left="4830" w:hanging="360"/>
      </w:pPr>
      <w:rPr>
        <w:rFonts w:ascii="Wingdings" w:hAnsi="Wingdings" w:cs="Wingdings" w:hint="default"/>
      </w:rPr>
    </w:lvl>
    <w:lvl w:ilvl="6" w:tplc="04150001">
      <w:start w:val="1"/>
      <w:numFmt w:val="bullet"/>
      <w:lvlText w:val=""/>
      <w:lvlJc w:val="left"/>
      <w:pPr>
        <w:ind w:left="5550" w:hanging="360"/>
      </w:pPr>
      <w:rPr>
        <w:rFonts w:ascii="Symbol" w:hAnsi="Symbol" w:cs="Symbol" w:hint="default"/>
      </w:rPr>
    </w:lvl>
    <w:lvl w:ilvl="7" w:tplc="04150003">
      <w:start w:val="1"/>
      <w:numFmt w:val="bullet"/>
      <w:lvlText w:val="o"/>
      <w:lvlJc w:val="left"/>
      <w:pPr>
        <w:ind w:left="6270" w:hanging="360"/>
      </w:pPr>
      <w:rPr>
        <w:rFonts w:ascii="Courier New" w:hAnsi="Courier New" w:cs="Courier New" w:hint="default"/>
      </w:rPr>
    </w:lvl>
    <w:lvl w:ilvl="8" w:tplc="04150005">
      <w:start w:val="1"/>
      <w:numFmt w:val="bullet"/>
      <w:lvlText w:val=""/>
      <w:lvlJc w:val="left"/>
      <w:pPr>
        <w:ind w:left="6990" w:hanging="360"/>
      </w:pPr>
      <w:rPr>
        <w:rFonts w:ascii="Wingdings" w:hAnsi="Wingdings" w:cs="Wingdings" w:hint="default"/>
      </w:rPr>
    </w:lvl>
  </w:abstractNum>
  <w:abstractNum w:abstractNumId="16">
    <w:nsid w:val="3D0A5A72"/>
    <w:multiLevelType w:val="hybridMultilevel"/>
    <w:tmpl w:val="2EF24E6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7">
    <w:nsid w:val="3D2D1C02"/>
    <w:multiLevelType w:val="hybridMultilevel"/>
    <w:tmpl w:val="431E6B50"/>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8">
    <w:nsid w:val="3F0B553C"/>
    <w:multiLevelType w:val="hybridMultilevel"/>
    <w:tmpl w:val="0CBCDEA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3F2D6DA9"/>
    <w:multiLevelType w:val="hybridMultilevel"/>
    <w:tmpl w:val="6CE8641A"/>
    <w:lvl w:ilvl="0" w:tplc="20DC024E">
      <w:start w:val="1"/>
      <w:numFmt w:val="bullet"/>
      <w:lvlText w:val=""/>
      <w:lvlJc w:val="left"/>
      <w:pPr>
        <w:ind w:left="1070" w:hanging="360"/>
      </w:pPr>
      <w:rPr>
        <w:rFonts w:ascii="Symbol" w:hAnsi="Symbol" w:cs="Symbol" w:hint="default"/>
      </w:rPr>
    </w:lvl>
    <w:lvl w:ilvl="1" w:tplc="04150003">
      <w:start w:val="1"/>
      <w:numFmt w:val="bullet"/>
      <w:lvlText w:val="o"/>
      <w:lvlJc w:val="left"/>
      <w:pPr>
        <w:ind w:left="1430" w:hanging="360"/>
      </w:pPr>
      <w:rPr>
        <w:rFonts w:ascii="Courier New" w:hAnsi="Courier New" w:cs="Courier New" w:hint="default"/>
      </w:rPr>
    </w:lvl>
    <w:lvl w:ilvl="2" w:tplc="04150005">
      <w:start w:val="1"/>
      <w:numFmt w:val="bullet"/>
      <w:lvlText w:val=""/>
      <w:lvlJc w:val="left"/>
      <w:pPr>
        <w:ind w:left="2150" w:hanging="360"/>
      </w:pPr>
      <w:rPr>
        <w:rFonts w:ascii="Wingdings" w:hAnsi="Wingdings" w:cs="Wingdings" w:hint="default"/>
      </w:rPr>
    </w:lvl>
    <w:lvl w:ilvl="3" w:tplc="04150001">
      <w:start w:val="1"/>
      <w:numFmt w:val="bullet"/>
      <w:lvlText w:val=""/>
      <w:lvlJc w:val="left"/>
      <w:pPr>
        <w:ind w:left="2870" w:hanging="360"/>
      </w:pPr>
      <w:rPr>
        <w:rFonts w:ascii="Symbol" w:hAnsi="Symbol" w:cs="Symbol" w:hint="default"/>
      </w:rPr>
    </w:lvl>
    <w:lvl w:ilvl="4" w:tplc="04150003">
      <w:start w:val="1"/>
      <w:numFmt w:val="bullet"/>
      <w:lvlText w:val="o"/>
      <w:lvlJc w:val="left"/>
      <w:pPr>
        <w:ind w:left="3590" w:hanging="360"/>
      </w:pPr>
      <w:rPr>
        <w:rFonts w:ascii="Courier New" w:hAnsi="Courier New" w:cs="Courier New" w:hint="default"/>
      </w:rPr>
    </w:lvl>
    <w:lvl w:ilvl="5" w:tplc="04150005">
      <w:start w:val="1"/>
      <w:numFmt w:val="bullet"/>
      <w:lvlText w:val=""/>
      <w:lvlJc w:val="left"/>
      <w:pPr>
        <w:ind w:left="4310" w:hanging="360"/>
      </w:pPr>
      <w:rPr>
        <w:rFonts w:ascii="Wingdings" w:hAnsi="Wingdings" w:cs="Wingdings" w:hint="default"/>
      </w:rPr>
    </w:lvl>
    <w:lvl w:ilvl="6" w:tplc="04150001">
      <w:start w:val="1"/>
      <w:numFmt w:val="bullet"/>
      <w:lvlText w:val=""/>
      <w:lvlJc w:val="left"/>
      <w:pPr>
        <w:ind w:left="5030" w:hanging="360"/>
      </w:pPr>
      <w:rPr>
        <w:rFonts w:ascii="Symbol" w:hAnsi="Symbol" w:cs="Symbol" w:hint="default"/>
      </w:rPr>
    </w:lvl>
    <w:lvl w:ilvl="7" w:tplc="04150003">
      <w:start w:val="1"/>
      <w:numFmt w:val="bullet"/>
      <w:lvlText w:val="o"/>
      <w:lvlJc w:val="left"/>
      <w:pPr>
        <w:ind w:left="5750" w:hanging="360"/>
      </w:pPr>
      <w:rPr>
        <w:rFonts w:ascii="Courier New" w:hAnsi="Courier New" w:cs="Courier New" w:hint="default"/>
      </w:rPr>
    </w:lvl>
    <w:lvl w:ilvl="8" w:tplc="04150005">
      <w:start w:val="1"/>
      <w:numFmt w:val="bullet"/>
      <w:lvlText w:val=""/>
      <w:lvlJc w:val="left"/>
      <w:pPr>
        <w:ind w:left="6470" w:hanging="360"/>
      </w:pPr>
      <w:rPr>
        <w:rFonts w:ascii="Wingdings" w:hAnsi="Wingdings" w:cs="Wingdings" w:hint="default"/>
      </w:rPr>
    </w:lvl>
  </w:abstractNum>
  <w:abstractNum w:abstractNumId="20">
    <w:nsid w:val="4B2B7CD7"/>
    <w:multiLevelType w:val="hybridMultilevel"/>
    <w:tmpl w:val="FC0E3500"/>
    <w:lvl w:ilvl="0" w:tplc="20DC024E">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1">
    <w:nsid w:val="4CCF7848"/>
    <w:multiLevelType w:val="hybridMultilevel"/>
    <w:tmpl w:val="1DF83D1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4E7A71B4"/>
    <w:multiLevelType w:val="hybridMultilevel"/>
    <w:tmpl w:val="33886DD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3">
    <w:nsid w:val="51404BDC"/>
    <w:multiLevelType w:val="hybridMultilevel"/>
    <w:tmpl w:val="E4EA828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
    <w:nsid w:val="514E668A"/>
    <w:multiLevelType w:val="hybridMultilevel"/>
    <w:tmpl w:val="14C2B09A"/>
    <w:lvl w:ilvl="0" w:tplc="20DC024E">
      <w:start w:val="1"/>
      <w:numFmt w:val="bullet"/>
      <w:lvlText w:val=""/>
      <w:lvlJc w:val="left"/>
      <w:pPr>
        <w:ind w:left="108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
    <w:nsid w:val="5A6C1F15"/>
    <w:multiLevelType w:val="hybridMultilevel"/>
    <w:tmpl w:val="23B6775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5DE73BA2"/>
    <w:multiLevelType w:val="hybridMultilevel"/>
    <w:tmpl w:val="74CACAD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67852220"/>
    <w:multiLevelType w:val="hybridMultilevel"/>
    <w:tmpl w:val="0BF06D4C"/>
    <w:lvl w:ilvl="0" w:tplc="0F766668">
      <w:start w:val="1"/>
      <w:numFmt w:val="upperRoman"/>
      <w:lvlText w:val="%1."/>
      <w:lvlJc w:val="left"/>
      <w:pPr>
        <w:ind w:left="720" w:hanging="720"/>
      </w:pPr>
      <w:rPr>
        <w:rFonts w:ascii="Cambria" w:hAnsi="Cambria" w:cs="Cambri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68165A20"/>
    <w:multiLevelType w:val="hybridMultilevel"/>
    <w:tmpl w:val="90989792"/>
    <w:lvl w:ilvl="0" w:tplc="04150001">
      <w:start w:val="1"/>
      <w:numFmt w:val="bullet"/>
      <w:lvlText w:val=""/>
      <w:lvlJc w:val="left"/>
      <w:pPr>
        <w:ind w:left="1004" w:hanging="360"/>
      </w:pPr>
      <w:rPr>
        <w:rFonts w:ascii="Symbol" w:hAnsi="Symbol" w:cs="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29">
    <w:nsid w:val="681966CF"/>
    <w:multiLevelType w:val="hybridMultilevel"/>
    <w:tmpl w:val="DFE86B5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0">
    <w:nsid w:val="6B2E253D"/>
    <w:multiLevelType w:val="hybridMultilevel"/>
    <w:tmpl w:val="167A8538"/>
    <w:lvl w:ilvl="0" w:tplc="0415000F">
      <w:start w:val="1"/>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6C4B47B8"/>
    <w:multiLevelType w:val="hybridMultilevel"/>
    <w:tmpl w:val="50A4155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nsid w:val="6C5714FD"/>
    <w:multiLevelType w:val="hybridMultilevel"/>
    <w:tmpl w:val="BC5248FE"/>
    <w:lvl w:ilvl="0" w:tplc="A75881B4">
      <w:start w:val="1"/>
      <w:numFmt w:val="decimal"/>
      <w:lvlText w:val="%1."/>
      <w:lvlJc w:val="left"/>
      <w:pPr>
        <w:ind w:left="644" w:hanging="360"/>
      </w:pPr>
      <w:rPr>
        <w:rFonts w:ascii="Cambria" w:eastAsia="Times New Roman" w:hAnsi="Cambria"/>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3">
    <w:nsid w:val="6CAD7322"/>
    <w:multiLevelType w:val="hybridMultilevel"/>
    <w:tmpl w:val="63FC5A4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4">
    <w:nsid w:val="6EF21B96"/>
    <w:multiLevelType w:val="hybridMultilevel"/>
    <w:tmpl w:val="E542BB14"/>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5">
    <w:nsid w:val="70535E6A"/>
    <w:multiLevelType w:val="hybridMultilevel"/>
    <w:tmpl w:val="42701458"/>
    <w:lvl w:ilvl="0" w:tplc="0415000F">
      <w:start w:val="1"/>
      <w:numFmt w:val="decimal"/>
      <w:lvlText w:val="%1."/>
      <w:lvlJc w:val="left"/>
      <w:pPr>
        <w:ind w:left="502"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71C84505"/>
    <w:multiLevelType w:val="hybridMultilevel"/>
    <w:tmpl w:val="669859FE"/>
    <w:lvl w:ilvl="0" w:tplc="0415000F">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75C85D0D"/>
    <w:multiLevelType w:val="hybridMultilevel"/>
    <w:tmpl w:val="EBA492B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7CED7637"/>
    <w:multiLevelType w:val="hybridMultilevel"/>
    <w:tmpl w:val="F3EAF35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7D980F1A"/>
    <w:multiLevelType w:val="hybridMultilevel"/>
    <w:tmpl w:val="375AE8F8"/>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40">
    <w:nsid w:val="7EDB60AE"/>
    <w:multiLevelType w:val="hybridMultilevel"/>
    <w:tmpl w:val="C222299E"/>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num w:numId="1">
    <w:abstractNumId w:val="27"/>
  </w:num>
  <w:num w:numId="2">
    <w:abstractNumId w:val="21"/>
  </w:num>
  <w:num w:numId="3">
    <w:abstractNumId w:val="24"/>
  </w:num>
  <w:num w:numId="4">
    <w:abstractNumId w:val="19"/>
  </w:num>
  <w:num w:numId="5">
    <w:abstractNumId w:val="1"/>
  </w:num>
  <w:num w:numId="6">
    <w:abstractNumId w:val="31"/>
  </w:num>
  <w:num w:numId="7">
    <w:abstractNumId w:val="14"/>
  </w:num>
  <w:num w:numId="8">
    <w:abstractNumId w:val="7"/>
  </w:num>
  <w:num w:numId="9">
    <w:abstractNumId w:val="18"/>
  </w:num>
  <w:num w:numId="10">
    <w:abstractNumId w:val="22"/>
  </w:num>
  <w:num w:numId="11">
    <w:abstractNumId w:val="6"/>
  </w:num>
  <w:num w:numId="12">
    <w:abstractNumId w:val="29"/>
  </w:num>
  <w:num w:numId="13">
    <w:abstractNumId w:val="12"/>
  </w:num>
  <w:num w:numId="14">
    <w:abstractNumId w:val="33"/>
  </w:num>
  <w:num w:numId="15">
    <w:abstractNumId w:val="34"/>
  </w:num>
  <w:num w:numId="16">
    <w:abstractNumId w:val="37"/>
  </w:num>
  <w:num w:numId="17">
    <w:abstractNumId w:val="17"/>
  </w:num>
  <w:num w:numId="18">
    <w:abstractNumId w:val="10"/>
  </w:num>
  <w:num w:numId="19">
    <w:abstractNumId w:val="40"/>
  </w:num>
  <w:num w:numId="20">
    <w:abstractNumId w:val="0"/>
  </w:num>
  <w:num w:numId="21">
    <w:abstractNumId w:val="38"/>
  </w:num>
  <w:num w:numId="22">
    <w:abstractNumId w:val="39"/>
  </w:num>
  <w:num w:numId="23">
    <w:abstractNumId w:val="3"/>
  </w:num>
  <w:num w:numId="24">
    <w:abstractNumId w:val="15"/>
  </w:num>
  <w:num w:numId="25">
    <w:abstractNumId w:val="23"/>
  </w:num>
  <w:num w:numId="26">
    <w:abstractNumId w:val="11"/>
  </w:num>
  <w:num w:numId="27">
    <w:abstractNumId w:val="35"/>
  </w:num>
  <w:num w:numId="28">
    <w:abstractNumId w:val="26"/>
  </w:num>
  <w:num w:numId="29">
    <w:abstractNumId w:val="9"/>
  </w:num>
  <w:num w:numId="30">
    <w:abstractNumId w:val="25"/>
  </w:num>
  <w:num w:numId="31">
    <w:abstractNumId w:val="36"/>
  </w:num>
  <w:num w:numId="32">
    <w:abstractNumId w:val="8"/>
  </w:num>
  <w:num w:numId="33">
    <w:abstractNumId w:val="30"/>
  </w:num>
  <w:num w:numId="34">
    <w:abstractNumId w:val="2"/>
  </w:num>
  <w:num w:numId="35">
    <w:abstractNumId w:val="20"/>
  </w:num>
  <w:num w:numId="36">
    <w:abstractNumId w:val="16"/>
  </w:num>
  <w:num w:numId="37">
    <w:abstractNumId w:val="5"/>
  </w:num>
  <w:num w:numId="38">
    <w:abstractNumId w:val="32"/>
  </w:num>
  <w:num w:numId="39">
    <w:abstractNumId w:val="13"/>
  </w:num>
  <w:num w:numId="40">
    <w:abstractNumId w:val="28"/>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5E9"/>
    <w:rsid w:val="00000133"/>
    <w:rsid w:val="00003B0A"/>
    <w:rsid w:val="00011999"/>
    <w:rsid w:val="000141F1"/>
    <w:rsid w:val="000161A1"/>
    <w:rsid w:val="00017031"/>
    <w:rsid w:val="000240CA"/>
    <w:rsid w:val="00034855"/>
    <w:rsid w:val="00035307"/>
    <w:rsid w:val="0004286E"/>
    <w:rsid w:val="00050B5F"/>
    <w:rsid w:val="00061AD4"/>
    <w:rsid w:val="0007520D"/>
    <w:rsid w:val="0008511F"/>
    <w:rsid w:val="0009548D"/>
    <w:rsid w:val="000A0D7E"/>
    <w:rsid w:val="000C3B82"/>
    <w:rsid w:val="000C481C"/>
    <w:rsid w:val="000D7BDA"/>
    <w:rsid w:val="000E3A67"/>
    <w:rsid w:val="000F43A3"/>
    <w:rsid w:val="00101170"/>
    <w:rsid w:val="0010549D"/>
    <w:rsid w:val="00127089"/>
    <w:rsid w:val="00131468"/>
    <w:rsid w:val="00131DA0"/>
    <w:rsid w:val="00133612"/>
    <w:rsid w:val="001403EF"/>
    <w:rsid w:val="00144DD6"/>
    <w:rsid w:val="001514A3"/>
    <w:rsid w:val="0015195B"/>
    <w:rsid w:val="001608B4"/>
    <w:rsid w:val="0016295D"/>
    <w:rsid w:val="001633B3"/>
    <w:rsid w:val="00174D9C"/>
    <w:rsid w:val="0018531C"/>
    <w:rsid w:val="00186360"/>
    <w:rsid w:val="00190136"/>
    <w:rsid w:val="001944D2"/>
    <w:rsid w:val="001A0419"/>
    <w:rsid w:val="001A568A"/>
    <w:rsid w:val="001B4321"/>
    <w:rsid w:val="001B7DCE"/>
    <w:rsid w:val="001C4041"/>
    <w:rsid w:val="001E08EB"/>
    <w:rsid w:val="001E4FED"/>
    <w:rsid w:val="001E5869"/>
    <w:rsid w:val="001E60E3"/>
    <w:rsid w:val="001E61DD"/>
    <w:rsid w:val="001E7AB3"/>
    <w:rsid w:val="001F2204"/>
    <w:rsid w:val="001F3780"/>
    <w:rsid w:val="002007A1"/>
    <w:rsid w:val="00201352"/>
    <w:rsid w:val="0021130B"/>
    <w:rsid w:val="002206BA"/>
    <w:rsid w:val="0023497D"/>
    <w:rsid w:val="0023692D"/>
    <w:rsid w:val="00241B4C"/>
    <w:rsid w:val="002559B5"/>
    <w:rsid w:val="002645E0"/>
    <w:rsid w:val="00280605"/>
    <w:rsid w:val="0028488A"/>
    <w:rsid w:val="002859C5"/>
    <w:rsid w:val="00286D22"/>
    <w:rsid w:val="002927E1"/>
    <w:rsid w:val="002948A4"/>
    <w:rsid w:val="002A191F"/>
    <w:rsid w:val="002B234E"/>
    <w:rsid w:val="002D0624"/>
    <w:rsid w:val="002D18E7"/>
    <w:rsid w:val="002F1067"/>
    <w:rsid w:val="002F50D0"/>
    <w:rsid w:val="003050FA"/>
    <w:rsid w:val="003106B1"/>
    <w:rsid w:val="003137C6"/>
    <w:rsid w:val="003236D1"/>
    <w:rsid w:val="0032768E"/>
    <w:rsid w:val="00332E97"/>
    <w:rsid w:val="00340CDD"/>
    <w:rsid w:val="0034348C"/>
    <w:rsid w:val="0034571B"/>
    <w:rsid w:val="00346615"/>
    <w:rsid w:val="0036055F"/>
    <w:rsid w:val="003915ED"/>
    <w:rsid w:val="0039591E"/>
    <w:rsid w:val="003A0F06"/>
    <w:rsid w:val="003A15C6"/>
    <w:rsid w:val="003A25E9"/>
    <w:rsid w:val="003A6CB8"/>
    <w:rsid w:val="003B2055"/>
    <w:rsid w:val="003B3C02"/>
    <w:rsid w:val="003D1C91"/>
    <w:rsid w:val="003D40A6"/>
    <w:rsid w:val="003D5282"/>
    <w:rsid w:val="003E0BB9"/>
    <w:rsid w:val="003E2674"/>
    <w:rsid w:val="003E5194"/>
    <w:rsid w:val="003E5552"/>
    <w:rsid w:val="003E6AE8"/>
    <w:rsid w:val="003F2E93"/>
    <w:rsid w:val="003F574C"/>
    <w:rsid w:val="003F58EB"/>
    <w:rsid w:val="003F6D92"/>
    <w:rsid w:val="00401BC5"/>
    <w:rsid w:val="004029C0"/>
    <w:rsid w:val="00405D22"/>
    <w:rsid w:val="00405D62"/>
    <w:rsid w:val="00410655"/>
    <w:rsid w:val="00437B94"/>
    <w:rsid w:val="00442FF2"/>
    <w:rsid w:val="0044698B"/>
    <w:rsid w:val="00453CA9"/>
    <w:rsid w:val="00455CDB"/>
    <w:rsid w:val="00462706"/>
    <w:rsid w:val="00462CB1"/>
    <w:rsid w:val="004873D6"/>
    <w:rsid w:val="004905AF"/>
    <w:rsid w:val="004943EA"/>
    <w:rsid w:val="004A2242"/>
    <w:rsid w:val="004A442A"/>
    <w:rsid w:val="004B3EC2"/>
    <w:rsid w:val="004B7C93"/>
    <w:rsid w:val="004C4954"/>
    <w:rsid w:val="004E11E2"/>
    <w:rsid w:val="004F51CA"/>
    <w:rsid w:val="004F7CAA"/>
    <w:rsid w:val="0050186D"/>
    <w:rsid w:val="00507E58"/>
    <w:rsid w:val="00514AD1"/>
    <w:rsid w:val="0052304C"/>
    <w:rsid w:val="00527C8E"/>
    <w:rsid w:val="00530572"/>
    <w:rsid w:val="00531421"/>
    <w:rsid w:val="005352EF"/>
    <w:rsid w:val="00552719"/>
    <w:rsid w:val="00560764"/>
    <w:rsid w:val="005647A8"/>
    <w:rsid w:val="00567A5F"/>
    <w:rsid w:val="00577708"/>
    <w:rsid w:val="00581789"/>
    <w:rsid w:val="005A4F96"/>
    <w:rsid w:val="005A6C88"/>
    <w:rsid w:val="005B248B"/>
    <w:rsid w:val="005B259B"/>
    <w:rsid w:val="005C30BD"/>
    <w:rsid w:val="005E36F5"/>
    <w:rsid w:val="005F5EE9"/>
    <w:rsid w:val="005F5F30"/>
    <w:rsid w:val="005F7EA8"/>
    <w:rsid w:val="00614A70"/>
    <w:rsid w:val="00617373"/>
    <w:rsid w:val="0062632A"/>
    <w:rsid w:val="00632130"/>
    <w:rsid w:val="006334D2"/>
    <w:rsid w:val="0063465A"/>
    <w:rsid w:val="00635FD1"/>
    <w:rsid w:val="0065678C"/>
    <w:rsid w:val="0066668F"/>
    <w:rsid w:val="00666783"/>
    <w:rsid w:val="0067377C"/>
    <w:rsid w:val="006767B1"/>
    <w:rsid w:val="00681B5D"/>
    <w:rsid w:val="0068562F"/>
    <w:rsid w:val="0069059E"/>
    <w:rsid w:val="00693958"/>
    <w:rsid w:val="006B034C"/>
    <w:rsid w:val="006B0572"/>
    <w:rsid w:val="006C100A"/>
    <w:rsid w:val="006C1BC4"/>
    <w:rsid w:val="006C2493"/>
    <w:rsid w:val="006E072F"/>
    <w:rsid w:val="00707274"/>
    <w:rsid w:val="007105FD"/>
    <w:rsid w:val="00711303"/>
    <w:rsid w:val="00711A45"/>
    <w:rsid w:val="00713E08"/>
    <w:rsid w:val="007155DB"/>
    <w:rsid w:val="00725B27"/>
    <w:rsid w:val="0072603D"/>
    <w:rsid w:val="00732EF9"/>
    <w:rsid w:val="007566A1"/>
    <w:rsid w:val="00770237"/>
    <w:rsid w:val="0077072C"/>
    <w:rsid w:val="00771335"/>
    <w:rsid w:val="00777E1F"/>
    <w:rsid w:val="007821A0"/>
    <w:rsid w:val="00785B44"/>
    <w:rsid w:val="007A71DB"/>
    <w:rsid w:val="007B353A"/>
    <w:rsid w:val="007B38D2"/>
    <w:rsid w:val="007C0DDC"/>
    <w:rsid w:val="007C3EFC"/>
    <w:rsid w:val="00801EBD"/>
    <w:rsid w:val="0080721E"/>
    <w:rsid w:val="008256AA"/>
    <w:rsid w:val="00826531"/>
    <w:rsid w:val="00826A71"/>
    <w:rsid w:val="00836AF1"/>
    <w:rsid w:val="008668AD"/>
    <w:rsid w:val="00866EC4"/>
    <w:rsid w:val="00867DB1"/>
    <w:rsid w:val="00873285"/>
    <w:rsid w:val="0087345B"/>
    <w:rsid w:val="0087500C"/>
    <w:rsid w:val="00883D24"/>
    <w:rsid w:val="00893D0D"/>
    <w:rsid w:val="00894DC3"/>
    <w:rsid w:val="008A0E12"/>
    <w:rsid w:val="008A3123"/>
    <w:rsid w:val="008A79A6"/>
    <w:rsid w:val="008A7F19"/>
    <w:rsid w:val="008B1398"/>
    <w:rsid w:val="008B4A5F"/>
    <w:rsid w:val="008C7070"/>
    <w:rsid w:val="008E4F5C"/>
    <w:rsid w:val="00903776"/>
    <w:rsid w:val="00906F0B"/>
    <w:rsid w:val="009107A3"/>
    <w:rsid w:val="00917842"/>
    <w:rsid w:val="009234EE"/>
    <w:rsid w:val="00923B74"/>
    <w:rsid w:val="0093413F"/>
    <w:rsid w:val="009432F7"/>
    <w:rsid w:val="00953588"/>
    <w:rsid w:val="009545B6"/>
    <w:rsid w:val="009608B5"/>
    <w:rsid w:val="00970B28"/>
    <w:rsid w:val="00975166"/>
    <w:rsid w:val="00993306"/>
    <w:rsid w:val="009A6AA3"/>
    <w:rsid w:val="009B4B8A"/>
    <w:rsid w:val="009D3E77"/>
    <w:rsid w:val="00A03F38"/>
    <w:rsid w:val="00A163FC"/>
    <w:rsid w:val="00A236B5"/>
    <w:rsid w:val="00A23AA0"/>
    <w:rsid w:val="00A27A40"/>
    <w:rsid w:val="00A320BA"/>
    <w:rsid w:val="00A33464"/>
    <w:rsid w:val="00A3444F"/>
    <w:rsid w:val="00A40521"/>
    <w:rsid w:val="00A51203"/>
    <w:rsid w:val="00A56058"/>
    <w:rsid w:val="00A67F66"/>
    <w:rsid w:val="00A70815"/>
    <w:rsid w:val="00A72962"/>
    <w:rsid w:val="00A746C1"/>
    <w:rsid w:val="00A75B87"/>
    <w:rsid w:val="00A93CE1"/>
    <w:rsid w:val="00A970B9"/>
    <w:rsid w:val="00A97A9E"/>
    <w:rsid w:val="00A97C51"/>
    <w:rsid w:val="00AB0143"/>
    <w:rsid w:val="00AB2891"/>
    <w:rsid w:val="00AB56D2"/>
    <w:rsid w:val="00AB7158"/>
    <w:rsid w:val="00AC2CFA"/>
    <w:rsid w:val="00AC38EB"/>
    <w:rsid w:val="00AC7058"/>
    <w:rsid w:val="00AE1038"/>
    <w:rsid w:val="00AF6563"/>
    <w:rsid w:val="00B154E5"/>
    <w:rsid w:val="00B34EBB"/>
    <w:rsid w:val="00B43A57"/>
    <w:rsid w:val="00B44EBB"/>
    <w:rsid w:val="00B5092A"/>
    <w:rsid w:val="00B70C6A"/>
    <w:rsid w:val="00B72F31"/>
    <w:rsid w:val="00B7541C"/>
    <w:rsid w:val="00B766B9"/>
    <w:rsid w:val="00B97D87"/>
    <w:rsid w:val="00BA0412"/>
    <w:rsid w:val="00BA2C4E"/>
    <w:rsid w:val="00BB3BF6"/>
    <w:rsid w:val="00BB45DB"/>
    <w:rsid w:val="00BB7759"/>
    <w:rsid w:val="00BB7ECF"/>
    <w:rsid w:val="00BC4026"/>
    <w:rsid w:val="00BC55CE"/>
    <w:rsid w:val="00BE4145"/>
    <w:rsid w:val="00BF5F33"/>
    <w:rsid w:val="00BF6779"/>
    <w:rsid w:val="00C028BE"/>
    <w:rsid w:val="00C07143"/>
    <w:rsid w:val="00C12711"/>
    <w:rsid w:val="00C14A68"/>
    <w:rsid w:val="00C175AC"/>
    <w:rsid w:val="00C35675"/>
    <w:rsid w:val="00C41000"/>
    <w:rsid w:val="00C42721"/>
    <w:rsid w:val="00C46EA2"/>
    <w:rsid w:val="00C501BD"/>
    <w:rsid w:val="00C640DF"/>
    <w:rsid w:val="00C7019D"/>
    <w:rsid w:val="00C82288"/>
    <w:rsid w:val="00C86E71"/>
    <w:rsid w:val="00C950F8"/>
    <w:rsid w:val="00C96873"/>
    <w:rsid w:val="00CB64F3"/>
    <w:rsid w:val="00CD7B33"/>
    <w:rsid w:val="00CE34C2"/>
    <w:rsid w:val="00CE5914"/>
    <w:rsid w:val="00CF33CB"/>
    <w:rsid w:val="00D3267A"/>
    <w:rsid w:val="00D35613"/>
    <w:rsid w:val="00D541EB"/>
    <w:rsid w:val="00D67436"/>
    <w:rsid w:val="00D8430B"/>
    <w:rsid w:val="00D86601"/>
    <w:rsid w:val="00DA1853"/>
    <w:rsid w:val="00DA1BC8"/>
    <w:rsid w:val="00DA5941"/>
    <w:rsid w:val="00DB7FED"/>
    <w:rsid w:val="00DC38CB"/>
    <w:rsid w:val="00DD2F5F"/>
    <w:rsid w:val="00DD539D"/>
    <w:rsid w:val="00DE3278"/>
    <w:rsid w:val="00DE567E"/>
    <w:rsid w:val="00E05D51"/>
    <w:rsid w:val="00E21A7F"/>
    <w:rsid w:val="00E257EA"/>
    <w:rsid w:val="00E30CD0"/>
    <w:rsid w:val="00E33DC6"/>
    <w:rsid w:val="00E412F5"/>
    <w:rsid w:val="00E42E56"/>
    <w:rsid w:val="00E43FED"/>
    <w:rsid w:val="00E50767"/>
    <w:rsid w:val="00E50D57"/>
    <w:rsid w:val="00E521E6"/>
    <w:rsid w:val="00E52268"/>
    <w:rsid w:val="00E72FC7"/>
    <w:rsid w:val="00E76490"/>
    <w:rsid w:val="00E84F55"/>
    <w:rsid w:val="00E96054"/>
    <w:rsid w:val="00E97A2E"/>
    <w:rsid w:val="00EA02E1"/>
    <w:rsid w:val="00EB02C8"/>
    <w:rsid w:val="00EB0889"/>
    <w:rsid w:val="00ED3057"/>
    <w:rsid w:val="00EE2CD8"/>
    <w:rsid w:val="00EE5912"/>
    <w:rsid w:val="00EE592D"/>
    <w:rsid w:val="00EE7946"/>
    <w:rsid w:val="00F1401C"/>
    <w:rsid w:val="00F14E42"/>
    <w:rsid w:val="00F15EC6"/>
    <w:rsid w:val="00F2183F"/>
    <w:rsid w:val="00F249BA"/>
    <w:rsid w:val="00F305E2"/>
    <w:rsid w:val="00F444F2"/>
    <w:rsid w:val="00F45E31"/>
    <w:rsid w:val="00F574F4"/>
    <w:rsid w:val="00F60F22"/>
    <w:rsid w:val="00F612BA"/>
    <w:rsid w:val="00F642B6"/>
    <w:rsid w:val="00F7218E"/>
    <w:rsid w:val="00F73786"/>
    <w:rsid w:val="00F76171"/>
    <w:rsid w:val="00F94BD4"/>
    <w:rsid w:val="00F95843"/>
    <w:rsid w:val="00FA0845"/>
    <w:rsid w:val="00FA0BB6"/>
    <w:rsid w:val="00FA52DD"/>
    <w:rsid w:val="00FA5554"/>
    <w:rsid w:val="00FA74F9"/>
    <w:rsid w:val="00FB5C5A"/>
    <w:rsid w:val="00FC443C"/>
    <w:rsid w:val="00FE457B"/>
    <w:rsid w:val="00FF387C"/>
    <w:rsid w:val="00FF6DCE"/>
    <w:rsid w:val="00FF785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105FD"/>
    <w:pPr>
      <w:ind w:firstLine="360"/>
    </w:pPr>
    <w:rPr>
      <w:rFonts w:ascii="Times New Roman" w:hAnsi="Times New Roman"/>
      <w:lang w:eastAsia="en-US"/>
    </w:rPr>
  </w:style>
  <w:style w:type="paragraph" w:styleId="Heading1">
    <w:name w:val="heading 1"/>
    <w:basedOn w:val="Normal"/>
    <w:next w:val="Normal"/>
    <w:link w:val="Heading1Char"/>
    <w:uiPriority w:val="99"/>
    <w:qFormat/>
    <w:rsid w:val="007105FD"/>
    <w:pPr>
      <w:pBdr>
        <w:bottom w:val="single" w:sz="12" w:space="1" w:color="365F91"/>
      </w:pBdr>
      <w:spacing w:before="720" w:after="200"/>
      <w:ind w:firstLine="0"/>
      <w:outlineLvl w:val="0"/>
    </w:pPr>
    <w:rPr>
      <w:rFonts w:ascii="Cambria" w:hAnsi="Cambria" w:cs="Cambria"/>
      <w:b/>
      <w:bCs/>
      <w:color w:val="365F91"/>
      <w:sz w:val="24"/>
      <w:szCs w:val="24"/>
    </w:rPr>
  </w:style>
  <w:style w:type="paragraph" w:styleId="Heading2">
    <w:name w:val="heading 2"/>
    <w:basedOn w:val="Normal"/>
    <w:next w:val="Normal"/>
    <w:link w:val="Heading2Char"/>
    <w:uiPriority w:val="99"/>
    <w:qFormat/>
    <w:rsid w:val="002206BA"/>
    <w:pPr>
      <w:pBdr>
        <w:bottom w:val="single" w:sz="8" w:space="1" w:color="4F81BD"/>
      </w:pBdr>
      <w:spacing w:before="200" w:after="80"/>
      <w:ind w:firstLine="0"/>
      <w:outlineLvl w:val="1"/>
    </w:pPr>
    <w:rPr>
      <w:rFonts w:ascii="Cambria" w:hAnsi="Cambria" w:cs="Cambria"/>
      <w:color w:val="365F91"/>
      <w:sz w:val="24"/>
      <w:szCs w:val="24"/>
    </w:rPr>
  </w:style>
  <w:style w:type="paragraph" w:styleId="Heading3">
    <w:name w:val="heading 3"/>
    <w:basedOn w:val="Normal"/>
    <w:next w:val="Normal"/>
    <w:link w:val="Heading3Char"/>
    <w:uiPriority w:val="99"/>
    <w:qFormat/>
    <w:rsid w:val="002206BA"/>
    <w:pPr>
      <w:pBdr>
        <w:bottom w:val="single" w:sz="4" w:space="1" w:color="95B3D7"/>
      </w:pBdr>
      <w:spacing w:before="200" w:after="80"/>
      <w:ind w:firstLine="0"/>
      <w:outlineLvl w:val="2"/>
    </w:pPr>
    <w:rPr>
      <w:rFonts w:ascii="Cambria" w:hAnsi="Cambria" w:cs="Cambria"/>
      <w:color w:val="4F81BD"/>
      <w:sz w:val="24"/>
      <w:szCs w:val="24"/>
    </w:rPr>
  </w:style>
  <w:style w:type="paragraph" w:styleId="Heading4">
    <w:name w:val="heading 4"/>
    <w:basedOn w:val="Normal"/>
    <w:next w:val="Normal"/>
    <w:link w:val="Heading4Char"/>
    <w:uiPriority w:val="99"/>
    <w:qFormat/>
    <w:rsid w:val="002206BA"/>
    <w:pPr>
      <w:pBdr>
        <w:bottom w:val="single" w:sz="4" w:space="2" w:color="B8CCE4"/>
      </w:pBdr>
      <w:spacing w:before="200" w:after="80"/>
      <w:ind w:firstLine="0"/>
      <w:outlineLvl w:val="3"/>
    </w:pPr>
    <w:rPr>
      <w:rFonts w:ascii="Cambria" w:hAnsi="Cambria" w:cs="Cambria"/>
      <w:i/>
      <w:iCs/>
      <w:color w:val="4F81BD"/>
      <w:sz w:val="24"/>
      <w:szCs w:val="24"/>
    </w:rPr>
  </w:style>
  <w:style w:type="paragraph" w:styleId="Heading5">
    <w:name w:val="heading 5"/>
    <w:basedOn w:val="Normal"/>
    <w:next w:val="Normal"/>
    <w:link w:val="Heading5Char"/>
    <w:uiPriority w:val="99"/>
    <w:qFormat/>
    <w:rsid w:val="002206BA"/>
    <w:pPr>
      <w:spacing w:before="200" w:after="80"/>
      <w:ind w:firstLine="0"/>
      <w:outlineLvl w:val="4"/>
    </w:pPr>
    <w:rPr>
      <w:rFonts w:ascii="Cambria" w:hAnsi="Cambria" w:cs="Cambria"/>
      <w:color w:val="4F81BD"/>
    </w:rPr>
  </w:style>
  <w:style w:type="paragraph" w:styleId="Heading6">
    <w:name w:val="heading 6"/>
    <w:basedOn w:val="Normal"/>
    <w:next w:val="Normal"/>
    <w:link w:val="Heading6Char"/>
    <w:uiPriority w:val="99"/>
    <w:qFormat/>
    <w:rsid w:val="002206BA"/>
    <w:pPr>
      <w:spacing w:before="280" w:after="100"/>
      <w:ind w:firstLine="0"/>
      <w:outlineLvl w:val="5"/>
    </w:pPr>
    <w:rPr>
      <w:rFonts w:ascii="Cambria" w:hAnsi="Cambria" w:cs="Cambria"/>
      <w:i/>
      <w:iCs/>
      <w:color w:val="4F81BD"/>
    </w:rPr>
  </w:style>
  <w:style w:type="paragraph" w:styleId="Heading7">
    <w:name w:val="heading 7"/>
    <w:basedOn w:val="Normal"/>
    <w:next w:val="Normal"/>
    <w:link w:val="Heading7Char"/>
    <w:uiPriority w:val="99"/>
    <w:qFormat/>
    <w:rsid w:val="002206BA"/>
    <w:pPr>
      <w:spacing w:before="320" w:after="100"/>
      <w:ind w:firstLine="0"/>
      <w:outlineLvl w:val="6"/>
    </w:pPr>
    <w:rPr>
      <w:rFonts w:ascii="Cambria" w:hAnsi="Cambria" w:cs="Cambria"/>
      <w:b/>
      <w:bCs/>
      <w:color w:val="9BBB59"/>
      <w:sz w:val="20"/>
      <w:szCs w:val="20"/>
    </w:rPr>
  </w:style>
  <w:style w:type="paragraph" w:styleId="Heading8">
    <w:name w:val="heading 8"/>
    <w:basedOn w:val="Normal"/>
    <w:next w:val="Normal"/>
    <w:link w:val="Heading8Char"/>
    <w:uiPriority w:val="99"/>
    <w:qFormat/>
    <w:rsid w:val="002206BA"/>
    <w:pPr>
      <w:spacing w:before="320" w:after="100"/>
      <w:ind w:firstLine="0"/>
      <w:outlineLvl w:val="7"/>
    </w:pPr>
    <w:rPr>
      <w:rFonts w:ascii="Cambria" w:hAnsi="Cambria" w:cs="Cambria"/>
      <w:b/>
      <w:bCs/>
      <w:i/>
      <w:iCs/>
      <w:color w:val="9BBB59"/>
      <w:sz w:val="20"/>
      <w:szCs w:val="20"/>
    </w:rPr>
  </w:style>
  <w:style w:type="paragraph" w:styleId="Heading9">
    <w:name w:val="heading 9"/>
    <w:basedOn w:val="Normal"/>
    <w:next w:val="Normal"/>
    <w:link w:val="Heading9Char"/>
    <w:uiPriority w:val="99"/>
    <w:qFormat/>
    <w:rsid w:val="002206BA"/>
    <w:pPr>
      <w:spacing w:before="320" w:after="100"/>
      <w:ind w:firstLine="0"/>
      <w:outlineLvl w:val="8"/>
    </w:pPr>
    <w:rPr>
      <w:rFonts w:ascii="Cambria" w:hAnsi="Cambria" w:cs="Cambria"/>
      <w:i/>
      <w:iCs/>
      <w:color w:val="9BBB59"/>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05FD"/>
    <w:rPr>
      <w:rFonts w:ascii="Cambria" w:hAnsi="Cambria" w:cs="Cambria"/>
      <w:b/>
      <w:bCs/>
      <w:color w:val="365F91"/>
      <w:sz w:val="24"/>
      <w:szCs w:val="24"/>
    </w:rPr>
  </w:style>
  <w:style w:type="character" w:customStyle="1" w:styleId="Heading2Char">
    <w:name w:val="Heading 2 Char"/>
    <w:basedOn w:val="DefaultParagraphFont"/>
    <w:link w:val="Heading2"/>
    <w:uiPriority w:val="99"/>
    <w:locked/>
    <w:rsid w:val="002206BA"/>
    <w:rPr>
      <w:rFonts w:ascii="Cambria" w:hAnsi="Cambria" w:cs="Cambria"/>
      <w:color w:val="365F91"/>
      <w:sz w:val="24"/>
      <w:szCs w:val="24"/>
    </w:rPr>
  </w:style>
  <w:style w:type="character" w:customStyle="1" w:styleId="Heading3Char">
    <w:name w:val="Heading 3 Char"/>
    <w:basedOn w:val="DefaultParagraphFont"/>
    <w:link w:val="Heading3"/>
    <w:uiPriority w:val="99"/>
    <w:locked/>
    <w:rsid w:val="002206BA"/>
    <w:rPr>
      <w:rFonts w:ascii="Cambria" w:hAnsi="Cambria" w:cs="Cambria"/>
      <w:color w:val="4F81BD"/>
      <w:sz w:val="24"/>
      <w:szCs w:val="24"/>
    </w:rPr>
  </w:style>
  <w:style w:type="character" w:customStyle="1" w:styleId="Heading4Char">
    <w:name w:val="Heading 4 Char"/>
    <w:basedOn w:val="DefaultParagraphFont"/>
    <w:link w:val="Heading4"/>
    <w:uiPriority w:val="99"/>
    <w:semiHidden/>
    <w:locked/>
    <w:rsid w:val="002206BA"/>
    <w:rPr>
      <w:rFonts w:ascii="Cambria" w:hAnsi="Cambria" w:cs="Cambria"/>
      <w:i/>
      <w:iCs/>
      <w:color w:val="4F81BD"/>
      <w:sz w:val="24"/>
      <w:szCs w:val="24"/>
    </w:rPr>
  </w:style>
  <w:style w:type="character" w:customStyle="1" w:styleId="Heading5Char">
    <w:name w:val="Heading 5 Char"/>
    <w:basedOn w:val="DefaultParagraphFont"/>
    <w:link w:val="Heading5"/>
    <w:uiPriority w:val="99"/>
    <w:semiHidden/>
    <w:locked/>
    <w:rsid w:val="002206BA"/>
    <w:rPr>
      <w:rFonts w:ascii="Cambria" w:hAnsi="Cambria" w:cs="Cambria"/>
      <w:color w:val="4F81BD"/>
    </w:rPr>
  </w:style>
  <w:style w:type="character" w:customStyle="1" w:styleId="Heading6Char">
    <w:name w:val="Heading 6 Char"/>
    <w:basedOn w:val="DefaultParagraphFont"/>
    <w:link w:val="Heading6"/>
    <w:uiPriority w:val="99"/>
    <w:semiHidden/>
    <w:locked/>
    <w:rsid w:val="002206BA"/>
    <w:rPr>
      <w:rFonts w:ascii="Cambria" w:hAnsi="Cambria" w:cs="Cambria"/>
      <w:i/>
      <w:iCs/>
      <w:color w:val="4F81BD"/>
    </w:rPr>
  </w:style>
  <w:style w:type="character" w:customStyle="1" w:styleId="Heading7Char">
    <w:name w:val="Heading 7 Char"/>
    <w:basedOn w:val="DefaultParagraphFont"/>
    <w:link w:val="Heading7"/>
    <w:uiPriority w:val="99"/>
    <w:semiHidden/>
    <w:locked/>
    <w:rsid w:val="002206BA"/>
    <w:rPr>
      <w:rFonts w:ascii="Cambria" w:hAnsi="Cambria" w:cs="Cambria"/>
      <w:b/>
      <w:bCs/>
      <w:color w:val="9BBB59"/>
      <w:sz w:val="20"/>
      <w:szCs w:val="20"/>
    </w:rPr>
  </w:style>
  <w:style w:type="character" w:customStyle="1" w:styleId="Heading8Char">
    <w:name w:val="Heading 8 Char"/>
    <w:basedOn w:val="DefaultParagraphFont"/>
    <w:link w:val="Heading8"/>
    <w:uiPriority w:val="99"/>
    <w:semiHidden/>
    <w:locked/>
    <w:rsid w:val="002206BA"/>
    <w:rPr>
      <w:rFonts w:ascii="Cambria" w:hAnsi="Cambria" w:cs="Cambria"/>
      <w:b/>
      <w:bCs/>
      <w:i/>
      <w:iCs/>
      <w:color w:val="9BBB59"/>
      <w:sz w:val="20"/>
      <w:szCs w:val="20"/>
    </w:rPr>
  </w:style>
  <w:style w:type="character" w:customStyle="1" w:styleId="Heading9Char">
    <w:name w:val="Heading 9 Char"/>
    <w:basedOn w:val="DefaultParagraphFont"/>
    <w:link w:val="Heading9"/>
    <w:uiPriority w:val="99"/>
    <w:semiHidden/>
    <w:locked/>
    <w:rsid w:val="002206BA"/>
    <w:rPr>
      <w:rFonts w:ascii="Cambria" w:hAnsi="Cambria" w:cs="Cambria"/>
      <w:i/>
      <w:iCs/>
      <w:color w:val="9BBB59"/>
      <w:sz w:val="20"/>
      <w:szCs w:val="20"/>
    </w:rPr>
  </w:style>
  <w:style w:type="paragraph" w:styleId="Caption">
    <w:name w:val="caption"/>
    <w:basedOn w:val="Normal"/>
    <w:next w:val="Normal"/>
    <w:uiPriority w:val="99"/>
    <w:qFormat/>
    <w:rsid w:val="002206BA"/>
    <w:rPr>
      <w:b/>
      <w:bCs/>
      <w:sz w:val="18"/>
      <w:szCs w:val="18"/>
    </w:rPr>
  </w:style>
  <w:style w:type="paragraph" w:styleId="Title">
    <w:name w:val="Title"/>
    <w:basedOn w:val="Normal"/>
    <w:next w:val="Normal"/>
    <w:link w:val="TitleChar"/>
    <w:uiPriority w:val="99"/>
    <w:qFormat/>
    <w:rsid w:val="002206BA"/>
    <w:pPr>
      <w:pBdr>
        <w:top w:val="single" w:sz="8" w:space="10" w:color="A7BFDE"/>
        <w:bottom w:val="single" w:sz="24" w:space="15" w:color="9BBB59"/>
      </w:pBdr>
      <w:ind w:firstLine="0"/>
      <w:jc w:val="center"/>
    </w:pPr>
    <w:rPr>
      <w:rFonts w:ascii="Cambria" w:hAnsi="Cambria" w:cs="Cambria"/>
      <w:i/>
      <w:iCs/>
      <w:color w:val="243F60"/>
      <w:sz w:val="60"/>
      <w:szCs w:val="60"/>
    </w:rPr>
  </w:style>
  <w:style w:type="character" w:customStyle="1" w:styleId="TitleChar">
    <w:name w:val="Title Char"/>
    <w:basedOn w:val="DefaultParagraphFont"/>
    <w:link w:val="Title"/>
    <w:uiPriority w:val="99"/>
    <w:locked/>
    <w:rsid w:val="002206BA"/>
    <w:rPr>
      <w:rFonts w:ascii="Cambria" w:hAnsi="Cambria" w:cs="Cambria"/>
      <w:i/>
      <w:iCs/>
      <w:color w:val="243F60"/>
      <w:sz w:val="60"/>
      <w:szCs w:val="60"/>
    </w:rPr>
  </w:style>
  <w:style w:type="paragraph" w:styleId="Subtitle">
    <w:name w:val="Subtitle"/>
    <w:basedOn w:val="Normal"/>
    <w:next w:val="Normal"/>
    <w:link w:val="SubtitleChar"/>
    <w:uiPriority w:val="99"/>
    <w:qFormat/>
    <w:rsid w:val="002206BA"/>
    <w:pPr>
      <w:spacing w:before="200" w:after="900"/>
      <w:ind w:firstLine="0"/>
      <w:jc w:val="right"/>
    </w:pPr>
    <w:rPr>
      <w:i/>
      <w:iCs/>
      <w:sz w:val="24"/>
      <w:szCs w:val="24"/>
    </w:rPr>
  </w:style>
  <w:style w:type="character" w:customStyle="1" w:styleId="SubtitleChar">
    <w:name w:val="Subtitle Char"/>
    <w:basedOn w:val="DefaultParagraphFont"/>
    <w:link w:val="Subtitle"/>
    <w:uiPriority w:val="99"/>
    <w:locked/>
    <w:rsid w:val="002206BA"/>
    <w:rPr>
      <w:rFonts w:ascii="Calibri" w:cs="Calibri"/>
      <w:i/>
      <w:iCs/>
      <w:sz w:val="24"/>
      <w:szCs w:val="24"/>
    </w:rPr>
  </w:style>
  <w:style w:type="character" w:styleId="Strong">
    <w:name w:val="Strong"/>
    <w:basedOn w:val="DefaultParagraphFont"/>
    <w:uiPriority w:val="99"/>
    <w:qFormat/>
    <w:rsid w:val="002206BA"/>
    <w:rPr>
      <w:b/>
      <w:bCs/>
      <w:spacing w:val="0"/>
    </w:rPr>
  </w:style>
  <w:style w:type="character" w:styleId="Emphasis">
    <w:name w:val="Emphasis"/>
    <w:basedOn w:val="DefaultParagraphFont"/>
    <w:uiPriority w:val="99"/>
    <w:qFormat/>
    <w:rsid w:val="002206BA"/>
    <w:rPr>
      <w:b/>
      <w:bCs/>
      <w:i/>
      <w:iCs/>
      <w:color w:val="5A5A5A"/>
    </w:rPr>
  </w:style>
  <w:style w:type="paragraph" w:styleId="NoSpacing">
    <w:name w:val="No Spacing"/>
    <w:basedOn w:val="Normal"/>
    <w:link w:val="NoSpacingChar"/>
    <w:uiPriority w:val="99"/>
    <w:qFormat/>
    <w:rsid w:val="002206BA"/>
    <w:pPr>
      <w:ind w:firstLine="0"/>
    </w:pPr>
  </w:style>
  <w:style w:type="paragraph" w:styleId="ListParagraph">
    <w:name w:val="List Paragraph"/>
    <w:basedOn w:val="Normal"/>
    <w:uiPriority w:val="99"/>
    <w:qFormat/>
    <w:rsid w:val="002206BA"/>
    <w:pPr>
      <w:ind w:left="720"/>
    </w:pPr>
  </w:style>
  <w:style w:type="paragraph" w:styleId="Quote">
    <w:name w:val="Quote"/>
    <w:basedOn w:val="Normal"/>
    <w:next w:val="Normal"/>
    <w:link w:val="QuoteChar"/>
    <w:uiPriority w:val="99"/>
    <w:qFormat/>
    <w:rsid w:val="002206BA"/>
    <w:rPr>
      <w:rFonts w:ascii="Cambria" w:hAnsi="Cambria" w:cs="Cambria"/>
      <w:i/>
      <w:iCs/>
      <w:color w:val="5A5A5A"/>
    </w:rPr>
  </w:style>
  <w:style w:type="character" w:customStyle="1" w:styleId="QuoteChar">
    <w:name w:val="Quote Char"/>
    <w:basedOn w:val="DefaultParagraphFont"/>
    <w:link w:val="Quote"/>
    <w:uiPriority w:val="99"/>
    <w:locked/>
    <w:rsid w:val="002206BA"/>
    <w:rPr>
      <w:rFonts w:ascii="Cambria" w:hAnsi="Cambria" w:cs="Cambria"/>
      <w:i/>
      <w:iCs/>
      <w:color w:val="5A5A5A"/>
    </w:rPr>
  </w:style>
  <w:style w:type="paragraph" w:styleId="IntenseQuote">
    <w:name w:val="Intense Quote"/>
    <w:basedOn w:val="Normal"/>
    <w:next w:val="Normal"/>
    <w:link w:val="IntenseQuoteChar"/>
    <w:uiPriority w:val="99"/>
    <w:qFormat/>
    <w:rsid w:val="002206B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Cambria"/>
      <w:i/>
      <w:iCs/>
      <w:color w:val="FFFFFF"/>
      <w:sz w:val="24"/>
      <w:szCs w:val="24"/>
    </w:rPr>
  </w:style>
  <w:style w:type="character" w:customStyle="1" w:styleId="IntenseQuoteChar">
    <w:name w:val="Intense Quote Char"/>
    <w:basedOn w:val="DefaultParagraphFont"/>
    <w:link w:val="IntenseQuote"/>
    <w:uiPriority w:val="99"/>
    <w:locked/>
    <w:rsid w:val="002206BA"/>
    <w:rPr>
      <w:rFonts w:ascii="Cambria" w:hAnsi="Cambria" w:cs="Cambria"/>
      <w:i/>
      <w:iCs/>
      <w:color w:val="FFFFFF"/>
      <w:sz w:val="24"/>
      <w:szCs w:val="24"/>
      <w:shd w:val="clear" w:color="auto" w:fill="4F81BD"/>
    </w:rPr>
  </w:style>
  <w:style w:type="character" w:styleId="SubtleEmphasis">
    <w:name w:val="Subtle Emphasis"/>
    <w:basedOn w:val="DefaultParagraphFont"/>
    <w:uiPriority w:val="99"/>
    <w:qFormat/>
    <w:rsid w:val="002206BA"/>
    <w:rPr>
      <w:i/>
      <w:iCs/>
      <w:color w:val="5A5A5A"/>
    </w:rPr>
  </w:style>
  <w:style w:type="character" w:styleId="IntenseEmphasis">
    <w:name w:val="Intense Emphasis"/>
    <w:basedOn w:val="DefaultParagraphFont"/>
    <w:uiPriority w:val="99"/>
    <w:qFormat/>
    <w:rsid w:val="002206BA"/>
    <w:rPr>
      <w:b/>
      <w:bCs/>
      <w:i/>
      <w:iCs/>
      <w:color w:val="4F81BD"/>
      <w:sz w:val="22"/>
      <w:szCs w:val="22"/>
    </w:rPr>
  </w:style>
  <w:style w:type="character" w:styleId="SubtleReference">
    <w:name w:val="Subtle Reference"/>
    <w:basedOn w:val="DefaultParagraphFont"/>
    <w:uiPriority w:val="99"/>
    <w:qFormat/>
    <w:rsid w:val="002206BA"/>
    <w:rPr>
      <w:color w:val="auto"/>
      <w:u w:val="single" w:color="9BBB59"/>
    </w:rPr>
  </w:style>
  <w:style w:type="character" w:styleId="IntenseReference">
    <w:name w:val="Intense Reference"/>
    <w:basedOn w:val="DefaultParagraphFont"/>
    <w:uiPriority w:val="99"/>
    <w:qFormat/>
    <w:rsid w:val="002206BA"/>
    <w:rPr>
      <w:b/>
      <w:bCs/>
      <w:color w:val="auto"/>
      <w:u w:val="single" w:color="9BBB59"/>
    </w:rPr>
  </w:style>
  <w:style w:type="character" w:styleId="BookTitle">
    <w:name w:val="Book Title"/>
    <w:basedOn w:val="DefaultParagraphFont"/>
    <w:uiPriority w:val="99"/>
    <w:qFormat/>
    <w:rsid w:val="002206BA"/>
    <w:rPr>
      <w:rFonts w:ascii="Cambria" w:hAnsi="Cambria" w:cs="Cambria"/>
      <w:b/>
      <w:bCs/>
      <w:i/>
      <w:iCs/>
      <w:color w:val="auto"/>
    </w:rPr>
  </w:style>
  <w:style w:type="paragraph" w:styleId="TOCHeading">
    <w:name w:val="TOC Heading"/>
    <w:basedOn w:val="Heading1"/>
    <w:next w:val="Normal"/>
    <w:uiPriority w:val="99"/>
    <w:qFormat/>
    <w:rsid w:val="002206BA"/>
    <w:pPr>
      <w:outlineLvl w:val="9"/>
    </w:pPr>
  </w:style>
  <w:style w:type="paragraph" w:styleId="Header">
    <w:name w:val="header"/>
    <w:basedOn w:val="Normal"/>
    <w:link w:val="HeaderChar"/>
    <w:uiPriority w:val="99"/>
    <w:rsid w:val="002206BA"/>
    <w:pPr>
      <w:tabs>
        <w:tab w:val="center" w:pos="4536"/>
        <w:tab w:val="right" w:pos="9072"/>
      </w:tabs>
    </w:pPr>
  </w:style>
  <w:style w:type="character" w:customStyle="1" w:styleId="HeaderChar">
    <w:name w:val="Header Char"/>
    <w:basedOn w:val="DefaultParagraphFont"/>
    <w:link w:val="Header"/>
    <w:uiPriority w:val="99"/>
    <w:locked/>
    <w:rsid w:val="002206BA"/>
    <w:rPr>
      <w:color w:val="5A5A5A"/>
    </w:rPr>
  </w:style>
  <w:style w:type="paragraph" w:styleId="Footer">
    <w:name w:val="footer"/>
    <w:basedOn w:val="Normal"/>
    <w:link w:val="FooterChar"/>
    <w:uiPriority w:val="99"/>
    <w:rsid w:val="002206BA"/>
    <w:pPr>
      <w:tabs>
        <w:tab w:val="center" w:pos="4536"/>
        <w:tab w:val="right" w:pos="9072"/>
      </w:tabs>
    </w:pPr>
  </w:style>
  <w:style w:type="character" w:customStyle="1" w:styleId="FooterChar">
    <w:name w:val="Footer Char"/>
    <w:basedOn w:val="DefaultParagraphFont"/>
    <w:link w:val="Footer"/>
    <w:uiPriority w:val="99"/>
    <w:locked/>
    <w:rsid w:val="002206BA"/>
    <w:rPr>
      <w:color w:val="5A5A5A"/>
    </w:rPr>
  </w:style>
  <w:style w:type="paragraph" w:styleId="BalloonText">
    <w:name w:val="Balloon Text"/>
    <w:basedOn w:val="Normal"/>
    <w:link w:val="BalloonTextChar"/>
    <w:uiPriority w:val="99"/>
    <w:semiHidden/>
    <w:rsid w:val="002206B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06BA"/>
    <w:rPr>
      <w:rFonts w:ascii="Tahoma" w:hAnsi="Tahoma" w:cs="Tahoma"/>
      <w:color w:val="5A5A5A"/>
      <w:sz w:val="16"/>
      <w:szCs w:val="16"/>
    </w:rPr>
  </w:style>
  <w:style w:type="character" w:customStyle="1" w:styleId="NoSpacingChar">
    <w:name w:val="No Spacing Char"/>
    <w:basedOn w:val="DefaultParagraphFont"/>
    <w:link w:val="NoSpacing"/>
    <w:uiPriority w:val="99"/>
    <w:locked/>
    <w:rsid w:val="002206BA"/>
  </w:style>
  <w:style w:type="paragraph" w:styleId="TOC2">
    <w:name w:val="toc 2"/>
    <w:basedOn w:val="Normal"/>
    <w:next w:val="Normal"/>
    <w:autoRedefine/>
    <w:uiPriority w:val="99"/>
    <w:semiHidden/>
    <w:rsid w:val="00993306"/>
    <w:pPr>
      <w:tabs>
        <w:tab w:val="left" w:pos="1100"/>
        <w:tab w:val="right" w:leader="underscore" w:pos="9062"/>
      </w:tabs>
      <w:spacing w:before="120"/>
      <w:ind w:left="220"/>
    </w:pPr>
    <w:rPr>
      <w:rFonts w:ascii="Calibri" w:hAnsi="Calibri" w:cs="Calibri"/>
      <w:noProof/>
      <w:color w:val="4F81BD"/>
    </w:rPr>
  </w:style>
  <w:style w:type="paragraph" w:styleId="TOC1">
    <w:name w:val="toc 1"/>
    <w:basedOn w:val="Normal"/>
    <w:next w:val="Normal"/>
    <w:autoRedefine/>
    <w:uiPriority w:val="99"/>
    <w:semiHidden/>
    <w:rsid w:val="00993306"/>
    <w:pPr>
      <w:tabs>
        <w:tab w:val="left" w:pos="880"/>
        <w:tab w:val="right" w:leader="underscore" w:pos="9062"/>
      </w:tabs>
      <w:spacing w:before="120"/>
    </w:pPr>
    <w:rPr>
      <w:rFonts w:ascii="Calibri" w:hAnsi="Calibri" w:cs="Calibri"/>
      <w:b/>
      <w:bCs/>
      <w:i/>
      <w:iCs/>
      <w:noProof/>
      <w:color w:val="365F91"/>
      <w:sz w:val="24"/>
      <w:szCs w:val="24"/>
    </w:rPr>
  </w:style>
  <w:style w:type="paragraph" w:styleId="TOC3">
    <w:name w:val="toc 3"/>
    <w:basedOn w:val="Normal"/>
    <w:next w:val="Normal"/>
    <w:autoRedefine/>
    <w:uiPriority w:val="99"/>
    <w:semiHidden/>
    <w:rsid w:val="00F14E42"/>
    <w:pPr>
      <w:tabs>
        <w:tab w:val="right" w:leader="underscore" w:pos="9062"/>
      </w:tabs>
      <w:ind w:left="440"/>
    </w:pPr>
    <w:rPr>
      <w:rFonts w:ascii="Calibri" w:hAnsi="Calibri" w:cs="Calibri"/>
      <w:noProof/>
      <w:color w:val="365F91"/>
      <w:sz w:val="20"/>
      <w:szCs w:val="20"/>
    </w:rPr>
  </w:style>
  <w:style w:type="character" w:styleId="Hyperlink">
    <w:name w:val="Hyperlink"/>
    <w:basedOn w:val="DefaultParagraphFont"/>
    <w:uiPriority w:val="99"/>
    <w:rsid w:val="00836AF1"/>
    <w:rPr>
      <w:color w:val="0000FF"/>
      <w:u w:val="single"/>
    </w:rPr>
  </w:style>
  <w:style w:type="table" w:styleId="TableGrid">
    <w:name w:val="Table Grid"/>
    <w:basedOn w:val="TableNormal"/>
    <w:uiPriority w:val="99"/>
    <w:rsid w:val="00C1271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99"/>
    <w:semiHidden/>
    <w:rsid w:val="00993306"/>
    <w:pPr>
      <w:ind w:left="660"/>
    </w:pPr>
    <w:rPr>
      <w:rFonts w:ascii="Calibri" w:hAnsi="Calibri" w:cs="Calibri"/>
      <w:sz w:val="20"/>
      <w:szCs w:val="20"/>
    </w:rPr>
  </w:style>
  <w:style w:type="paragraph" w:styleId="TOC5">
    <w:name w:val="toc 5"/>
    <w:basedOn w:val="Normal"/>
    <w:next w:val="Normal"/>
    <w:autoRedefine/>
    <w:uiPriority w:val="99"/>
    <w:semiHidden/>
    <w:rsid w:val="00993306"/>
    <w:pPr>
      <w:ind w:left="880"/>
    </w:pPr>
    <w:rPr>
      <w:rFonts w:ascii="Calibri" w:hAnsi="Calibri" w:cs="Calibri"/>
      <w:sz w:val="20"/>
      <w:szCs w:val="20"/>
    </w:rPr>
  </w:style>
  <w:style w:type="paragraph" w:styleId="TOC6">
    <w:name w:val="toc 6"/>
    <w:basedOn w:val="Normal"/>
    <w:next w:val="Normal"/>
    <w:autoRedefine/>
    <w:uiPriority w:val="99"/>
    <w:semiHidden/>
    <w:rsid w:val="00993306"/>
    <w:pPr>
      <w:ind w:left="1100"/>
    </w:pPr>
    <w:rPr>
      <w:rFonts w:ascii="Calibri" w:hAnsi="Calibri" w:cs="Calibri"/>
      <w:sz w:val="20"/>
      <w:szCs w:val="20"/>
    </w:rPr>
  </w:style>
  <w:style w:type="paragraph" w:styleId="TOC7">
    <w:name w:val="toc 7"/>
    <w:basedOn w:val="Normal"/>
    <w:next w:val="Normal"/>
    <w:autoRedefine/>
    <w:uiPriority w:val="99"/>
    <w:semiHidden/>
    <w:rsid w:val="00993306"/>
    <w:pPr>
      <w:ind w:left="1320"/>
    </w:pPr>
    <w:rPr>
      <w:rFonts w:ascii="Calibri" w:hAnsi="Calibri" w:cs="Calibri"/>
      <w:sz w:val="20"/>
      <w:szCs w:val="20"/>
    </w:rPr>
  </w:style>
  <w:style w:type="paragraph" w:styleId="TOC8">
    <w:name w:val="toc 8"/>
    <w:basedOn w:val="Normal"/>
    <w:next w:val="Normal"/>
    <w:autoRedefine/>
    <w:uiPriority w:val="99"/>
    <w:semiHidden/>
    <w:rsid w:val="00993306"/>
    <w:pPr>
      <w:ind w:left="1540"/>
    </w:pPr>
    <w:rPr>
      <w:rFonts w:ascii="Calibri" w:hAnsi="Calibri" w:cs="Calibri"/>
      <w:sz w:val="20"/>
      <w:szCs w:val="20"/>
    </w:rPr>
  </w:style>
  <w:style w:type="paragraph" w:styleId="TOC9">
    <w:name w:val="toc 9"/>
    <w:basedOn w:val="Normal"/>
    <w:next w:val="Normal"/>
    <w:autoRedefine/>
    <w:uiPriority w:val="99"/>
    <w:semiHidden/>
    <w:rsid w:val="00993306"/>
    <w:pPr>
      <w:ind w:left="1760"/>
    </w:pPr>
    <w:rPr>
      <w:rFonts w:ascii="Calibri" w:hAnsi="Calibri" w:cs="Calibri"/>
      <w:sz w:val="20"/>
      <w:szCs w:val="20"/>
    </w:rPr>
  </w:style>
  <w:style w:type="character" w:styleId="FollowedHyperlink">
    <w:name w:val="FollowedHyperlink"/>
    <w:basedOn w:val="DefaultParagraphFont"/>
    <w:uiPriority w:val="99"/>
    <w:semiHidden/>
    <w:rsid w:val="001E4FED"/>
    <w:rPr>
      <w:color w:val="800080"/>
      <w:u w:val="single"/>
    </w:rPr>
  </w:style>
  <w:style w:type="paragraph" w:styleId="EndnoteText">
    <w:name w:val="endnote text"/>
    <w:basedOn w:val="Normal"/>
    <w:link w:val="EndnoteTextChar"/>
    <w:uiPriority w:val="99"/>
    <w:semiHidden/>
    <w:rsid w:val="009608B5"/>
    <w:rPr>
      <w:sz w:val="20"/>
      <w:szCs w:val="20"/>
    </w:rPr>
  </w:style>
  <w:style w:type="character" w:customStyle="1" w:styleId="EndnoteTextChar">
    <w:name w:val="Endnote Text Char"/>
    <w:basedOn w:val="DefaultParagraphFont"/>
    <w:link w:val="EndnoteText"/>
    <w:uiPriority w:val="99"/>
    <w:semiHidden/>
    <w:locked/>
    <w:rsid w:val="009608B5"/>
    <w:rPr>
      <w:rFonts w:ascii="Times New Roman" w:hAnsi="Times New Roman" w:cs="Times New Roman"/>
      <w:lang w:val="en-US" w:eastAsia="en-US"/>
    </w:rPr>
  </w:style>
  <w:style w:type="character" w:styleId="EndnoteReference">
    <w:name w:val="endnote reference"/>
    <w:basedOn w:val="DefaultParagraphFont"/>
    <w:uiPriority w:val="99"/>
    <w:semiHidden/>
    <w:rsid w:val="009608B5"/>
    <w:rPr>
      <w:vertAlign w:val="superscript"/>
    </w:rPr>
  </w:style>
  <w:style w:type="paragraph" w:styleId="FootnoteText">
    <w:name w:val="footnote text"/>
    <w:basedOn w:val="Normal"/>
    <w:link w:val="FootnoteTextChar"/>
    <w:uiPriority w:val="99"/>
    <w:semiHidden/>
    <w:rsid w:val="00286D22"/>
    <w:rPr>
      <w:sz w:val="20"/>
      <w:szCs w:val="20"/>
    </w:rPr>
  </w:style>
  <w:style w:type="character" w:customStyle="1" w:styleId="FootnoteTextChar">
    <w:name w:val="Footnote Text Char"/>
    <w:basedOn w:val="DefaultParagraphFont"/>
    <w:link w:val="FootnoteText"/>
    <w:uiPriority w:val="99"/>
    <w:semiHidden/>
    <w:locked/>
    <w:rsid w:val="00286D22"/>
    <w:rPr>
      <w:rFonts w:ascii="Times New Roman" w:hAnsi="Times New Roman" w:cs="Times New Roman"/>
      <w:lang w:eastAsia="en-US"/>
    </w:rPr>
  </w:style>
  <w:style w:type="character" w:styleId="FootnoteReference">
    <w:name w:val="footnote reference"/>
    <w:basedOn w:val="DefaultParagraphFont"/>
    <w:uiPriority w:val="99"/>
    <w:semiHidden/>
    <w:rsid w:val="00286D22"/>
    <w:rPr>
      <w:vertAlign w:val="superscript"/>
    </w:rPr>
  </w:style>
</w:styles>
</file>

<file path=word/webSettings.xml><?xml version="1.0" encoding="utf-8"?>
<w:webSettings xmlns:r="http://schemas.openxmlformats.org/officeDocument/2006/relationships" xmlns:w="http://schemas.openxmlformats.org/wordprocessingml/2006/main">
  <w:divs>
    <w:div w:id="913516844">
      <w:marLeft w:val="0"/>
      <w:marRight w:val="0"/>
      <w:marTop w:val="0"/>
      <w:marBottom w:val="0"/>
      <w:divBdr>
        <w:top w:val="none" w:sz="0" w:space="0" w:color="auto"/>
        <w:left w:val="none" w:sz="0" w:space="0" w:color="auto"/>
        <w:bottom w:val="none" w:sz="0" w:space="0" w:color="auto"/>
        <w:right w:val="none" w:sz="0" w:space="0" w:color="auto"/>
      </w:divBdr>
    </w:div>
    <w:div w:id="9135168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22</Pages>
  <Words>4488</Words>
  <Characters>26931</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Rozwoju Miejscowości Niezdara</dc:title>
  <dc:subject/>
  <dc:creator>Jóźwik</dc:creator>
  <cp:keywords/>
  <dc:description/>
  <cp:lastModifiedBy>Urząd Gminy Ożarowice</cp:lastModifiedBy>
  <cp:revision>2</cp:revision>
  <cp:lastPrinted>2010-10-12T05:53:00Z</cp:lastPrinted>
  <dcterms:created xsi:type="dcterms:W3CDTF">2010-10-12T05:58:00Z</dcterms:created>
  <dcterms:modified xsi:type="dcterms:W3CDTF">2010-10-12T05:58:00Z</dcterms:modified>
</cp:coreProperties>
</file>